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950" w:rsidRDefault="00507950">
      <w:pPr>
        <w:pStyle w:val="a3"/>
        <w:ind w:left="119" w:firstLine="0"/>
        <w:jc w:val="left"/>
        <w:rPr>
          <w:sz w:val="20"/>
        </w:rPr>
      </w:pPr>
      <w:r w:rsidRPr="0050795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8.65pt;margin-top:795.35pt;width:5pt;height:11.05pt;z-index:-251658752;mso-position-horizontal-relative:page;mso-position-vertical-relative:page" filled="f" stroked="f">
            <v:textbox inset="0,0,0,0">
              <w:txbxContent>
                <w:p w:rsidR="00507950" w:rsidRDefault="00ED3D7B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8364FA" w:rsidRPr="008364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364FA">
        <w:rPr>
          <w:noProof/>
          <w:sz w:val="20"/>
          <w:lang w:bidi="ar-SA"/>
        </w:rPr>
        <w:drawing>
          <wp:inline distT="0" distB="0" distL="0" distR="0">
            <wp:extent cx="7454900" cy="10535649"/>
            <wp:effectExtent l="19050" t="0" r="0" b="0"/>
            <wp:docPr id="2" name="Рисунок 1" descr="C:\Users\Real!\Desktop\программы 2020 переделка\IMG_201909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l!\Desktop\программы 2020 переделка\IMG_20190909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53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50" w:rsidRDefault="00507950">
      <w:pPr>
        <w:rPr>
          <w:sz w:val="20"/>
        </w:rPr>
        <w:sectPr w:rsidR="00507950">
          <w:type w:val="continuous"/>
          <w:pgSz w:w="11920" w:h="16850"/>
          <w:pgMar w:top="100" w:right="120" w:bottom="0" w:left="60" w:header="720" w:footer="720" w:gutter="0"/>
          <w:cols w:space="720"/>
        </w:sectPr>
      </w:pPr>
    </w:p>
    <w:p w:rsidR="00507950" w:rsidRDefault="00ED3D7B">
      <w:pPr>
        <w:pStyle w:val="Heading2"/>
        <w:spacing w:before="71"/>
        <w:ind w:left="4880" w:right="5096"/>
        <w:jc w:val="center"/>
      </w:pPr>
      <w:r>
        <w:lastRenderedPageBreak/>
        <w:t>ОГЛАВЛЕНИЕ</w:t>
      </w: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8"/>
        <w:gridCol w:w="141"/>
        <w:gridCol w:w="3477"/>
        <w:gridCol w:w="215"/>
        <w:gridCol w:w="1531"/>
        <w:gridCol w:w="1597"/>
        <w:gridCol w:w="1320"/>
      </w:tblGrid>
      <w:tr w:rsidR="00507950">
        <w:trPr>
          <w:trHeight w:val="331"/>
        </w:trPr>
        <w:tc>
          <w:tcPr>
            <w:tcW w:w="9459" w:type="dxa"/>
            <w:gridSpan w:val="7"/>
          </w:tcPr>
          <w:p w:rsidR="00507950" w:rsidRDefault="00ED3D7B">
            <w:pPr>
              <w:pStyle w:val="TableParagraph"/>
              <w:spacing w:before="54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 ЦЕЛЕВОЙ РАЗДЕЛ</w:t>
            </w:r>
          </w:p>
        </w:tc>
      </w:tr>
      <w:tr w:rsidR="00507950">
        <w:trPr>
          <w:trHeight w:val="328"/>
        </w:trPr>
        <w:tc>
          <w:tcPr>
            <w:tcW w:w="1178" w:type="dxa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6961" w:type="dxa"/>
            <w:gridSpan w:val="5"/>
          </w:tcPr>
          <w:p w:rsidR="00507950" w:rsidRDefault="00ED3D7B">
            <w:pPr>
              <w:pStyle w:val="TableParagraph"/>
              <w:spacing w:before="51" w:line="257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записка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Стр.2</w:t>
            </w:r>
          </w:p>
        </w:tc>
      </w:tr>
      <w:tr w:rsidR="00507950">
        <w:trPr>
          <w:trHeight w:val="328"/>
        </w:trPr>
        <w:tc>
          <w:tcPr>
            <w:tcW w:w="1178" w:type="dxa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6961" w:type="dxa"/>
            <w:gridSpan w:val="5"/>
          </w:tcPr>
          <w:p w:rsidR="00507950" w:rsidRDefault="00ED3D7B">
            <w:pPr>
              <w:pStyle w:val="TableParagraph"/>
              <w:spacing w:before="51"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Цели и задачи программы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2</w:t>
            </w:r>
          </w:p>
        </w:tc>
      </w:tr>
      <w:tr w:rsidR="00507950">
        <w:trPr>
          <w:trHeight w:val="328"/>
        </w:trPr>
        <w:tc>
          <w:tcPr>
            <w:tcW w:w="1178" w:type="dxa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6961" w:type="dxa"/>
            <w:gridSpan w:val="5"/>
          </w:tcPr>
          <w:p w:rsidR="00507950" w:rsidRDefault="00ED3D7B">
            <w:pPr>
              <w:pStyle w:val="TableParagraph"/>
              <w:spacing w:before="51"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Принципы и подходы к формированию Программы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2</w:t>
            </w:r>
          </w:p>
        </w:tc>
      </w:tr>
      <w:tr w:rsidR="00507950">
        <w:trPr>
          <w:trHeight w:val="606"/>
        </w:trPr>
        <w:tc>
          <w:tcPr>
            <w:tcW w:w="1178" w:type="dxa"/>
          </w:tcPr>
          <w:p w:rsidR="00507950" w:rsidRDefault="00ED3D7B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3618" w:type="dxa"/>
            <w:gridSpan w:val="2"/>
            <w:tcBorders>
              <w:right w:val="nil"/>
            </w:tcBorders>
          </w:tcPr>
          <w:p w:rsidR="00507950" w:rsidRDefault="00ED3D7B">
            <w:pPr>
              <w:pStyle w:val="TableParagraph"/>
              <w:tabs>
                <w:tab w:val="left" w:pos="1542"/>
                <w:tab w:val="left" w:pos="2203"/>
              </w:tabs>
              <w:spacing w:before="54" w:line="270" w:lineRule="atLeast"/>
              <w:ind w:left="213" w:right="264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разработки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215" w:type="dxa"/>
            <w:tcBorders>
              <w:left w:val="nil"/>
              <w:right w:val="nil"/>
            </w:tcBorders>
          </w:tcPr>
          <w:p w:rsidR="00507950" w:rsidRDefault="00ED3D7B">
            <w:pPr>
              <w:pStyle w:val="TableParagraph"/>
              <w:spacing w:before="54"/>
              <w:ind w:left="4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507950" w:rsidRDefault="00ED3D7B">
            <w:pPr>
              <w:pStyle w:val="TableParagraph"/>
              <w:spacing w:before="54"/>
              <w:ind w:left="262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597" w:type="dxa"/>
            <w:tcBorders>
              <w:left w:val="nil"/>
            </w:tcBorders>
          </w:tcPr>
          <w:p w:rsidR="00507950" w:rsidRDefault="00ED3D7B">
            <w:pPr>
              <w:pStyle w:val="TableParagraph"/>
              <w:spacing w:before="54"/>
              <w:ind w:left="0" w:right="183"/>
              <w:jc w:val="righ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4"/>
              <w:ind w:left="111"/>
              <w:rPr>
                <w:sz w:val="24"/>
              </w:rPr>
            </w:pPr>
            <w:r>
              <w:rPr>
                <w:sz w:val="24"/>
              </w:rPr>
              <w:t>Стр. 3</w:t>
            </w:r>
          </w:p>
        </w:tc>
      </w:tr>
      <w:tr w:rsidR="00507950">
        <w:trPr>
          <w:trHeight w:val="328"/>
        </w:trPr>
        <w:tc>
          <w:tcPr>
            <w:tcW w:w="1178" w:type="dxa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6961" w:type="dxa"/>
            <w:gridSpan w:val="5"/>
          </w:tcPr>
          <w:p w:rsidR="00507950" w:rsidRDefault="00ED3D7B">
            <w:pPr>
              <w:pStyle w:val="TableParagraph"/>
              <w:spacing w:before="51" w:line="257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освоения Программы.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6</w:t>
            </w:r>
          </w:p>
        </w:tc>
      </w:tr>
      <w:tr w:rsidR="00507950">
        <w:trPr>
          <w:trHeight w:val="328"/>
        </w:trPr>
        <w:tc>
          <w:tcPr>
            <w:tcW w:w="8139" w:type="dxa"/>
            <w:gridSpan w:val="6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 СОДЕРЖАТЕЛЬНЫЙ РАЗДЕЛ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9</w:t>
            </w:r>
          </w:p>
        </w:tc>
      </w:tr>
      <w:tr w:rsidR="00507950">
        <w:trPr>
          <w:trHeight w:val="880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70" w:lineRule="atLeast"/>
              <w:ind w:left="211" w:right="1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образовательной деятельности в соответствии с направлениями развития ребенка, представленными в 5 образовательных областях.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Стр. 10</w:t>
            </w:r>
          </w:p>
        </w:tc>
      </w:tr>
      <w:tr w:rsidR="00507950">
        <w:trPr>
          <w:trHeight w:val="330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4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4"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4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Стр.10</w:t>
            </w:r>
          </w:p>
        </w:tc>
      </w:tr>
      <w:tr w:rsidR="00507950">
        <w:trPr>
          <w:trHeight w:val="328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Познавательное развитие.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Стр.11</w:t>
            </w:r>
          </w:p>
        </w:tc>
      </w:tr>
      <w:tr w:rsidR="00507950">
        <w:trPr>
          <w:trHeight w:val="328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Речевое развитие.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Стр.12</w:t>
            </w:r>
          </w:p>
        </w:tc>
      </w:tr>
      <w:tr w:rsidR="00507950">
        <w:trPr>
          <w:trHeight w:val="328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Стр.13</w:t>
            </w:r>
          </w:p>
        </w:tc>
      </w:tr>
      <w:tr w:rsidR="00507950">
        <w:trPr>
          <w:trHeight w:val="330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4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2.1 5.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4"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Физическое развитие.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4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Стр.14</w:t>
            </w:r>
          </w:p>
        </w:tc>
      </w:tr>
      <w:tr w:rsidR="00507950">
        <w:trPr>
          <w:trHeight w:val="604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tabs>
                <w:tab w:val="left" w:pos="1744"/>
                <w:tab w:val="left" w:pos="5330"/>
                <w:tab w:val="left" w:pos="6333"/>
              </w:tabs>
              <w:spacing w:before="51" w:line="270" w:lineRule="atLeast"/>
              <w:ind w:left="211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z w:val="24"/>
              </w:rPr>
              <w:tab/>
              <w:t>коррекционно-логопедической</w:t>
            </w:r>
            <w:r>
              <w:rPr>
                <w:b/>
                <w:sz w:val="24"/>
              </w:rPr>
              <w:tab/>
              <w:t>работы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8"/>
                <w:sz w:val="24"/>
              </w:rPr>
              <w:t xml:space="preserve">с </w:t>
            </w:r>
            <w:r>
              <w:rPr>
                <w:b/>
                <w:sz w:val="24"/>
              </w:rPr>
              <w:t>детьми III уровня общего недоразвития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Стр.16</w:t>
            </w:r>
          </w:p>
        </w:tc>
      </w:tr>
      <w:tr w:rsidR="00507950">
        <w:trPr>
          <w:trHeight w:val="880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70" w:lineRule="atLeast"/>
              <w:ind w:left="211" w:right="11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Вариативные формы, способы, методы и средства реализации АОП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для</w:t>
            </w:r>
            <w:proofErr w:type="gramEnd"/>
            <w:r>
              <w:rPr>
                <w:b/>
                <w:sz w:val="24"/>
              </w:rPr>
              <w:t xml:space="preserve"> детей с тяжелыми нарушениями речи.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Стр. 27</w:t>
            </w:r>
          </w:p>
        </w:tc>
      </w:tr>
      <w:tr w:rsidR="00507950">
        <w:trPr>
          <w:trHeight w:val="657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13" w:line="328" w:lineRule="exact"/>
              <w:ind w:left="271" w:right="176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 и направления поддержки детской инициативы.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2"/>
              <w:ind w:left="111"/>
              <w:rPr>
                <w:sz w:val="24"/>
              </w:rPr>
            </w:pPr>
            <w:r>
              <w:rPr>
                <w:sz w:val="24"/>
              </w:rPr>
              <w:t>Стр. 35</w:t>
            </w:r>
          </w:p>
        </w:tc>
      </w:tr>
      <w:tr w:rsidR="00507950">
        <w:trPr>
          <w:trHeight w:val="595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tabs>
                <w:tab w:val="left" w:pos="2248"/>
                <w:tab w:val="left" w:pos="4637"/>
              </w:tabs>
              <w:spacing w:before="42" w:line="270" w:lineRule="atLeast"/>
              <w:ind w:left="211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 xml:space="preserve">педагогического </w:t>
            </w:r>
            <w:r>
              <w:rPr>
                <w:b/>
                <w:sz w:val="24"/>
              </w:rPr>
              <w:t>коллектива с 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Стр. 40</w:t>
            </w:r>
          </w:p>
        </w:tc>
      </w:tr>
      <w:tr w:rsidR="00507950">
        <w:trPr>
          <w:trHeight w:val="328"/>
        </w:trPr>
        <w:tc>
          <w:tcPr>
            <w:tcW w:w="8139" w:type="dxa"/>
            <w:gridSpan w:val="6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ОРГАНИЗАЦИОННЫЙ РАЗДЕЛ.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41</w:t>
            </w:r>
          </w:p>
        </w:tc>
      </w:tr>
      <w:tr w:rsidR="00507950">
        <w:trPr>
          <w:trHeight w:val="604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3477" w:type="dxa"/>
            <w:tcBorders>
              <w:right w:val="nil"/>
            </w:tcBorders>
          </w:tcPr>
          <w:p w:rsidR="00507950" w:rsidRDefault="00ED3D7B">
            <w:pPr>
              <w:pStyle w:val="TableParagraph"/>
              <w:spacing w:before="51" w:line="270" w:lineRule="atLeast"/>
              <w:ind w:left="108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Психолого-педагогические Программы.</w:t>
            </w:r>
          </w:p>
        </w:tc>
        <w:tc>
          <w:tcPr>
            <w:tcW w:w="215" w:type="dxa"/>
            <w:tcBorders>
              <w:left w:val="nil"/>
              <w:right w:val="nil"/>
            </w:tcBorders>
          </w:tcPr>
          <w:p w:rsidR="00507950" w:rsidRDefault="005079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507950" w:rsidRDefault="00ED3D7B">
            <w:pPr>
              <w:pStyle w:val="TableParagraph"/>
              <w:spacing w:before="51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1597" w:type="dxa"/>
            <w:tcBorders>
              <w:left w:val="nil"/>
            </w:tcBorders>
          </w:tcPr>
          <w:p w:rsidR="00507950" w:rsidRDefault="00ED3D7B">
            <w:pPr>
              <w:pStyle w:val="TableParagraph"/>
              <w:spacing w:before="51"/>
              <w:ind w:left="0"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Стр. 41</w:t>
            </w:r>
          </w:p>
        </w:tc>
      </w:tr>
      <w:tr w:rsidR="00507950">
        <w:trPr>
          <w:trHeight w:val="328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 материально-технического обеспечения.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42</w:t>
            </w:r>
          </w:p>
        </w:tc>
      </w:tr>
      <w:tr w:rsidR="00507950">
        <w:trPr>
          <w:trHeight w:val="606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47" w:line="28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Распорядок и режим дня, проектирование образовательной деятельности.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Стр. 43</w:t>
            </w:r>
          </w:p>
        </w:tc>
      </w:tr>
      <w:tr w:rsidR="00507950">
        <w:trPr>
          <w:trHeight w:val="605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3477" w:type="dxa"/>
            <w:tcBorders>
              <w:right w:val="nil"/>
            </w:tcBorders>
          </w:tcPr>
          <w:p w:rsidR="00507950" w:rsidRDefault="00ED3D7B">
            <w:pPr>
              <w:pStyle w:val="TableParagraph"/>
              <w:tabs>
                <w:tab w:val="left" w:pos="1948"/>
              </w:tabs>
              <w:spacing w:before="51" w:line="270" w:lineRule="atLeast"/>
              <w:ind w:left="108" w:right="2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традиционных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15" w:type="dxa"/>
            <w:tcBorders>
              <w:left w:val="nil"/>
              <w:right w:val="nil"/>
            </w:tcBorders>
          </w:tcPr>
          <w:p w:rsidR="00507950" w:rsidRDefault="005079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507950" w:rsidRDefault="00ED3D7B">
            <w:pPr>
              <w:pStyle w:val="TableParagraph"/>
              <w:spacing w:before="51"/>
              <w:ind w:left="252"/>
              <w:rPr>
                <w:sz w:val="24"/>
              </w:rPr>
            </w:pPr>
            <w:r>
              <w:rPr>
                <w:sz w:val="24"/>
              </w:rPr>
              <w:t>событий,</w:t>
            </w:r>
          </w:p>
        </w:tc>
        <w:tc>
          <w:tcPr>
            <w:tcW w:w="1597" w:type="dxa"/>
            <w:tcBorders>
              <w:left w:val="nil"/>
            </w:tcBorders>
          </w:tcPr>
          <w:p w:rsidR="00507950" w:rsidRDefault="00ED3D7B">
            <w:pPr>
              <w:pStyle w:val="TableParagraph"/>
              <w:spacing w:before="51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праздников,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Стр. 43</w:t>
            </w:r>
          </w:p>
        </w:tc>
      </w:tr>
      <w:tr w:rsidR="00507950">
        <w:trPr>
          <w:trHeight w:val="328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 организации предметно-развивающей среды.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44</w:t>
            </w:r>
          </w:p>
        </w:tc>
      </w:tr>
      <w:tr w:rsidR="00507950">
        <w:trPr>
          <w:trHeight w:val="328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 рабочих программ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51</w:t>
            </w:r>
          </w:p>
        </w:tc>
      </w:tr>
      <w:tr w:rsidR="00507950">
        <w:trPr>
          <w:trHeight w:val="328"/>
        </w:trPr>
        <w:tc>
          <w:tcPr>
            <w:tcW w:w="1319" w:type="dxa"/>
            <w:gridSpan w:val="2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6820" w:type="dxa"/>
            <w:gridSpan w:val="4"/>
          </w:tcPr>
          <w:p w:rsidR="00507950" w:rsidRDefault="00ED3D7B">
            <w:pPr>
              <w:pStyle w:val="TableParagraph"/>
              <w:spacing w:before="5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 условия реализации Программы.</w:t>
            </w:r>
          </w:p>
        </w:tc>
        <w:tc>
          <w:tcPr>
            <w:tcW w:w="1320" w:type="dxa"/>
          </w:tcPr>
          <w:p w:rsidR="00507950" w:rsidRDefault="00ED3D7B">
            <w:pPr>
              <w:pStyle w:val="TableParagraph"/>
              <w:spacing w:before="5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58</w:t>
            </w:r>
          </w:p>
        </w:tc>
      </w:tr>
      <w:tr w:rsidR="00507950">
        <w:trPr>
          <w:trHeight w:val="330"/>
        </w:trPr>
        <w:tc>
          <w:tcPr>
            <w:tcW w:w="8139" w:type="dxa"/>
            <w:gridSpan w:val="6"/>
          </w:tcPr>
          <w:p w:rsidR="00507950" w:rsidRDefault="00ED3D7B">
            <w:pPr>
              <w:pStyle w:val="TableParagraph"/>
              <w:spacing w:before="54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Список литературы.</w:t>
            </w:r>
          </w:p>
        </w:tc>
        <w:tc>
          <w:tcPr>
            <w:tcW w:w="1320" w:type="dxa"/>
          </w:tcPr>
          <w:p w:rsidR="00507950" w:rsidRDefault="00507950">
            <w:pPr>
              <w:pStyle w:val="TableParagraph"/>
              <w:ind w:left="0"/>
              <w:rPr>
                <w:sz w:val="24"/>
              </w:rPr>
            </w:pPr>
          </w:p>
        </w:tc>
      </w:tr>
      <w:tr w:rsidR="00507950">
        <w:trPr>
          <w:trHeight w:val="328"/>
        </w:trPr>
        <w:tc>
          <w:tcPr>
            <w:tcW w:w="8139" w:type="dxa"/>
            <w:gridSpan w:val="6"/>
          </w:tcPr>
          <w:p w:rsidR="00507950" w:rsidRDefault="00ED3D7B">
            <w:pPr>
              <w:pStyle w:val="TableParagraph"/>
              <w:spacing w:before="5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Приложение.</w:t>
            </w:r>
          </w:p>
        </w:tc>
        <w:tc>
          <w:tcPr>
            <w:tcW w:w="1320" w:type="dxa"/>
          </w:tcPr>
          <w:p w:rsidR="00507950" w:rsidRDefault="0050795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07950" w:rsidRDefault="00507950">
      <w:pPr>
        <w:rPr>
          <w:sz w:val="24"/>
        </w:rPr>
        <w:sectPr w:rsidR="00507950">
          <w:footerReference w:type="default" r:id="rId8"/>
          <w:pgSz w:w="11920" w:h="16850"/>
          <w:pgMar w:top="1060" w:right="120" w:bottom="840" w:left="60" w:header="0" w:footer="654" w:gutter="0"/>
          <w:pgNumType w:start="2"/>
          <w:cols w:space="720"/>
        </w:sectPr>
      </w:pPr>
    </w:p>
    <w:p w:rsidR="00507950" w:rsidRDefault="00ED3D7B">
      <w:pPr>
        <w:spacing w:before="71"/>
        <w:ind w:left="4942"/>
        <w:rPr>
          <w:b/>
          <w:sz w:val="24"/>
        </w:rPr>
      </w:pPr>
      <w:r>
        <w:rPr>
          <w:b/>
          <w:sz w:val="24"/>
        </w:rPr>
        <w:lastRenderedPageBreak/>
        <w:t>1. ЦЕЛЕВОЙ РАЗДЕЛ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4"/>
        <w:numPr>
          <w:ilvl w:val="1"/>
          <w:numId w:val="29"/>
        </w:numPr>
        <w:tabs>
          <w:tab w:val="left" w:pos="5307"/>
          <w:tab w:val="left" w:pos="5308"/>
        </w:tabs>
        <w:ind w:hanging="875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0"/>
      </w:pPr>
      <w:r>
        <w:t>Адаптированная образовательная программа для детей с тяжелыми нарушениями речи (общим недоразвитием речи III уровня) 6-7 лет разработана в соответствии с нормативн</w:t>
      </w:r>
      <w:proofErr w:type="gramStart"/>
      <w:r>
        <w:t>о-</w:t>
      </w:r>
      <w:proofErr w:type="gramEnd"/>
      <w:r>
        <w:t xml:space="preserve"> правовыми документами: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ind w:right="1015" w:firstLine="566"/>
        <w:rPr>
          <w:sz w:val="24"/>
        </w:rPr>
      </w:pPr>
      <w:r>
        <w:rPr>
          <w:sz w:val="24"/>
        </w:rPr>
        <w:t xml:space="preserve">Федеральный закон от 29 декабря 2012 г. N 273-ФЗ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образовании в </w:t>
      </w:r>
      <w:r>
        <w:rPr>
          <w:sz w:val="24"/>
        </w:rPr>
        <w:t>Российской Федерации»;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spacing w:before="1" w:line="293" w:lineRule="exact"/>
        <w:ind w:left="1910"/>
        <w:rPr>
          <w:sz w:val="24"/>
        </w:rPr>
      </w:pPr>
      <w:r>
        <w:rPr>
          <w:sz w:val="24"/>
        </w:rPr>
        <w:t>Конвенция о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ind w:right="1018" w:firstLine="566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 стандарта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образования»;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ind w:right="1016" w:firstLine="566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(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России) от 30 августа 2013 г. № 1014 г. Москва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Порядка организации и осуществления образовательной деятельности по основным общеобразовательным программам – образоват</w:t>
      </w:r>
      <w:r>
        <w:rPr>
          <w:sz w:val="24"/>
        </w:rPr>
        <w:t>ельным программам 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образования»;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spacing w:line="292" w:lineRule="exact"/>
        <w:ind w:left="191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15.05.2013 №</w:t>
      </w:r>
      <w:r>
        <w:rPr>
          <w:spacing w:val="-11"/>
          <w:sz w:val="24"/>
        </w:rPr>
        <w:t xml:space="preserve"> </w:t>
      </w:r>
      <w:r>
        <w:rPr>
          <w:sz w:val="24"/>
        </w:rPr>
        <w:t>26</w:t>
      </w:r>
    </w:p>
    <w:p w:rsidR="00507950" w:rsidRDefault="00ED3D7B">
      <w:pPr>
        <w:pStyle w:val="a3"/>
        <w:ind w:right="1012" w:firstLine="0"/>
      </w:pPr>
      <w:r>
        <w:t xml:space="preserve">«Об утверждении </w:t>
      </w:r>
      <w:proofErr w:type="spellStart"/>
      <w:r>
        <w:t>СанПиН</w:t>
      </w:r>
      <w:proofErr w:type="spellEnd"/>
      <w:r>
        <w:t xml:space="preserve"> 2.4.1.3049-13 «Санитарно-эпидемиологические требования к устройству, содержанию и организации режима работы д</w:t>
      </w:r>
      <w:r>
        <w:t>ошкольных образовательных организаций»;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ind w:right="1021" w:firstLine="566"/>
        <w:rPr>
          <w:sz w:val="24"/>
        </w:rPr>
      </w:pPr>
      <w:r>
        <w:rPr>
          <w:sz w:val="24"/>
        </w:rPr>
        <w:t>Положение о группе компенсирующей направленности для детей с нарушениями речи МБДОУ ДС № 27 «Филиппок»;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spacing w:line="293" w:lineRule="exact"/>
        <w:ind w:left="1910"/>
        <w:rPr>
          <w:sz w:val="24"/>
        </w:rPr>
      </w:pPr>
      <w:r>
        <w:rPr>
          <w:sz w:val="24"/>
        </w:rPr>
        <w:t>Устав МБДОУ ДС № 27</w:t>
      </w:r>
      <w:r>
        <w:rPr>
          <w:spacing w:val="1"/>
          <w:sz w:val="24"/>
        </w:rPr>
        <w:t xml:space="preserve"> </w:t>
      </w:r>
      <w:r>
        <w:rPr>
          <w:sz w:val="24"/>
        </w:rPr>
        <w:t>«Филиппок»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spacing w:line="294" w:lineRule="exact"/>
        <w:ind w:left="1910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МБДОУ</w:t>
      </w:r>
      <w:r>
        <w:rPr>
          <w:spacing w:val="31"/>
          <w:sz w:val="24"/>
        </w:rPr>
        <w:t xml:space="preserve"> </w:t>
      </w:r>
      <w:r>
        <w:rPr>
          <w:sz w:val="24"/>
        </w:rPr>
        <w:t>ДС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27</w:t>
      </w:r>
    </w:p>
    <w:p w:rsidR="00507950" w:rsidRDefault="00ED3D7B">
      <w:pPr>
        <w:pStyle w:val="a3"/>
        <w:spacing w:line="276" w:lineRule="exact"/>
        <w:ind w:firstLine="0"/>
        <w:jc w:val="left"/>
      </w:pPr>
      <w:r>
        <w:t>«Филиппо</w:t>
      </w:r>
      <w:r>
        <w:t>к»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794"/>
        </w:tabs>
        <w:ind w:right="1012" w:firstLine="566"/>
        <w:rPr>
          <w:sz w:val="24"/>
        </w:rPr>
      </w:pPr>
      <w:r>
        <w:rPr>
          <w:sz w:val="24"/>
        </w:rPr>
        <w:t xml:space="preserve">Основная общеобразовательная программа дошкольного образования </w:t>
      </w:r>
      <w:r>
        <w:rPr>
          <w:spacing w:val="-3"/>
          <w:sz w:val="24"/>
        </w:rPr>
        <w:t xml:space="preserve">«От </w:t>
      </w:r>
      <w:r>
        <w:rPr>
          <w:sz w:val="24"/>
        </w:rPr>
        <w:t xml:space="preserve">рождения до школы» в соответствии ФГОС ДО, под редакцией Н.Е. </w:t>
      </w:r>
      <w:proofErr w:type="spellStart"/>
      <w:r>
        <w:rPr>
          <w:sz w:val="24"/>
        </w:rPr>
        <w:t>Вераксы</w:t>
      </w:r>
      <w:proofErr w:type="spellEnd"/>
      <w:r>
        <w:rPr>
          <w:sz w:val="24"/>
        </w:rPr>
        <w:t>, Т.С.Комаровой, М.А. Васильевой.</w:t>
      </w:r>
    </w:p>
    <w:p w:rsidR="00507950" w:rsidRDefault="00ED3D7B">
      <w:pPr>
        <w:pStyle w:val="a4"/>
        <w:numPr>
          <w:ilvl w:val="0"/>
          <w:numId w:val="28"/>
        </w:numPr>
        <w:tabs>
          <w:tab w:val="left" w:pos="1911"/>
        </w:tabs>
        <w:ind w:right="1013" w:firstLine="566"/>
        <w:rPr>
          <w:sz w:val="24"/>
        </w:rPr>
      </w:pPr>
      <w:r>
        <w:rPr>
          <w:sz w:val="24"/>
        </w:rPr>
        <w:t>Дополнительная программа коррекционно-развивающей работы в логопедической группе де</w:t>
      </w:r>
      <w:r>
        <w:rPr>
          <w:sz w:val="24"/>
        </w:rPr>
        <w:t>тского сада для детей с общим недоразвитием речи (с 4до 7 лет). Н. В.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Нищевой</w:t>
      </w:r>
      <w:proofErr w:type="spellEnd"/>
      <w:r>
        <w:rPr>
          <w:sz w:val="24"/>
        </w:rPr>
        <w:t>.</w:t>
      </w:r>
    </w:p>
    <w:p w:rsidR="00507950" w:rsidRDefault="00ED3D7B">
      <w:pPr>
        <w:pStyle w:val="a3"/>
        <w:ind w:right="1013"/>
      </w:pPr>
      <w:r>
        <w:t>Адаптированная образовательная программа (далее – Программа) содержит материал для организации коррекционно-развивающей деятельности. Коррекционная деятельность включает логопедическую работу и работу по пяти образовательным областям, соответствующим Федер</w:t>
      </w:r>
      <w:r>
        <w:t xml:space="preserve">альному государственному образовательному стандарту дошкольного образования (ФГОС </w:t>
      </w:r>
      <w:proofErr w:type="gramStart"/>
      <w:r>
        <w:t>ДО</w:t>
      </w:r>
      <w:proofErr w:type="gramEnd"/>
      <w:r>
        <w:t>).</w:t>
      </w:r>
    </w:p>
    <w:p w:rsidR="00507950" w:rsidRDefault="00ED3D7B">
      <w:pPr>
        <w:pStyle w:val="Heading2"/>
        <w:ind w:left="1073" w:right="1012" w:firstLine="566"/>
        <w:jc w:val="both"/>
      </w:pPr>
      <w:r>
        <w:t xml:space="preserve">Программа предусматривает интеграцию действий всех специалистов дошкольного образовательного учреждения и родителей (законных представителей) дошкольников. Планирование </w:t>
      </w:r>
      <w:r>
        <w:t xml:space="preserve">работы во всех образовательных областях строится с учетом особенностей речевого и общего развития детей с тяжелыми нарушениями речи старшего дошкольного возраста, предполагает комплексное педагогическое воздействие, направлено на полную коррекцию речевого </w:t>
      </w:r>
      <w:r>
        <w:t>и психофизического развития детей и обеспечение их всестороннего гармоничного развития.</w:t>
      </w:r>
    </w:p>
    <w:p w:rsidR="00507950" w:rsidRDefault="00507950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507950" w:rsidRDefault="00ED3D7B">
      <w:pPr>
        <w:pStyle w:val="a4"/>
        <w:numPr>
          <w:ilvl w:val="2"/>
          <w:numId w:val="27"/>
        </w:numPr>
        <w:tabs>
          <w:tab w:val="left" w:pos="5148"/>
          <w:tab w:val="left" w:pos="5149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Цели и задачи Программы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4"/>
      </w:pPr>
      <w:r>
        <w:rPr>
          <w:b/>
        </w:rPr>
        <w:t xml:space="preserve">Целью </w:t>
      </w:r>
      <w:r>
        <w:t>Программы является осуществление коррекционно-развивающей деятельности и развивающей предметн</w:t>
      </w:r>
      <w:proofErr w:type="gramStart"/>
      <w:r>
        <w:t>о-</w:t>
      </w:r>
      <w:proofErr w:type="gramEnd"/>
      <w:r>
        <w:t xml:space="preserve"> пространственной среды, обеспечивающих позитивную социализацию, мотивацию и поддержку индивидуальности ребенка с ограниченными возможностями здоровья (далее – «</w:t>
      </w:r>
      <w:r>
        <w:t>ОВЗ») - воспитанника с тяжёлыми нарушениями речи (далее – «ТНР»).</w:t>
      </w:r>
    </w:p>
    <w:p w:rsidR="00507950" w:rsidRDefault="00ED3D7B">
      <w:pPr>
        <w:pStyle w:val="a3"/>
        <w:ind w:left="1639" w:firstLine="0"/>
      </w:pPr>
      <w:r>
        <w:t xml:space="preserve">Нарушения, которые могут возникать в тех или иных компонентах </w:t>
      </w:r>
      <w:proofErr w:type="gramStart"/>
      <w:r>
        <w:t>речевой</w:t>
      </w:r>
      <w:proofErr w:type="gramEnd"/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4" w:firstLine="0"/>
      </w:pPr>
      <w:r>
        <w:lastRenderedPageBreak/>
        <w:t>функциональной системы, приводят к появлению разнообразных дефектов. Характер дефекта определяется тем</w:t>
      </w:r>
      <w:r>
        <w:t>, какие компоненты речевой функциональной системы оказались нарушенными, и действие каких механизмов привело к нарушению. Сложность структурн</w:t>
      </w:r>
      <w:proofErr w:type="gramStart"/>
      <w:r>
        <w:t>о-</w:t>
      </w:r>
      <w:proofErr w:type="gramEnd"/>
      <w:r>
        <w:t xml:space="preserve"> функциональной организации речевой функциональной системы обусловливает расстройство речевой деятельности в цело</w:t>
      </w:r>
      <w:r>
        <w:t>м при нарушении даже отдельных ее компонентов. Это и определяет значимость изучения речевой функциональной системы в целом и воздействия на все компоненты речи при устранении общего недоразвития</w:t>
      </w:r>
      <w:r>
        <w:rPr>
          <w:spacing w:val="-9"/>
        </w:rPr>
        <w:t xml:space="preserve"> </w:t>
      </w:r>
      <w:r>
        <w:t>речи.</w:t>
      </w:r>
    </w:p>
    <w:p w:rsidR="00507950" w:rsidRDefault="00ED3D7B">
      <w:pPr>
        <w:pStyle w:val="a3"/>
        <w:tabs>
          <w:tab w:val="left" w:pos="9448"/>
        </w:tabs>
        <w:ind w:right="1020"/>
        <w:jc w:val="left"/>
      </w:pPr>
      <w:r>
        <w:t>Программа  способствует  реализации  прав  детей</w:t>
      </w:r>
      <w:r>
        <w:rPr>
          <w:spacing w:val="-16"/>
        </w:rPr>
        <w:t xml:space="preserve"> </w:t>
      </w:r>
      <w:r>
        <w:t>дошкол</w:t>
      </w:r>
      <w:r>
        <w:t>ьного</w:t>
      </w:r>
      <w:r>
        <w:rPr>
          <w:spacing w:val="45"/>
        </w:rPr>
        <w:t xml:space="preserve"> </w:t>
      </w:r>
      <w:r>
        <w:t>возраста</w:t>
      </w:r>
      <w:r>
        <w:tab/>
        <w:t xml:space="preserve">с </w:t>
      </w:r>
      <w:r>
        <w:rPr>
          <w:spacing w:val="-4"/>
        </w:rPr>
        <w:t xml:space="preserve">тяжелыми </w:t>
      </w:r>
      <w:r>
        <w:t>нарушениями речи на получение доступного и качественного</w:t>
      </w:r>
      <w:r>
        <w:rPr>
          <w:spacing w:val="-8"/>
        </w:rPr>
        <w:t xml:space="preserve"> </w:t>
      </w:r>
      <w:r>
        <w:t>образования,</w:t>
      </w:r>
    </w:p>
    <w:p w:rsidR="00507950" w:rsidRDefault="00ED3D7B">
      <w:pPr>
        <w:pStyle w:val="a3"/>
        <w:ind w:left="1639" w:firstLine="0"/>
        <w:jc w:val="left"/>
      </w:pPr>
      <w:r>
        <w:t>Цель Программы достигается через решение следующих задач: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left="1793" w:hanging="155"/>
        <w:jc w:val="left"/>
        <w:rPr>
          <w:sz w:val="24"/>
        </w:rPr>
      </w:pPr>
      <w:r>
        <w:rPr>
          <w:sz w:val="24"/>
        </w:rPr>
        <w:t>реализация адаптированной образовательной</w:t>
      </w:r>
      <w:r>
        <w:rPr>
          <w:spacing w:val="-21"/>
          <w:sz w:val="24"/>
        </w:rPr>
        <w:t xml:space="preserve"> </w:t>
      </w:r>
      <w:r>
        <w:rPr>
          <w:sz w:val="24"/>
        </w:rPr>
        <w:t>программы;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right="1009" w:firstLine="566"/>
        <w:jc w:val="left"/>
        <w:rPr>
          <w:sz w:val="24"/>
        </w:rPr>
      </w:pPr>
      <w:r>
        <w:rPr>
          <w:sz w:val="24"/>
        </w:rPr>
        <w:t>коррекция недостатков психофизического развития детей с общим недоразвитием речи II, III уровня (далее ОНР II, III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уровня);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spacing w:before="1"/>
        <w:ind w:right="1019" w:firstLine="566"/>
        <w:rPr>
          <w:sz w:val="24"/>
        </w:rPr>
      </w:pPr>
      <w:r>
        <w:rPr>
          <w:sz w:val="24"/>
        </w:rPr>
        <w:t>охрана и укрепление физического и психического детей с ТНР, в том числе их 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благополучия;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right="1010" w:firstLine="566"/>
        <w:rPr>
          <w:sz w:val="24"/>
        </w:rPr>
      </w:pPr>
      <w:r>
        <w:rPr>
          <w:sz w:val="24"/>
        </w:rPr>
        <w:t>обеспечение равных возможнос</w:t>
      </w:r>
      <w:r>
        <w:rPr>
          <w:sz w:val="24"/>
        </w:rPr>
        <w:t>тей для полноценного развития ребенка с ТНР в период дошкольного детства независимо от места проживания, пола, нации, языка, 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статуса;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right="1011" w:firstLine="566"/>
        <w:rPr>
          <w:sz w:val="24"/>
        </w:rPr>
      </w:pPr>
      <w:r>
        <w:rPr>
          <w:sz w:val="24"/>
        </w:rPr>
        <w:t>создание благоприятных условий развития в соответствии с их возрастными, психофизическими и индивидуальными ос</w:t>
      </w:r>
      <w:r>
        <w:rPr>
          <w:sz w:val="24"/>
        </w:rPr>
        <w:t>обенностями, развитие способностей и творческого потенциала каждого ребенка с ТНР как субъекта отношений с другими детьми, взрослыми 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right="1016" w:firstLine="566"/>
        <w:rPr>
          <w:sz w:val="24"/>
        </w:rPr>
      </w:pPr>
      <w:r>
        <w:rPr>
          <w:sz w:val="24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>
        <w:rPr>
          <w:sz w:val="24"/>
        </w:rPr>
        <w:t>социокульту</w:t>
      </w:r>
      <w:r>
        <w:rPr>
          <w:sz w:val="24"/>
        </w:rPr>
        <w:t>рных</w:t>
      </w:r>
      <w:proofErr w:type="spellEnd"/>
      <w:r>
        <w:rPr>
          <w:sz w:val="24"/>
        </w:rPr>
        <w:t xml:space="preserve"> ценностей, принятых в обществе правил и норм поведения в интересах человека, семьи,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right="1014" w:firstLine="566"/>
        <w:rPr>
          <w:sz w:val="24"/>
        </w:rPr>
      </w:pPr>
      <w:r>
        <w:rPr>
          <w:sz w:val="24"/>
        </w:rPr>
        <w:t>формирование общей культуры личности детей с ТНР, развитие их социальных, нравственных, эстетических, интеллектуальных, физических качеств, инициативности, с</w:t>
      </w:r>
      <w:r>
        <w:rPr>
          <w:sz w:val="24"/>
        </w:rPr>
        <w:t>амостоятельности и ответственности ребенка, формирование предпосылок учебной деятельности;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spacing w:before="1"/>
        <w:ind w:right="1017" w:firstLine="566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социокультурной</w:t>
      </w:r>
      <w:proofErr w:type="spellEnd"/>
      <w:r>
        <w:rPr>
          <w:sz w:val="24"/>
        </w:rPr>
        <w:t xml:space="preserve"> среды, соответствующей психофизическим и индивидуальным особенностям детей с</w:t>
      </w:r>
      <w:r>
        <w:rPr>
          <w:spacing w:val="-15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right="1015" w:firstLine="566"/>
        <w:rPr>
          <w:sz w:val="24"/>
        </w:rPr>
      </w:pPr>
      <w:r>
        <w:rPr>
          <w:sz w:val="24"/>
        </w:rPr>
        <w:t>обеспечение психолого-педагогической поддержки семьи и</w:t>
      </w:r>
      <w:r>
        <w:rPr>
          <w:sz w:val="24"/>
        </w:rPr>
        <w:t xml:space="preserve"> повышение компетентности родителей (законных представителей) в вопросах развития и образования, охраны и укрепления здоровья детей с</w:t>
      </w:r>
      <w:r>
        <w:rPr>
          <w:spacing w:val="-10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26"/>
        </w:numPr>
        <w:tabs>
          <w:tab w:val="left" w:pos="1794"/>
        </w:tabs>
        <w:ind w:right="1018" w:firstLine="566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 начального 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27"/>
        </w:numPr>
        <w:tabs>
          <w:tab w:val="left" w:pos="3761"/>
          <w:tab w:val="left" w:pos="3762"/>
        </w:tabs>
        <w:ind w:left="3761" w:hanging="875"/>
        <w:jc w:val="left"/>
      </w:pPr>
      <w:r>
        <w:t>Принципы и подходы к формированию</w:t>
      </w:r>
      <w:r>
        <w:rPr>
          <w:spacing w:val="-8"/>
        </w:rPr>
        <w:t xml:space="preserve"> </w:t>
      </w:r>
      <w:r>
        <w:t>Программы</w:t>
      </w:r>
    </w:p>
    <w:p w:rsidR="00507950" w:rsidRDefault="00507950">
      <w:pPr>
        <w:pStyle w:val="a3"/>
        <w:spacing w:before="1"/>
        <w:ind w:left="0" w:firstLine="0"/>
        <w:jc w:val="left"/>
        <w:rPr>
          <w:b/>
        </w:rPr>
      </w:pPr>
    </w:p>
    <w:p w:rsidR="00507950" w:rsidRDefault="00ED3D7B">
      <w:pPr>
        <w:pStyle w:val="a3"/>
        <w:ind w:left="1639" w:firstLine="0"/>
        <w:jc w:val="left"/>
      </w:pPr>
      <w:r>
        <w:t>В соответствии со Стандартом Программа построена на следующих принципах:</w:t>
      </w:r>
    </w:p>
    <w:p w:rsidR="00507950" w:rsidRDefault="00ED3D7B">
      <w:pPr>
        <w:pStyle w:val="a4"/>
        <w:numPr>
          <w:ilvl w:val="0"/>
          <w:numId w:val="25"/>
        </w:numPr>
        <w:tabs>
          <w:tab w:val="left" w:pos="2513"/>
          <w:tab w:val="left" w:pos="2514"/>
        </w:tabs>
        <w:ind w:hanging="875"/>
        <w:rPr>
          <w:i/>
          <w:sz w:val="24"/>
        </w:rPr>
      </w:pPr>
      <w:r>
        <w:rPr>
          <w:i/>
          <w:sz w:val="24"/>
        </w:rPr>
        <w:t>Общие принципы и подходы к формированию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Программы:</w:t>
      </w:r>
    </w:p>
    <w:p w:rsidR="00507950" w:rsidRDefault="00ED3D7B">
      <w:pPr>
        <w:pStyle w:val="a4"/>
        <w:numPr>
          <w:ilvl w:val="0"/>
          <w:numId w:val="24"/>
        </w:numPr>
        <w:tabs>
          <w:tab w:val="left" w:pos="1779"/>
        </w:tabs>
        <w:ind w:left="1778"/>
        <w:jc w:val="left"/>
        <w:rPr>
          <w:sz w:val="24"/>
        </w:rPr>
      </w:pPr>
      <w:r>
        <w:rPr>
          <w:sz w:val="24"/>
        </w:rPr>
        <w:t>поддержка разнообразия</w:t>
      </w:r>
      <w:r>
        <w:rPr>
          <w:spacing w:val="36"/>
          <w:sz w:val="24"/>
        </w:rPr>
        <w:t xml:space="preserve"> </w:t>
      </w:r>
      <w:r>
        <w:rPr>
          <w:sz w:val="24"/>
        </w:rPr>
        <w:t>детства;</w:t>
      </w:r>
    </w:p>
    <w:p w:rsidR="00507950" w:rsidRDefault="00ED3D7B">
      <w:pPr>
        <w:pStyle w:val="a4"/>
        <w:numPr>
          <w:ilvl w:val="0"/>
          <w:numId w:val="24"/>
        </w:numPr>
        <w:tabs>
          <w:tab w:val="left" w:pos="1873"/>
        </w:tabs>
        <w:ind w:right="1021" w:firstLine="566"/>
        <w:rPr>
          <w:sz w:val="24"/>
        </w:rPr>
      </w:pPr>
      <w:r>
        <w:rPr>
          <w:sz w:val="24"/>
        </w:rPr>
        <w:t xml:space="preserve">сохранение уникальности и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детства как важного этапа в общем 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507950" w:rsidRDefault="00ED3D7B">
      <w:pPr>
        <w:pStyle w:val="a4"/>
        <w:numPr>
          <w:ilvl w:val="0"/>
          <w:numId w:val="24"/>
        </w:numPr>
        <w:tabs>
          <w:tab w:val="left" w:pos="1779"/>
        </w:tabs>
        <w:ind w:left="1778"/>
        <w:rPr>
          <w:sz w:val="24"/>
        </w:rPr>
      </w:pPr>
      <w:r>
        <w:rPr>
          <w:sz w:val="24"/>
        </w:rPr>
        <w:t>позитивная социализация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507950" w:rsidRDefault="00ED3D7B">
      <w:pPr>
        <w:pStyle w:val="a4"/>
        <w:numPr>
          <w:ilvl w:val="0"/>
          <w:numId w:val="24"/>
        </w:numPr>
        <w:tabs>
          <w:tab w:val="left" w:pos="1892"/>
        </w:tabs>
        <w:ind w:right="1018" w:firstLine="566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</w:t>
      </w:r>
      <w:r>
        <w:rPr>
          <w:sz w:val="24"/>
        </w:rPr>
        <w:t>х работников Организации) и детей;</w:t>
      </w:r>
    </w:p>
    <w:p w:rsidR="00507950" w:rsidRDefault="00ED3D7B">
      <w:pPr>
        <w:pStyle w:val="a4"/>
        <w:numPr>
          <w:ilvl w:val="0"/>
          <w:numId w:val="24"/>
        </w:numPr>
        <w:tabs>
          <w:tab w:val="left" w:pos="1839"/>
        </w:tabs>
        <w:ind w:right="1012" w:firstLine="566"/>
        <w:jc w:val="left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 полноценным участником (субъектом) образовательных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отношений;</w:t>
      </w:r>
    </w:p>
    <w:p w:rsidR="00507950" w:rsidRDefault="00ED3D7B">
      <w:pPr>
        <w:pStyle w:val="a4"/>
        <w:numPr>
          <w:ilvl w:val="0"/>
          <w:numId w:val="24"/>
        </w:numPr>
        <w:tabs>
          <w:tab w:val="left" w:pos="1779"/>
        </w:tabs>
        <w:ind w:left="1778"/>
        <w:jc w:val="left"/>
        <w:rPr>
          <w:sz w:val="24"/>
        </w:rPr>
      </w:pPr>
      <w:r>
        <w:rPr>
          <w:sz w:val="24"/>
        </w:rPr>
        <w:t>сотрудничество Организации с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семьей;</w:t>
      </w:r>
    </w:p>
    <w:p w:rsidR="00507950" w:rsidRDefault="00ED3D7B">
      <w:pPr>
        <w:pStyle w:val="a4"/>
        <w:numPr>
          <w:ilvl w:val="0"/>
          <w:numId w:val="24"/>
        </w:numPr>
        <w:tabs>
          <w:tab w:val="left" w:pos="1803"/>
        </w:tabs>
        <w:ind w:left="1802" w:hanging="164"/>
        <w:jc w:val="left"/>
        <w:rPr>
          <w:sz w:val="24"/>
        </w:rPr>
      </w:pPr>
      <w:r>
        <w:rPr>
          <w:sz w:val="24"/>
        </w:rPr>
        <w:t>возрастная адекватность образования. Этот принцип предполагает подбор</w:t>
      </w:r>
      <w:r>
        <w:rPr>
          <w:spacing w:val="-24"/>
          <w:sz w:val="24"/>
        </w:rPr>
        <w:t xml:space="preserve"> </w:t>
      </w:r>
      <w:r>
        <w:rPr>
          <w:sz w:val="24"/>
        </w:rPr>
        <w:t>педагогом</w:t>
      </w:r>
    </w:p>
    <w:p w:rsidR="00507950" w:rsidRDefault="00507950">
      <w:pPr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2" w:firstLine="0"/>
      </w:pPr>
      <w:r>
        <w:lastRenderedPageBreak/>
        <w:t>содержания и методов дошкольного образования в соответствии с возрастными особенностями детей.</w:t>
      </w:r>
    </w:p>
    <w:p w:rsidR="00507950" w:rsidRDefault="00ED3D7B">
      <w:pPr>
        <w:pStyle w:val="a4"/>
        <w:numPr>
          <w:ilvl w:val="0"/>
          <w:numId w:val="25"/>
        </w:numPr>
        <w:tabs>
          <w:tab w:val="left" w:pos="2513"/>
          <w:tab w:val="left" w:pos="2514"/>
        </w:tabs>
        <w:ind w:hanging="875"/>
        <w:jc w:val="both"/>
        <w:rPr>
          <w:i/>
          <w:sz w:val="24"/>
        </w:rPr>
      </w:pPr>
      <w:r>
        <w:rPr>
          <w:i/>
          <w:sz w:val="24"/>
        </w:rPr>
        <w:t>Специфические принципы и подходы к формированию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507950" w:rsidRDefault="00ED3D7B">
      <w:pPr>
        <w:pStyle w:val="a4"/>
        <w:numPr>
          <w:ilvl w:val="0"/>
          <w:numId w:val="23"/>
        </w:numPr>
        <w:tabs>
          <w:tab w:val="left" w:pos="1911"/>
        </w:tabs>
        <w:ind w:right="1010" w:firstLine="566"/>
        <w:rPr>
          <w:sz w:val="24"/>
        </w:rPr>
      </w:pPr>
      <w:r>
        <w:rPr>
          <w:i/>
          <w:sz w:val="24"/>
        </w:rPr>
        <w:t>сете</w:t>
      </w:r>
      <w:r>
        <w:rPr>
          <w:i/>
          <w:sz w:val="24"/>
        </w:rPr>
        <w:t>вое взаимодействие с организациями социализации, образования, охраны здоровья и другими партнерами</w:t>
      </w:r>
      <w:r>
        <w:rPr>
          <w:sz w:val="24"/>
        </w:rPr>
        <w:t>, которые могут внести вклад в развитие и образование детей;</w:t>
      </w:r>
    </w:p>
    <w:p w:rsidR="00507950" w:rsidRDefault="00ED3D7B">
      <w:pPr>
        <w:pStyle w:val="a4"/>
        <w:numPr>
          <w:ilvl w:val="0"/>
          <w:numId w:val="23"/>
        </w:numPr>
        <w:tabs>
          <w:tab w:val="left" w:pos="1902"/>
        </w:tabs>
        <w:ind w:right="1014" w:firstLine="566"/>
        <w:rPr>
          <w:sz w:val="24"/>
        </w:rPr>
      </w:pPr>
      <w:proofErr w:type="gramStart"/>
      <w:r>
        <w:rPr>
          <w:i/>
          <w:sz w:val="24"/>
        </w:rPr>
        <w:t xml:space="preserve">индивидуализация дошкольного образования детей с ТНР </w:t>
      </w:r>
      <w:r>
        <w:rPr>
          <w:sz w:val="24"/>
        </w:rPr>
        <w:t>предполагает такое построение образовательно</w:t>
      </w:r>
      <w:r>
        <w:rPr>
          <w:sz w:val="24"/>
        </w:rPr>
        <w:t>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</w:t>
      </w:r>
      <w:r>
        <w:rPr>
          <w:sz w:val="24"/>
        </w:rPr>
        <w:t>сти и психофизические</w:t>
      </w:r>
      <w:r>
        <w:rPr>
          <w:spacing w:val="-27"/>
          <w:sz w:val="24"/>
        </w:rPr>
        <w:t xml:space="preserve"> </w:t>
      </w:r>
      <w:r>
        <w:rPr>
          <w:sz w:val="24"/>
        </w:rPr>
        <w:t>особенности;</w:t>
      </w:r>
      <w:proofErr w:type="gramEnd"/>
    </w:p>
    <w:p w:rsidR="00507950" w:rsidRDefault="00ED3D7B">
      <w:pPr>
        <w:pStyle w:val="a4"/>
        <w:numPr>
          <w:ilvl w:val="0"/>
          <w:numId w:val="23"/>
        </w:numPr>
        <w:tabs>
          <w:tab w:val="left" w:pos="1983"/>
        </w:tabs>
        <w:ind w:right="1016" w:firstLine="566"/>
        <w:rPr>
          <w:sz w:val="24"/>
        </w:rPr>
      </w:pPr>
      <w:r>
        <w:rPr>
          <w:i/>
          <w:sz w:val="24"/>
        </w:rPr>
        <w:t xml:space="preserve">развивающее вариативное образование. </w:t>
      </w:r>
      <w:r>
        <w:rPr>
          <w:sz w:val="24"/>
        </w:rPr>
        <w:t xml:space="preserve">Этот принцип 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 (Л.С. </w:t>
      </w:r>
      <w:proofErr w:type="spellStart"/>
      <w:r>
        <w:rPr>
          <w:sz w:val="24"/>
        </w:rPr>
        <w:t>Выготский</w:t>
      </w:r>
      <w:proofErr w:type="spellEnd"/>
      <w:r>
        <w:rPr>
          <w:sz w:val="24"/>
        </w:rPr>
        <w:t>), ч</w:t>
      </w:r>
      <w:r>
        <w:rPr>
          <w:sz w:val="24"/>
        </w:rPr>
        <w:t>то способствует развитию, расширению как явных, так и скрытых 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507950" w:rsidRDefault="00ED3D7B">
      <w:pPr>
        <w:pStyle w:val="a4"/>
        <w:numPr>
          <w:ilvl w:val="0"/>
          <w:numId w:val="23"/>
        </w:numPr>
        <w:tabs>
          <w:tab w:val="left" w:pos="1895"/>
        </w:tabs>
        <w:spacing w:before="1"/>
        <w:ind w:right="1007" w:firstLine="566"/>
        <w:rPr>
          <w:sz w:val="24"/>
        </w:rPr>
      </w:pPr>
      <w:r>
        <w:rPr>
          <w:i/>
          <w:sz w:val="24"/>
        </w:rPr>
        <w:t>полнота содержания и интеграция отдельных образовательных областей</w:t>
      </w:r>
      <w:r>
        <w:rPr>
          <w:sz w:val="24"/>
        </w:rPr>
        <w:t>. В соответствии со Стандартом Программа предполагает всестороннее социальн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коммуникативное, познаватель</w:t>
      </w:r>
      <w:r>
        <w:rPr>
          <w:sz w:val="24"/>
        </w:rPr>
        <w:t>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</w:t>
      </w:r>
      <w:r>
        <w:rPr>
          <w:sz w:val="24"/>
        </w:rPr>
        <w:t xml:space="preserve">золированных занятий по модели школьных предметов. Между разделами Программы существуют многообразные взаимосвязи: познавательное развитие детей с ТНР тесно связано с </w:t>
      </w:r>
      <w:proofErr w:type="gramStart"/>
      <w:r>
        <w:rPr>
          <w:sz w:val="24"/>
        </w:rPr>
        <w:t>речевым</w:t>
      </w:r>
      <w:proofErr w:type="gramEnd"/>
      <w:r>
        <w:rPr>
          <w:sz w:val="24"/>
        </w:rPr>
        <w:t xml:space="preserve"> и социально - коммуникативным, художественно-эстетическое – с познавательным и ре</w:t>
      </w:r>
      <w:r>
        <w:rPr>
          <w:sz w:val="24"/>
        </w:rPr>
        <w:t>чевым и т. п. Содержание образовательной деятельности в каждой области тесно связано с другими областями. Такая организация образовательного процесса соответствует особенностям развития детей с</w:t>
      </w:r>
      <w:r>
        <w:rPr>
          <w:spacing w:val="-15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23"/>
        </w:numPr>
        <w:tabs>
          <w:tab w:val="left" w:pos="1875"/>
        </w:tabs>
        <w:spacing w:before="1"/>
        <w:ind w:right="1018" w:firstLine="566"/>
        <w:rPr>
          <w:sz w:val="24"/>
        </w:rPr>
      </w:pPr>
      <w:r>
        <w:rPr>
          <w:i/>
          <w:sz w:val="24"/>
        </w:rPr>
        <w:t>инвариантность ценностей и целей при вариативности средст</w:t>
      </w:r>
      <w:r>
        <w:rPr>
          <w:i/>
          <w:sz w:val="24"/>
        </w:rPr>
        <w:t>в реализации и достижения целей Программы</w:t>
      </w:r>
      <w:r>
        <w:rPr>
          <w:sz w:val="24"/>
        </w:rPr>
        <w:t>. Стандарт и Программа задают инвариантные ценности и ориентиры, с учетом которых разработана данная адаптированная образовательная программа.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27"/>
        </w:numPr>
        <w:tabs>
          <w:tab w:val="left" w:pos="3759"/>
          <w:tab w:val="left" w:pos="3760"/>
        </w:tabs>
        <w:ind w:left="4719" w:right="2262" w:hanging="1835"/>
        <w:jc w:val="left"/>
      </w:pPr>
      <w:r>
        <w:t>Характеристики детей с тяжелым нарушением речи (общее недоразвитие</w:t>
      </w:r>
      <w:r>
        <w:rPr>
          <w:spacing w:val="-3"/>
        </w:rPr>
        <w:t xml:space="preserve"> </w:t>
      </w:r>
      <w:r>
        <w:t>речи)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5"/>
      </w:pPr>
      <w:r>
        <w:t>Характеристика возрастных особенностей развития детей дошкольного возраста с тяжелыми нарушениями речи необходима для правильной организации образовательного процесса, как в условиях семьи, так и в условиях группы компенсирующей направленности.</w:t>
      </w:r>
    </w:p>
    <w:p w:rsidR="00507950" w:rsidRDefault="00ED3D7B">
      <w:pPr>
        <w:pStyle w:val="a3"/>
        <w:ind w:right="1013"/>
      </w:pPr>
      <w:r>
        <w:rPr>
          <w:b/>
        </w:rPr>
        <w:t xml:space="preserve">Дошкольники с тяжелыми нарушениями речи </w:t>
      </w:r>
      <w:r>
        <w:t>- это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деяте</w:t>
      </w:r>
      <w:r>
        <w:t xml:space="preserve">льности. Учитывая положение о тесной связи развития мышления и речи (Л. С. </w:t>
      </w:r>
      <w:proofErr w:type="spellStart"/>
      <w:r>
        <w:t>Выготский</w:t>
      </w:r>
      <w:proofErr w:type="spellEnd"/>
      <w:r>
        <w:t>), можно сказать,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</w:t>
      </w:r>
      <w:r>
        <w:t>клонений в умственном развитии, к своеобразному формированию психики.</w:t>
      </w:r>
    </w:p>
    <w:p w:rsidR="00507950" w:rsidRDefault="00ED3D7B">
      <w:pPr>
        <w:pStyle w:val="a3"/>
        <w:spacing w:before="1"/>
        <w:ind w:right="1018"/>
      </w:pPr>
      <w:r>
        <w:rPr>
          <w:b/>
        </w:rPr>
        <w:t xml:space="preserve">Общее недоразвитие речи </w:t>
      </w:r>
      <w:r>
        <w:t>рассматривается как системное нарушение речевой деятельности, сложные речевые расстройства, при которых у детей нарушено формирование всех компонентов речевой сис</w:t>
      </w:r>
      <w:r>
        <w:t>темы, касающихся и звуковой, и смысловой сторон, при нормальном слухе и сохранном интеллекте (Левина Р. Е., Филичева Т. Б., Чиркина Г. В.).</w:t>
      </w:r>
    </w:p>
    <w:p w:rsidR="00507950" w:rsidRDefault="00ED3D7B">
      <w:pPr>
        <w:pStyle w:val="a3"/>
        <w:ind w:right="1014"/>
      </w:pPr>
      <w:r>
        <w:rPr>
          <w:b/>
          <w:i/>
        </w:rPr>
        <w:t xml:space="preserve">При втором уровне речевого развития </w:t>
      </w:r>
      <w:r>
        <w:t>пассивный словарный запас ограничен, не сформирован предметный и глагольный слов</w:t>
      </w:r>
      <w:r>
        <w:t xml:space="preserve">арь, связанный с трудовыми действиями взрослых, растительным и животным миром. Речевая активность ребенка возрастает. Активный словарный запас расширяется за счет </w:t>
      </w:r>
      <w:proofErr w:type="gramStart"/>
      <w:r>
        <w:t>обиходной</w:t>
      </w:r>
      <w:proofErr w:type="gramEnd"/>
      <w:r>
        <w:t xml:space="preserve"> предметной и глагольной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6" w:firstLine="0"/>
      </w:pPr>
      <w:r>
        <w:lastRenderedPageBreak/>
        <w:t>лексики. Они начинают различать некоторые</w:t>
      </w:r>
      <w:r>
        <w:t xml:space="preserve"> грамматические формы, но это различение неустойчиво. Дети способны дифференцировать формы единственного и множественного числа существительных и глаголов, мужского и женского рода глаголов прошедшего времени, особенно с ударными окончаниями. Они начинают </w:t>
      </w:r>
      <w:r>
        <w:t>ориентироваться не только на лексическое значение, но и на смыслоразличительные морфологические элементы. В тоже время у них отсутствует понимание форм числа и рода прилагательных, значения предлогов они различают только в хорошо знакомых ситуациях.</w:t>
      </w:r>
    </w:p>
    <w:p w:rsidR="00507950" w:rsidRDefault="00ED3D7B">
      <w:pPr>
        <w:pStyle w:val="a3"/>
        <w:ind w:right="1012"/>
      </w:pPr>
      <w:r>
        <w:t>Звукоп</w:t>
      </w:r>
      <w:r>
        <w:t xml:space="preserve">роизношение у детей </w:t>
      </w:r>
      <w:proofErr w:type="gramStart"/>
      <w:r>
        <w:t>значительно нарушено</w:t>
      </w:r>
      <w:proofErr w:type="gramEnd"/>
      <w:r>
        <w:t xml:space="preserve">. Обнаруживается их неподготовленность к овладению звуковым анализом и синтезом. В то же время отмечается более точная дифференциация звуковой стороны речи. Дети могут определять правильно и неправильно произносимые </w:t>
      </w:r>
      <w:r>
        <w:t>звуки. Количество неправильно произносимых звуков в детской речи достигает 16 – 20. Нарушенными чаще оказываются звуки [С], [С′], [</w:t>
      </w:r>
      <w:proofErr w:type="gramStart"/>
      <w:r>
        <w:t>З</w:t>
      </w:r>
      <w:proofErr w:type="gramEnd"/>
      <w:r>
        <w:t xml:space="preserve">], [З′], [Ц], [Ш], [Ж], [Ч], [Щ], [Р], [Р′], [Т], [Т′], [Д], [Д′], [Г], [Г′]. Для детей характерны замены твердых согласных </w:t>
      </w:r>
      <w:proofErr w:type="gramStart"/>
      <w:r>
        <w:t>мягкими</w:t>
      </w:r>
      <w:proofErr w:type="gramEnd"/>
      <w:r>
        <w:t xml:space="preserve"> и наоборот. Гласные артикулируются неотчетливо.</w:t>
      </w:r>
    </w:p>
    <w:p w:rsidR="00507950" w:rsidRDefault="00ED3D7B">
      <w:pPr>
        <w:pStyle w:val="a3"/>
        <w:spacing w:before="1"/>
        <w:ind w:right="1011"/>
      </w:pPr>
      <w:r>
        <w:t xml:space="preserve">Между изолированным воспроизведением звуков и их употреблением в речи существуют резкие расхождения. </w:t>
      </w:r>
      <w:proofErr w:type="spellStart"/>
      <w:r>
        <w:t>Несформированность</w:t>
      </w:r>
      <w:proofErr w:type="spellEnd"/>
      <w:r>
        <w:t xml:space="preserve"> звукопроизношения у детей ярко проявляется при произнесении слов и предложений.</w:t>
      </w:r>
    </w:p>
    <w:p w:rsidR="00507950" w:rsidRDefault="00ED3D7B">
      <w:pPr>
        <w:pStyle w:val="a3"/>
        <w:ind w:right="1013"/>
      </w:pPr>
      <w:r>
        <w:t>Детям доступно воспроизведение слоговой структуры слов, но звуковой состав этих слов является диффузным. Они правильно передают звуковой состав односложных слов без стечения согласных (</w:t>
      </w:r>
      <w:r>
        <w:rPr>
          <w:i/>
        </w:rPr>
        <w:t>мак</w:t>
      </w:r>
      <w:r>
        <w:t>), в то же время повторить двусложные слова, состоящие из прямых сло</w:t>
      </w:r>
      <w:r>
        <w:t>гов, во многих случаях не могут (</w:t>
      </w:r>
      <w:r>
        <w:rPr>
          <w:i/>
        </w:rPr>
        <w:t xml:space="preserve">ваза – </w:t>
      </w:r>
      <w:proofErr w:type="spellStart"/>
      <w:r>
        <w:rPr>
          <w:i/>
        </w:rPr>
        <w:t>вая</w:t>
      </w:r>
      <w:proofErr w:type="spellEnd"/>
      <w:r>
        <w:t>).</w:t>
      </w:r>
    </w:p>
    <w:p w:rsidR="00507950" w:rsidRDefault="00ED3D7B">
      <w:pPr>
        <w:pStyle w:val="a3"/>
        <w:ind w:right="1011"/>
      </w:pPr>
      <w:r>
        <w:t>Дети испытывают ярко выраженные затруднения при воспроизведении звукового состава двусложных слов, включающих обратный и прямой слог. Количество слогов в слове сохраняется, но звуковой состав слов, последовател</w:t>
      </w:r>
      <w:r>
        <w:t xml:space="preserve">ьность звуков и слогов воспроизводятся неверно: </w:t>
      </w:r>
      <w:r>
        <w:rPr>
          <w:i/>
        </w:rPr>
        <w:t xml:space="preserve">окно – </w:t>
      </w:r>
      <w:proofErr w:type="spellStart"/>
      <w:r>
        <w:rPr>
          <w:i/>
        </w:rPr>
        <w:t>кано</w:t>
      </w:r>
      <w:proofErr w:type="spellEnd"/>
      <w:r>
        <w:t xml:space="preserve">. При повторении двусложных слов с закрытым и прямым слогом в речи детей часто обнаруживается выпадение звуков: </w:t>
      </w:r>
      <w:r>
        <w:rPr>
          <w:i/>
        </w:rPr>
        <w:t>банка – бака</w:t>
      </w:r>
      <w:r>
        <w:t>. Наибольшие затруднения вызывает у детей произнесение односложных и двус</w:t>
      </w:r>
      <w:r>
        <w:t xml:space="preserve">ложных слов со стечением согласных. В их речи часто наблюдается пропуск нескольких звуков: </w:t>
      </w:r>
      <w:r>
        <w:rPr>
          <w:i/>
        </w:rPr>
        <w:t>звезда – вида</w:t>
      </w:r>
      <w:r>
        <w:t>.</w:t>
      </w:r>
    </w:p>
    <w:p w:rsidR="00507950" w:rsidRDefault="00ED3D7B">
      <w:pPr>
        <w:pStyle w:val="a3"/>
        <w:tabs>
          <w:tab w:val="left" w:pos="3863"/>
        </w:tabs>
        <w:spacing w:before="1"/>
        <w:ind w:right="1008"/>
      </w:pPr>
      <w:r>
        <w:t xml:space="preserve">В трехсложных словах дети, наряду с искажением и пропуском звуков, допускают перестановки слогов или опускают их совсем: </w:t>
      </w:r>
      <w:r>
        <w:rPr>
          <w:i/>
        </w:rPr>
        <w:t xml:space="preserve">голова – </w:t>
      </w:r>
      <w:proofErr w:type="spellStart"/>
      <w:r>
        <w:rPr>
          <w:i/>
        </w:rPr>
        <w:t>ава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коволя</w:t>
      </w:r>
      <w:proofErr w:type="spellEnd"/>
      <w:r>
        <w:t>. Искажен</w:t>
      </w:r>
      <w:r>
        <w:t xml:space="preserve">ия в трехсложных словах по сравнению с </w:t>
      </w:r>
      <w:proofErr w:type="gramStart"/>
      <w:r>
        <w:t>двусложными</w:t>
      </w:r>
      <w:proofErr w:type="gramEnd"/>
      <w:r>
        <w:t xml:space="preserve"> более выражены. Четырех-, пятисложные слова произносятся детьми искаженно, происходит упрощение многосложной структуры: </w:t>
      </w:r>
      <w:r>
        <w:rPr>
          <w:i/>
        </w:rPr>
        <w:t xml:space="preserve">велосипед – </w:t>
      </w:r>
      <w:proofErr w:type="spellStart"/>
      <w:r>
        <w:rPr>
          <w:i/>
        </w:rPr>
        <w:t>сипед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тапитет</w:t>
      </w:r>
      <w:proofErr w:type="spellEnd"/>
      <w:r>
        <w:t xml:space="preserve">. Еще более часто нарушается произнесение слов во </w:t>
      </w:r>
      <w:proofErr w:type="spellStart"/>
      <w:r>
        <w:t>фразовойр</w:t>
      </w:r>
      <w:r>
        <w:t>ечи</w:t>
      </w:r>
      <w:proofErr w:type="spellEnd"/>
      <w:r>
        <w:t>.</w:t>
      </w:r>
      <w:r>
        <w:tab/>
      </w:r>
      <w:proofErr w:type="spellStart"/>
      <w:r>
        <w:t>Нередкослова</w:t>
      </w:r>
      <w:proofErr w:type="gramStart"/>
      <w:r>
        <w:t>,к</w:t>
      </w:r>
      <w:proofErr w:type="gramEnd"/>
      <w:r>
        <w:t>оторыепроизносилисьправильнолибоснебольшими</w:t>
      </w:r>
      <w:proofErr w:type="spellEnd"/>
      <w:r>
        <w:t xml:space="preserve"> искажениями, во фразе теряют всякое сходство с исходным словом: </w:t>
      </w:r>
      <w:r>
        <w:rPr>
          <w:i/>
        </w:rPr>
        <w:t xml:space="preserve">В клетке лев. – </w:t>
      </w:r>
      <w:proofErr w:type="spellStart"/>
      <w:r>
        <w:rPr>
          <w:i/>
        </w:rPr>
        <w:t>Клекивефь</w:t>
      </w:r>
      <w:proofErr w:type="spellEnd"/>
      <w:r>
        <w:t>.</w:t>
      </w:r>
    </w:p>
    <w:p w:rsidR="00507950" w:rsidRDefault="00ED3D7B">
      <w:pPr>
        <w:pStyle w:val="a3"/>
        <w:ind w:right="1018"/>
      </w:pPr>
      <w:r>
        <w:t>Недостаточное усвоение звукового состава слов задерживает формирование словаря детей и овладение ими г</w:t>
      </w:r>
      <w:r>
        <w:t>рамматическим строем, о чем свидетельствуют смешения значений слов (</w:t>
      </w:r>
      <w:r>
        <w:rPr>
          <w:i/>
        </w:rPr>
        <w:t xml:space="preserve">грива </w:t>
      </w:r>
      <w:r>
        <w:t xml:space="preserve">понимается как </w:t>
      </w:r>
      <w:r>
        <w:rPr>
          <w:i/>
        </w:rPr>
        <w:t>грибы</w:t>
      </w:r>
      <w:r>
        <w:t xml:space="preserve">, </w:t>
      </w:r>
      <w:r>
        <w:rPr>
          <w:i/>
        </w:rPr>
        <w:t xml:space="preserve">шерсть </w:t>
      </w:r>
      <w:r>
        <w:t xml:space="preserve">как </w:t>
      </w:r>
      <w:r>
        <w:rPr>
          <w:i/>
        </w:rPr>
        <w:t>шесть</w:t>
      </w:r>
      <w:r>
        <w:t>).</w:t>
      </w:r>
    </w:p>
    <w:p w:rsidR="00507950" w:rsidRDefault="00ED3D7B">
      <w:pPr>
        <w:pStyle w:val="a3"/>
        <w:spacing w:before="1"/>
        <w:ind w:right="1011"/>
      </w:pPr>
      <w:r>
        <w:rPr>
          <w:b/>
          <w:i/>
        </w:rPr>
        <w:t xml:space="preserve">Третий уровень речевого развития </w:t>
      </w:r>
      <w:r>
        <w:t>характеризуется наличием развернутой фразовой речи с элементами лексико-грамматического и фонетико-фонематич</w:t>
      </w:r>
      <w:r>
        <w:t xml:space="preserve">еского </w:t>
      </w:r>
      <w:proofErr w:type="spellStart"/>
      <w:r>
        <w:t>недоразвития</w:t>
      </w:r>
      <w:proofErr w:type="gramStart"/>
      <w:r>
        <w:t>.Н</w:t>
      </w:r>
      <w:proofErr w:type="gramEnd"/>
      <w:r>
        <w:t>афоне</w:t>
      </w:r>
      <w:proofErr w:type="spellEnd"/>
      <w:r>
        <w:t xml:space="preserve"> сравнительно развернутой речи наблюдается неточное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</w:t>
      </w:r>
      <w:r>
        <w:t>ояния предметов и действий, а также способы действий. При использовании простых предлогов дети допускают большое количество ошибок и почти не используют сложные предлоги.</w:t>
      </w:r>
    </w:p>
    <w:p w:rsidR="00507950" w:rsidRDefault="00ED3D7B">
      <w:pPr>
        <w:pStyle w:val="a3"/>
        <w:ind w:right="1015"/>
        <w:rPr>
          <w:i/>
        </w:rPr>
      </w:pPr>
      <w:proofErr w:type="gramStart"/>
      <w:r>
        <w:t>Отмечается незнание и неточное употребление некоторых слов детьми: слова могут заменяться другими, обозначающими сходный предмет или действие (</w:t>
      </w:r>
      <w:r>
        <w:rPr>
          <w:i/>
        </w:rPr>
        <w:t>кресло – диван, вязать</w:t>
      </w:r>
      <w:proofErr w:type="gramEnd"/>
    </w:p>
    <w:p w:rsidR="00507950" w:rsidRDefault="00ED3D7B">
      <w:pPr>
        <w:pStyle w:val="a4"/>
        <w:numPr>
          <w:ilvl w:val="0"/>
          <w:numId w:val="22"/>
        </w:numPr>
        <w:tabs>
          <w:tab w:val="left" w:pos="1256"/>
        </w:tabs>
        <w:ind w:right="1015" w:firstLine="0"/>
        <w:rPr>
          <w:sz w:val="24"/>
        </w:rPr>
      </w:pPr>
      <w:r>
        <w:rPr>
          <w:i/>
          <w:sz w:val="24"/>
        </w:rPr>
        <w:t>плести</w:t>
      </w:r>
      <w:r>
        <w:rPr>
          <w:sz w:val="24"/>
        </w:rPr>
        <w:t xml:space="preserve">) или </w:t>
      </w:r>
      <w:proofErr w:type="gramStart"/>
      <w:r>
        <w:rPr>
          <w:sz w:val="24"/>
        </w:rPr>
        <w:t>близкими</w:t>
      </w:r>
      <w:proofErr w:type="gramEnd"/>
      <w:r>
        <w:rPr>
          <w:sz w:val="24"/>
        </w:rPr>
        <w:t xml:space="preserve"> по звуковому составу (</w:t>
      </w:r>
      <w:r>
        <w:rPr>
          <w:i/>
          <w:sz w:val="24"/>
        </w:rPr>
        <w:t>смола – зола</w:t>
      </w:r>
      <w:r>
        <w:rPr>
          <w:sz w:val="24"/>
        </w:rPr>
        <w:t>). Иногда, для того чтобы назвать п</w:t>
      </w:r>
      <w:r>
        <w:rPr>
          <w:sz w:val="24"/>
        </w:rPr>
        <w:t>редмет или действие, дети прибегают к пространным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объяснениям.</w:t>
      </w:r>
    </w:p>
    <w:p w:rsidR="00507950" w:rsidRDefault="00ED3D7B">
      <w:pPr>
        <w:pStyle w:val="a3"/>
        <w:ind w:left="1639" w:firstLine="0"/>
      </w:pPr>
      <w:r>
        <w:t>Словарный запас детей ограничен, поэтому часто отмечается неточный выбор слов.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09" w:firstLine="0"/>
        <w:rPr>
          <w:i/>
        </w:rPr>
      </w:pPr>
      <w:proofErr w:type="gramStart"/>
      <w:r>
        <w:lastRenderedPageBreak/>
        <w:t>Некоторые слова оказываются недостаточно закрепленными в речи из-за их редкого употребления, поэ</w:t>
      </w:r>
      <w:r>
        <w:t>тому при построении предложений дети стараются избегать их (</w:t>
      </w:r>
      <w:r>
        <w:rPr>
          <w:i/>
        </w:rPr>
        <w:t>памятник</w:t>
      </w:r>
      <w:proofErr w:type="gramEnd"/>
    </w:p>
    <w:p w:rsidR="00507950" w:rsidRDefault="00ED3D7B">
      <w:pPr>
        <w:pStyle w:val="a4"/>
        <w:numPr>
          <w:ilvl w:val="0"/>
          <w:numId w:val="22"/>
        </w:numPr>
        <w:tabs>
          <w:tab w:val="left" w:pos="1287"/>
        </w:tabs>
        <w:ind w:right="1019" w:firstLine="0"/>
        <w:rPr>
          <w:sz w:val="24"/>
        </w:rPr>
      </w:pPr>
      <w:r>
        <w:rPr>
          <w:i/>
          <w:sz w:val="24"/>
        </w:rPr>
        <w:t>героям ставят</w:t>
      </w:r>
      <w:r>
        <w:rPr>
          <w:sz w:val="24"/>
        </w:rPr>
        <w:t>). Даже знакомые глаголы часто недостаточно дифференцируются детьми по значению (</w:t>
      </w:r>
      <w:r>
        <w:rPr>
          <w:i/>
          <w:sz w:val="24"/>
        </w:rPr>
        <w:t>поить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кормить</w:t>
      </w:r>
      <w:r>
        <w:rPr>
          <w:sz w:val="24"/>
        </w:rPr>
        <w:t>).</w:t>
      </w:r>
    </w:p>
    <w:p w:rsidR="00507950" w:rsidRDefault="00ED3D7B">
      <w:pPr>
        <w:pStyle w:val="a3"/>
        <w:ind w:left="1639" w:firstLine="0"/>
      </w:pPr>
      <w:r>
        <w:t>Замены слов происходят как по смысловому, так и по звуковому признаку.</w:t>
      </w:r>
    </w:p>
    <w:p w:rsidR="00507950" w:rsidRDefault="00ED3D7B">
      <w:pPr>
        <w:pStyle w:val="a3"/>
        <w:ind w:right="1013"/>
      </w:pPr>
      <w:r>
        <w:t>Прил</w:t>
      </w:r>
      <w:r>
        <w:t>агательные преимущественно употребляются качественные, обозначающие непосредственно воспринимаемые признаки предметов – величину, цвет, форму, некоторые свойства предметов. Относительные и притяжательные прилагательные  используются только для выражения хо</w:t>
      </w:r>
      <w:r>
        <w:t>рошо знакомых отношений (</w:t>
      </w:r>
      <w:r>
        <w:rPr>
          <w:i/>
        </w:rPr>
        <w:t>мамина</w:t>
      </w:r>
      <w:r>
        <w:rPr>
          <w:i/>
          <w:spacing w:val="-5"/>
        </w:rPr>
        <w:t xml:space="preserve"> </w:t>
      </w:r>
      <w:r>
        <w:rPr>
          <w:i/>
        </w:rPr>
        <w:t>сумка</w:t>
      </w:r>
      <w:r>
        <w:t>).</w:t>
      </w:r>
    </w:p>
    <w:p w:rsidR="00507950" w:rsidRDefault="00ED3D7B">
      <w:pPr>
        <w:pStyle w:val="a3"/>
        <w:ind w:left="1639" w:firstLine="0"/>
      </w:pPr>
      <w:r>
        <w:t>Наречия используются редко.</w:t>
      </w:r>
    </w:p>
    <w:p w:rsidR="00507950" w:rsidRDefault="00ED3D7B">
      <w:pPr>
        <w:pStyle w:val="a3"/>
        <w:ind w:right="1009"/>
      </w:pPr>
      <w:r>
        <w:t xml:space="preserve">Дети употребляют местоимения разных разрядов, простые предлоги (особенно для выражения пространственных отношений –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, к, на, под </w:t>
      </w:r>
      <w:r>
        <w:t>и др.). Временные, причинные, разделительные отношения с помощью предлогов выражаются значительно реже. Редко используются предлоги, выражающие обстоятельства, характеристику действия или состояния, свойства предметов или способ действия (</w:t>
      </w:r>
      <w:proofErr w:type="gramStart"/>
      <w:r>
        <w:rPr>
          <w:i/>
        </w:rPr>
        <w:t>около</w:t>
      </w:r>
      <w:proofErr w:type="gramEnd"/>
      <w:r>
        <w:rPr>
          <w:i/>
        </w:rPr>
        <w:t>, между, чер</w:t>
      </w:r>
      <w:r>
        <w:rPr>
          <w:i/>
        </w:rPr>
        <w:t xml:space="preserve">ез, сквозь </w:t>
      </w:r>
      <w:r>
        <w:t>и др.). Предлоги могут опускаться или заменяться. Причем один и тот же предлог при выражении различных отношений может и опускаться, и заменяться. Это указывает на неполное понимание значений даже простых предлогов.</w:t>
      </w:r>
    </w:p>
    <w:p w:rsidR="00507950" w:rsidRDefault="00ED3D7B">
      <w:pPr>
        <w:pStyle w:val="a3"/>
        <w:spacing w:before="1"/>
        <w:ind w:right="1011"/>
      </w:pPr>
      <w:r>
        <w:t>У детей третьего уровня недос</w:t>
      </w:r>
      <w:r>
        <w:t>таточно сформированы грамматические формы. Они допускают ошибки в падежных окончаниях, в употреблении временных и видовых форм глаголов, в согласовании и управлении. Способами словообразования дети почти не пользуются. Большое количество ошибок допускается</w:t>
      </w:r>
      <w:r>
        <w:t xml:space="preserve"> при словоизменении, из-за чего нарушается синтаксическая связь слов в предложениях: смешение окончаний существительных мужского и женского рода (</w:t>
      </w:r>
      <w:r>
        <w:rPr>
          <w:i/>
        </w:rPr>
        <w:t>висит ореха</w:t>
      </w:r>
      <w:r>
        <w:t>); замена окончаний существительных среднего рода в именительном падеже окончанием существительного</w:t>
      </w:r>
      <w:r>
        <w:t xml:space="preserve"> женского рода (</w:t>
      </w:r>
      <w:r>
        <w:rPr>
          <w:i/>
        </w:rPr>
        <w:t xml:space="preserve">зеркало – </w:t>
      </w:r>
      <w:proofErr w:type="spellStart"/>
      <w:r>
        <w:rPr>
          <w:i/>
        </w:rPr>
        <w:t>зеркалы</w:t>
      </w:r>
      <w:proofErr w:type="spellEnd"/>
      <w:r>
        <w:rPr>
          <w:i/>
        </w:rPr>
        <w:t>, копыто – копыта</w:t>
      </w:r>
      <w:r>
        <w:t>); склонение имен существительных среднего рода как существительных женского рода (</w:t>
      </w:r>
      <w:r>
        <w:rPr>
          <w:i/>
        </w:rPr>
        <w:t>пасет стаду</w:t>
      </w:r>
      <w:r>
        <w:t xml:space="preserve">); </w:t>
      </w:r>
      <w:proofErr w:type="gramStart"/>
      <w:r>
        <w:t>неправильные падежные окончания существительных женского рода с основой на мягкий согласный (</w:t>
      </w:r>
      <w:r>
        <w:rPr>
          <w:i/>
        </w:rPr>
        <w:t xml:space="preserve">солит </w:t>
      </w:r>
      <w:proofErr w:type="spellStart"/>
      <w:r>
        <w:rPr>
          <w:i/>
        </w:rPr>
        <w:t>сольи</w:t>
      </w:r>
      <w:proofErr w:type="spellEnd"/>
      <w:r>
        <w:rPr>
          <w:i/>
        </w:rPr>
        <w:t>, нет</w:t>
      </w:r>
      <w:r>
        <w:rPr>
          <w:i/>
        </w:rPr>
        <w:t xml:space="preserve"> </w:t>
      </w:r>
      <w:proofErr w:type="spellStart"/>
      <w:r>
        <w:rPr>
          <w:i/>
        </w:rPr>
        <w:t>мебеля</w:t>
      </w:r>
      <w:proofErr w:type="spellEnd"/>
      <w:r>
        <w:t>); неправильное соотнесение существительных и местоимений (</w:t>
      </w:r>
      <w:r>
        <w:rPr>
          <w:i/>
        </w:rPr>
        <w:t>солнце низкое, он греет плохо</w:t>
      </w:r>
      <w:r>
        <w:t>); ошибочное ударение в слове (</w:t>
      </w:r>
      <w:r>
        <w:rPr>
          <w:i/>
        </w:rPr>
        <w:t xml:space="preserve">с </w:t>
      </w:r>
      <w:r>
        <w:rPr>
          <w:i/>
          <w:spacing w:val="-10"/>
        </w:rPr>
        <w:t xml:space="preserve">пола, </w:t>
      </w:r>
      <w:r>
        <w:rPr>
          <w:i/>
        </w:rPr>
        <w:t xml:space="preserve">по </w:t>
      </w:r>
      <w:r>
        <w:rPr>
          <w:i/>
          <w:spacing w:val="-7"/>
        </w:rPr>
        <w:t>стволу</w:t>
      </w:r>
      <w:r>
        <w:rPr>
          <w:spacing w:val="-7"/>
        </w:rPr>
        <w:t xml:space="preserve">); </w:t>
      </w:r>
      <w:proofErr w:type="spellStart"/>
      <w:r>
        <w:t>неразличение</w:t>
      </w:r>
      <w:proofErr w:type="spellEnd"/>
      <w:r>
        <w:t xml:space="preserve"> вида глаголов (</w:t>
      </w:r>
      <w:r>
        <w:rPr>
          <w:i/>
        </w:rPr>
        <w:t xml:space="preserve">сели, пока не перестал дождь – </w:t>
      </w:r>
      <w:r>
        <w:t xml:space="preserve">вместо </w:t>
      </w:r>
      <w:r>
        <w:rPr>
          <w:i/>
        </w:rPr>
        <w:t>сидели</w:t>
      </w:r>
      <w:r>
        <w:t>); ошибки в беспредложном и предложном</w:t>
      </w:r>
      <w:r>
        <w:t xml:space="preserve"> управлении (</w:t>
      </w:r>
      <w:r>
        <w:rPr>
          <w:i/>
        </w:rPr>
        <w:t>пьет воды, кладет дров</w:t>
      </w:r>
      <w:r>
        <w:t>);</w:t>
      </w:r>
      <w:proofErr w:type="gramEnd"/>
      <w:r>
        <w:t xml:space="preserve"> неправильное согласование существительных и прилагательных, особенно среднего рода (</w:t>
      </w:r>
      <w:r>
        <w:rPr>
          <w:i/>
        </w:rPr>
        <w:t xml:space="preserve">небо </w:t>
      </w:r>
      <w:proofErr w:type="gramStart"/>
      <w:r>
        <w:rPr>
          <w:i/>
        </w:rPr>
        <w:t>синяя</w:t>
      </w:r>
      <w:proofErr w:type="gramEnd"/>
      <w:r>
        <w:t>), реже – неправильное согласование существительных и глаголов (</w:t>
      </w:r>
      <w:r>
        <w:rPr>
          <w:i/>
        </w:rPr>
        <w:t>мальчик</w:t>
      </w:r>
      <w:r>
        <w:rPr>
          <w:i/>
          <w:spacing w:val="-3"/>
        </w:rPr>
        <w:t xml:space="preserve"> </w:t>
      </w:r>
      <w:r>
        <w:rPr>
          <w:i/>
        </w:rPr>
        <w:t>рисуют</w:t>
      </w:r>
      <w:r>
        <w:t>).</w:t>
      </w:r>
    </w:p>
    <w:p w:rsidR="00507950" w:rsidRDefault="00ED3D7B">
      <w:pPr>
        <w:pStyle w:val="a3"/>
        <w:spacing w:before="1"/>
        <w:ind w:right="1013"/>
      </w:pPr>
      <w:r>
        <w:t>Словообразование у детей сформировано недос</w:t>
      </w:r>
      <w:r>
        <w:t>таточно. Отмечаются трудности подбора однокоренных слов. Часто словообразование заменяется словоизменением (</w:t>
      </w:r>
      <w:r>
        <w:rPr>
          <w:i/>
        </w:rPr>
        <w:t xml:space="preserve">снег – </w:t>
      </w:r>
      <w:proofErr w:type="spellStart"/>
      <w:r>
        <w:rPr>
          <w:i/>
        </w:rPr>
        <w:t>снеги</w:t>
      </w:r>
      <w:proofErr w:type="spellEnd"/>
      <w:r>
        <w:t>). Редко используются суффиксальный и префиксальный способы словообразования, причем образование слов является неправильным (</w:t>
      </w:r>
      <w:r>
        <w:rPr>
          <w:i/>
        </w:rPr>
        <w:t>садовник –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садник</w:t>
      </w:r>
      <w:proofErr w:type="spellEnd"/>
      <w:r>
        <w:t>).</w:t>
      </w:r>
    </w:p>
    <w:p w:rsidR="00507950" w:rsidRDefault="00ED3D7B">
      <w:pPr>
        <w:pStyle w:val="a3"/>
        <w:spacing w:before="1"/>
        <w:ind w:right="1013"/>
      </w:pPr>
      <w:r>
        <w:t xml:space="preserve">Изменение слов затруднено звуковыми смешениями, например, к слову </w:t>
      </w:r>
      <w:r>
        <w:rPr>
          <w:i/>
        </w:rPr>
        <w:t xml:space="preserve">город </w:t>
      </w:r>
      <w:r>
        <w:t xml:space="preserve">подбирается родственное слово </w:t>
      </w:r>
      <w:r>
        <w:rPr>
          <w:i/>
        </w:rPr>
        <w:t xml:space="preserve">голодный </w:t>
      </w:r>
      <w:r>
        <w:t>(смешение [</w:t>
      </w:r>
      <w:proofErr w:type="gramStart"/>
      <w:r>
        <w:t>Р</w:t>
      </w:r>
      <w:proofErr w:type="gramEnd"/>
      <w:r>
        <w:t xml:space="preserve">] – [Л]), к слову </w:t>
      </w:r>
      <w:r>
        <w:rPr>
          <w:i/>
        </w:rPr>
        <w:t xml:space="preserve">свисток </w:t>
      </w:r>
      <w:r>
        <w:t xml:space="preserve">– </w:t>
      </w:r>
      <w:r>
        <w:rPr>
          <w:i/>
        </w:rPr>
        <w:t xml:space="preserve">цветы </w:t>
      </w:r>
      <w:r>
        <w:t>(смешение [С] – [Ц]).</w:t>
      </w:r>
    </w:p>
    <w:p w:rsidR="00507950" w:rsidRDefault="00ED3D7B">
      <w:pPr>
        <w:pStyle w:val="a3"/>
        <w:ind w:right="1020"/>
      </w:pPr>
      <w:r>
        <w:t>В активной речи дети используют преимущественно простые предложения.</w:t>
      </w:r>
      <w:r>
        <w:t xml:space="preserve"> Большие затруднения (а часто и полное неумение) отмечаются у детей при распространении предложений и при построении сложносочиненных и сложноподчиненных предложений. Во фразовой речи детей обнаруживаются отдельные </w:t>
      </w:r>
      <w:proofErr w:type="spellStart"/>
      <w:r>
        <w:t>аграмматизмы</w:t>
      </w:r>
      <w:proofErr w:type="spellEnd"/>
      <w:r>
        <w:t>, часто отсутствует правильна</w:t>
      </w:r>
      <w:r>
        <w:t>я связь слов в предложениях, выражающих временные, пространственные и причинно-следственные отношения (</w:t>
      </w:r>
      <w:r>
        <w:rPr>
          <w:i/>
        </w:rPr>
        <w:t>Сегодня уже весь снег растаял, как прошел месяц.</w:t>
      </w:r>
      <w:r>
        <w:t>).</w:t>
      </w:r>
    </w:p>
    <w:p w:rsidR="00507950" w:rsidRDefault="00ED3D7B">
      <w:pPr>
        <w:pStyle w:val="a3"/>
        <w:ind w:right="1015"/>
      </w:pPr>
      <w:r>
        <w:t xml:space="preserve">У большинства детей сохраняются недостатки произношения звуков и нарушения </w:t>
      </w:r>
      <w:proofErr w:type="spellStart"/>
      <w:r>
        <w:t>звукослоговой</w:t>
      </w:r>
      <w:proofErr w:type="spellEnd"/>
      <w:r>
        <w:t xml:space="preserve"> структуры сло</w:t>
      </w:r>
      <w:r>
        <w:t>ва, что создает значительные трудности в овладении детьми звуковым анализом и синтезом.</w:t>
      </w:r>
    </w:p>
    <w:p w:rsidR="00507950" w:rsidRDefault="00ED3D7B">
      <w:pPr>
        <w:pStyle w:val="a3"/>
        <w:ind w:right="1023"/>
      </w:pPr>
      <w:r>
        <w:t xml:space="preserve">Дефекты звукопроизношения проявляются в затруднениях при различении сходных фонем. </w:t>
      </w:r>
      <w:proofErr w:type="spellStart"/>
      <w:r>
        <w:t>Диффузность</w:t>
      </w:r>
      <w:proofErr w:type="spellEnd"/>
      <w:r>
        <w:t xml:space="preserve"> смешений, их случайный характер отсутствуют.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7"/>
      </w:pPr>
      <w:r>
        <w:lastRenderedPageBreak/>
        <w:t>Дети пользуются полной слоговой структурой слов. Редко наблюдаются перестановки звуков, слогов (</w:t>
      </w:r>
      <w:r>
        <w:rPr>
          <w:i/>
        </w:rPr>
        <w:t xml:space="preserve">колбаса – </w:t>
      </w:r>
      <w:proofErr w:type="spellStart"/>
      <w:r>
        <w:rPr>
          <w:i/>
        </w:rPr>
        <w:t>кобалса</w:t>
      </w:r>
      <w:proofErr w:type="spellEnd"/>
      <w:r>
        <w:t xml:space="preserve">). Подобные нарушения проявляются главным образом при воспроизведении незнакомых и сложных по </w:t>
      </w:r>
      <w:proofErr w:type="spellStart"/>
      <w:r>
        <w:t>звукослоговой</w:t>
      </w:r>
      <w:proofErr w:type="spellEnd"/>
      <w:r>
        <w:t xml:space="preserve"> структуре слов.</w:t>
      </w:r>
    </w:p>
    <w:p w:rsidR="00507950" w:rsidRDefault="00ED3D7B">
      <w:pPr>
        <w:pStyle w:val="a3"/>
        <w:ind w:right="1014"/>
      </w:pPr>
      <w:r>
        <w:t>Понимание обиходной</w:t>
      </w:r>
      <w:r>
        <w:t xml:space="preserve"> речи детьми в основном хорошее, но иногда обнаруживается незнание отдельных слов и выражений, смешение смысловых значений слов, близких по звучанию, </w:t>
      </w:r>
      <w:proofErr w:type="spellStart"/>
      <w:r>
        <w:t>недифференцированность</w:t>
      </w:r>
      <w:proofErr w:type="spellEnd"/>
      <w:r>
        <w:t xml:space="preserve"> грамматических форм.</w:t>
      </w:r>
    </w:p>
    <w:p w:rsidR="00507950" w:rsidRDefault="00ED3D7B">
      <w:pPr>
        <w:pStyle w:val="a3"/>
        <w:ind w:right="1019"/>
      </w:pPr>
      <w:r>
        <w:t>Возникают ошибки в понимании речи, связанные с недостаточным р</w:t>
      </w:r>
      <w:r>
        <w:t>азличением форм числа, рода и падежа существительных и прилагательных, временных форм глагола, оттенков значений однокоренных слов, а также тех выражений, которые отражают причинно-следственные, временные, пространственные</w:t>
      </w:r>
      <w:r>
        <w:rPr>
          <w:spacing w:val="-4"/>
        </w:rPr>
        <w:t xml:space="preserve"> </w:t>
      </w:r>
      <w:r>
        <w:t>отношения.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1"/>
          <w:numId w:val="29"/>
        </w:numPr>
        <w:tabs>
          <w:tab w:val="left" w:pos="3972"/>
          <w:tab w:val="left" w:pos="3973"/>
        </w:tabs>
        <w:ind w:left="3973" w:hanging="875"/>
        <w:jc w:val="left"/>
      </w:pPr>
      <w:r>
        <w:t>Планируемые результат</w:t>
      </w:r>
      <w:r>
        <w:t>ы освоения</w:t>
      </w:r>
      <w:r>
        <w:rPr>
          <w:spacing w:val="-3"/>
        </w:rPr>
        <w:t xml:space="preserve"> </w:t>
      </w:r>
      <w:r>
        <w:t>Программы</w:t>
      </w:r>
    </w:p>
    <w:p w:rsidR="00507950" w:rsidRDefault="00507950">
      <w:pPr>
        <w:pStyle w:val="a3"/>
        <w:spacing w:before="1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3"/>
      </w:pP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специфика</w:t>
      </w:r>
      <w:proofErr w:type="gramEnd"/>
      <w: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</w:t>
      </w:r>
      <w:r>
        <w:t xml:space="preserve">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образования.</w:t>
      </w:r>
    </w:p>
    <w:p w:rsidR="00507950" w:rsidRDefault="00ED3D7B">
      <w:pPr>
        <w:pStyle w:val="a3"/>
        <w:ind w:right="1014"/>
      </w:pPr>
      <w:r>
        <w:t>Реализация образовательных целей и задач Программы направлена на до</w:t>
      </w:r>
      <w:r>
        <w:t>стижение целевых ориентиров дошкольного образования, которые описаны как основные характеристики развития ребенка с ТНР. Они представлены в виде изложения возможных достижений воспитанников.</w:t>
      </w:r>
    </w:p>
    <w:p w:rsidR="00507950" w:rsidRDefault="00ED3D7B">
      <w:pPr>
        <w:pStyle w:val="a3"/>
        <w:ind w:right="1018"/>
      </w:pPr>
      <w:r>
        <w:t>В соответствии с особенностями психофизического развития ребенка с ТНР, планируемые результаты освоения «Программы» предусмотрены в ряде целевых ориентиров.</w:t>
      </w:r>
    </w:p>
    <w:p w:rsidR="00507950" w:rsidRDefault="00ED3D7B">
      <w:pPr>
        <w:pStyle w:val="Heading2"/>
        <w:spacing w:before="1"/>
        <w:ind w:left="3634" w:right="3000" w:firstLine="93"/>
      </w:pPr>
      <w:r>
        <w:t>Целевые ориентиры освоения «Программы» детьми старшего дошкольного возраста с ТНР</w:t>
      </w:r>
    </w:p>
    <w:p w:rsidR="00507950" w:rsidRDefault="00ED3D7B">
      <w:pPr>
        <w:ind w:left="1639"/>
        <w:rPr>
          <w:sz w:val="24"/>
        </w:rPr>
      </w:pPr>
      <w:r>
        <w:rPr>
          <w:i/>
          <w:sz w:val="24"/>
        </w:rPr>
        <w:t>К шести годам реб</w:t>
      </w:r>
      <w:r>
        <w:rPr>
          <w:i/>
          <w:sz w:val="24"/>
        </w:rPr>
        <w:t>енок</w:t>
      </w:r>
      <w:r>
        <w:rPr>
          <w:sz w:val="24"/>
        </w:rPr>
        <w:t>: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  <w:tab w:val="left" w:pos="3767"/>
          <w:tab w:val="left" w:pos="5147"/>
          <w:tab w:val="left" w:pos="5484"/>
          <w:tab w:val="left" w:pos="6698"/>
          <w:tab w:val="left" w:pos="7806"/>
          <w:tab w:val="left" w:pos="9312"/>
          <w:tab w:val="left" w:pos="9717"/>
        </w:tabs>
        <w:ind w:right="1016" w:firstLine="566"/>
        <w:jc w:val="left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мотивацию</w:t>
      </w:r>
      <w:r>
        <w:rPr>
          <w:sz w:val="24"/>
        </w:rPr>
        <w:tab/>
        <w:t>к</w:t>
      </w:r>
      <w:r>
        <w:rPr>
          <w:sz w:val="24"/>
        </w:rPr>
        <w:tab/>
        <w:t>занятиям,</w:t>
      </w:r>
      <w:r>
        <w:rPr>
          <w:sz w:val="24"/>
        </w:rPr>
        <w:tab/>
        <w:t>попытки</w:t>
      </w:r>
      <w:r>
        <w:rPr>
          <w:sz w:val="24"/>
        </w:rPr>
        <w:tab/>
        <w:t>планировать</w:t>
      </w:r>
      <w:r>
        <w:rPr>
          <w:sz w:val="24"/>
        </w:rPr>
        <w:tab/>
        <w:t>(с</w:t>
      </w:r>
      <w:r>
        <w:rPr>
          <w:sz w:val="24"/>
        </w:rPr>
        <w:tab/>
      </w:r>
      <w:r>
        <w:rPr>
          <w:spacing w:val="-4"/>
          <w:sz w:val="24"/>
        </w:rPr>
        <w:t xml:space="preserve">помощью </w:t>
      </w:r>
      <w:r>
        <w:rPr>
          <w:sz w:val="24"/>
        </w:rPr>
        <w:t>взрослого) деятельность для достижения какой-либо (конкретной)</w:t>
      </w:r>
      <w:r>
        <w:rPr>
          <w:spacing w:val="-19"/>
          <w:sz w:val="24"/>
        </w:rPr>
        <w:t xml:space="preserve"> </w:t>
      </w:r>
      <w:r>
        <w:rPr>
          <w:sz w:val="24"/>
        </w:rPr>
        <w:t>цели;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6" w:firstLine="566"/>
        <w:jc w:val="left"/>
        <w:rPr>
          <w:sz w:val="24"/>
        </w:rPr>
      </w:pPr>
      <w:r>
        <w:rPr>
          <w:sz w:val="24"/>
        </w:rPr>
        <w:t>понимает и употребляет слова, обозначающие названия предметов, действий, признаков, состояний, свойств,</w:t>
      </w:r>
      <w:r>
        <w:rPr>
          <w:spacing w:val="-19"/>
          <w:sz w:val="24"/>
        </w:rPr>
        <w:t xml:space="preserve"> </w:t>
      </w:r>
      <w:r>
        <w:rPr>
          <w:sz w:val="24"/>
        </w:rPr>
        <w:t>качеств;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jc w:val="left"/>
        <w:rPr>
          <w:sz w:val="24"/>
        </w:rPr>
      </w:pPr>
      <w:r>
        <w:rPr>
          <w:sz w:val="24"/>
        </w:rPr>
        <w:t>использует слова в соответствии с коммуникативной</w:t>
      </w:r>
      <w:r>
        <w:rPr>
          <w:spacing w:val="-26"/>
          <w:sz w:val="24"/>
        </w:rPr>
        <w:t xml:space="preserve"> </w:t>
      </w:r>
      <w:r>
        <w:rPr>
          <w:sz w:val="24"/>
        </w:rPr>
        <w:t>ситуацией;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7" w:firstLine="566"/>
        <w:jc w:val="left"/>
        <w:rPr>
          <w:sz w:val="24"/>
        </w:rPr>
      </w:pPr>
      <w:r>
        <w:rPr>
          <w:sz w:val="24"/>
        </w:rPr>
        <w:t xml:space="preserve">различает словообразовательные модели и грамматические формы слов в </w:t>
      </w:r>
      <w:proofErr w:type="spellStart"/>
      <w:r>
        <w:rPr>
          <w:sz w:val="24"/>
        </w:rPr>
        <w:t>импрессивной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  <w:tab w:val="left" w:pos="8994"/>
          <w:tab w:val="left" w:pos="10611"/>
        </w:tabs>
        <w:ind w:right="1010" w:firstLine="566"/>
        <w:jc w:val="left"/>
        <w:rPr>
          <w:sz w:val="24"/>
        </w:rPr>
      </w:pPr>
      <w:r>
        <w:rPr>
          <w:sz w:val="24"/>
        </w:rPr>
        <w:t>использует в речи простейшие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z w:val="24"/>
        </w:rPr>
        <w:tab/>
        <w:t>предложений</w:t>
      </w:r>
      <w:r>
        <w:rPr>
          <w:sz w:val="24"/>
        </w:rPr>
        <w:tab/>
      </w:r>
      <w:r>
        <w:rPr>
          <w:spacing w:val="-17"/>
          <w:sz w:val="24"/>
        </w:rPr>
        <w:t xml:space="preserve">с </w:t>
      </w:r>
      <w:r>
        <w:rPr>
          <w:sz w:val="24"/>
        </w:rPr>
        <w:t>сочинительными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союзами;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18" w:firstLine="566"/>
        <w:jc w:val="left"/>
        <w:rPr>
          <w:sz w:val="24"/>
        </w:rPr>
      </w:pPr>
      <w:r>
        <w:rPr>
          <w:sz w:val="24"/>
        </w:rPr>
        <w:t>пересказывает (с по</w:t>
      </w:r>
      <w:r>
        <w:rPr>
          <w:sz w:val="24"/>
        </w:rPr>
        <w:t>мощью взрослого) небольшую сказку, рассказ, с помощью взрослого рассказывает по картинке, пересказывает небольшие</w:t>
      </w:r>
      <w:r>
        <w:rPr>
          <w:spacing w:val="-23"/>
          <w:sz w:val="24"/>
        </w:rPr>
        <w:t xml:space="preserve"> </w:t>
      </w:r>
      <w:r>
        <w:rPr>
          <w:sz w:val="24"/>
        </w:rPr>
        <w:t>произведения;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0" w:firstLine="566"/>
        <w:jc w:val="left"/>
        <w:rPr>
          <w:sz w:val="24"/>
        </w:rPr>
      </w:pPr>
      <w:r>
        <w:rPr>
          <w:sz w:val="24"/>
        </w:rPr>
        <w:t>составляет описательный рассказ по вопросам (с помощью взрослого), ориентируясь на игрушки, картинки, из личного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опыта;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jc w:val="left"/>
        <w:rPr>
          <w:sz w:val="24"/>
        </w:rPr>
      </w:pPr>
      <w:r>
        <w:rPr>
          <w:sz w:val="24"/>
        </w:rPr>
        <w:t>различае</w:t>
      </w:r>
      <w:r>
        <w:rPr>
          <w:sz w:val="24"/>
        </w:rPr>
        <w:t>т на слух ненарушенные и нарушенные в произношении</w:t>
      </w:r>
      <w:r>
        <w:rPr>
          <w:spacing w:val="-30"/>
          <w:sz w:val="24"/>
        </w:rPr>
        <w:t xml:space="preserve"> </w:t>
      </w:r>
      <w:r>
        <w:rPr>
          <w:sz w:val="24"/>
        </w:rPr>
        <w:t>звуки;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jc w:val="left"/>
        <w:rPr>
          <w:sz w:val="24"/>
        </w:rPr>
      </w:pPr>
      <w:r>
        <w:rPr>
          <w:sz w:val="24"/>
        </w:rPr>
        <w:t>владеет простыми формами фонематического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jc w:val="left"/>
        <w:rPr>
          <w:sz w:val="24"/>
        </w:rPr>
      </w:pPr>
      <w:r>
        <w:rPr>
          <w:sz w:val="24"/>
        </w:rPr>
        <w:t>использует различные виды интонационных</w:t>
      </w:r>
      <w:r>
        <w:rPr>
          <w:spacing w:val="-27"/>
          <w:sz w:val="24"/>
        </w:rPr>
        <w:t xml:space="preserve"> </w:t>
      </w:r>
      <w:r>
        <w:rPr>
          <w:sz w:val="24"/>
        </w:rPr>
        <w:t>конструкций;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8" w:firstLine="566"/>
        <w:jc w:val="left"/>
        <w:rPr>
          <w:sz w:val="24"/>
        </w:rPr>
      </w:pPr>
      <w:r>
        <w:rPr>
          <w:sz w:val="24"/>
        </w:rPr>
        <w:t>выполняет взаимосвязанные ролевые действия, изображающие социальные функции людей, понимает и н</w:t>
      </w:r>
      <w:r>
        <w:rPr>
          <w:sz w:val="24"/>
        </w:rPr>
        <w:t>азывает 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роль;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0" w:firstLine="566"/>
        <w:jc w:val="left"/>
        <w:rPr>
          <w:sz w:val="24"/>
        </w:rPr>
      </w:pPr>
      <w:r>
        <w:rPr>
          <w:sz w:val="24"/>
        </w:rPr>
        <w:t>использует в ходе игры различные натуральные предметы, их модели, предмет</w:t>
      </w:r>
      <w:proofErr w:type="gramStart"/>
      <w:r>
        <w:rPr>
          <w:sz w:val="24"/>
        </w:rPr>
        <w:t>ы-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заместители;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  <w:tab w:val="left" w:pos="6114"/>
          <w:tab w:val="left" w:pos="8274"/>
        </w:tabs>
        <w:ind w:right="1012" w:firstLine="566"/>
        <w:jc w:val="left"/>
        <w:rPr>
          <w:sz w:val="24"/>
        </w:rPr>
      </w:pPr>
      <w:r>
        <w:rPr>
          <w:sz w:val="24"/>
        </w:rPr>
        <w:t>передает в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театрализованных</w:t>
      </w:r>
      <w:r>
        <w:rPr>
          <w:sz w:val="24"/>
        </w:rPr>
        <w:tab/>
        <w:t>играх различные виды 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  <w:tab w:val="left" w:pos="3953"/>
        </w:tabs>
        <w:ind w:left="2513" w:hanging="875"/>
        <w:jc w:val="left"/>
        <w:rPr>
          <w:sz w:val="24"/>
        </w:rPr>
      </w:pP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самостоятельности, проявляет относительную независимость</w:t>
      </w:r>
      <w:r>
        <w:rPr>
          <w:spacing w:val="-20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507950" w:rsidRDefault="00507950">
      <w:pPr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  <w:jc w:val="left"/>
      </w:pPr>
      <w:r>
        <w:lastRenderedPageBreak/>
        <w:t>взрослого;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3" w:firstLine="566"/>
        <w:rPr>
          <w:sz w:val="24"/>
        </w:rPr>
      </w:pPr>
      <w:r>
        <w:rPr>
          <w:sz w:val="24"/>
        </w:rPr>
        <w:t>проявляет доброжелательное отношение к детям, взрослым, оказывает помощь в процессе деятельности, благодарит за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7" w:firstLine="566"/>
        <w:rPr>
          <w:sz w:val="24"/>
        </w:rPr>
      </w:pPr>
      <w:r>
        <w:rPr>
          <w:sz w:val="24"/>
        </w:rPr>
        <w:t xml:space="preserve">занимается продуктивным видом деятельности, не </w:t>
      </w:r>
      <w:r>
        <w:rPr>
          <w:sz w:val="24"/>
        </w:rPr>
        <w:t>отвлекаясь, в течение некоторого времени (15–20</w:t>
      </w:r>
      <w:r>
        <w:rPr>
          <w:spacing w:val="-10"/>
          <w:sz w:val="24"/>
        </w:rPr>
        <w:t xml:space="preserve"> </w:t>
      </w:r>
      <w:r>
        <w:rPr>
          <w:sz w:val="24"/>
        </w:rPr>
        <w:t>минут);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5" w:firstLine="566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0" w:firstLine="566"/>
        <w:rPr>
          <w:sz w:val="24"/>
        </w:rPr>
      </w:pPr>
      <w:r>
        <w:rPr>
          <w:sz w:val="24"/>
        </w:rPr>
        <w:t>осуществ</w:t>
      </w:r>
      <w:r>
        <w:rPr>
          <w:sz w:val="24"/>
        </w:rPr>
        <w:t>ляет «пошаговое» планирование с последующим словесным отчетом о последовательности действий сначала с помощью взрослого, к концу периода обучения, самостоятельно;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0" w:firstLine="566"/>
        <w:rPr>
          <w:sz w:val="24"/>
        </w:rPr>
      </w:pPr>
      <w:r>
        <w:rPr>
          <w:sz w:val="24"/>
        </w:rPr>
        <w:t>имеет представления о независимости количества элементов множества от пространственного распо</w:t>
      </w:r>
      <w:r>
        <w:rPr>
          <w:sz w:val="24"/>
        </w:rPr>
        <w:t>ложения предметов, составляющих множество, и их качественных признаков, осуществляет элементарные счетные действия с множествами предметов на основе слухового, тактильного и зрительного</w:t>
      </w:r>
      <w:r>
        <w:rPr>
          <w:spacing w:val="-24"/>
          <w:sz w:val="24"/>
        </w:rPr>
        <w:t xml:space="preserve"> </w:t>
      </w:r>
      <w:r>
        <w:rPr>
          <w:sz w:val="24"/>
        </w:rPr>
        <w:t>восприятия;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18" w:firstLine="566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времена года и части</w:t>
      </w:r>
      <w:r>
        <w:rPr>
          <w:spacing w:val="-22"/>
          <w:sz w:val="24"/>
        </w:rPr>
        <w:t xml:space="preserve"> </w:t>
      </w:r>
      <w:r>
        <w:rPr>
          <w:sz w:val="24"/>
        </w:rPr>
        <w:t>суток;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использует схему для ориентировки в</w:t>
      </w:r>
      <w:r>
        <w:rPr>
          <w:spacing w:val="-23"/>
          <w:sz w:val="24"/>
        </w:rPr>
        <w:t xml:space="preserve"> </w:t>
      </w:r>
      <w:r>
        <w:rPr>
          <w:sz w:val="24"/>
        </w:rPr>
        <w:t>пространст</w:t>
      </w:r>
      <w:r>
        <w:rPr>
          <w:sz w:val="24"/>
        </w:rPr>
        <w:t>ве;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2" w:firstLine="566"/>
        <w:rPr>
          <w:sz w:val="24"/>
        </w:rPr>
      </w:pPr>
      <w:r>
        <w:rPr>
          <w:sz w:val="24"/>
        </w:rPr>
        <w:t xml:space="preserve">владеет ситуативной речью в общении с другими детьми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взрослыми, элементарными коммуникативными умениями, взаимодействует с окружающими взрослыми и сверстниками, используя речевые и неречевые средства</w:t>
      </w:r>
      <w:r>
        <w:rPr>
          <w:spacing w:val="-30"/>
          <w:sz w:val="24"/>
        </w:rPr>
        <w:t xml:space="preserve"> </w:t>
      </w:r>
      <w:r>
        <w:rPr>
          <w:sz w:val="24"/>
        </w:rPr>
        <w:t>общения;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9" w:firstLine="566"/>
        <w:rPr>
          <w:sz w:val="24"/>
        </w:rPr>
      </w:pPr>
      <w:r>
        <w:rPr>
          <w:sz w:val="24"/>
        </w:rPr>
        <w:t>может самостоятельно получать новую ин</w:t>
      </w:r>
      <w:r>
        <w:rPr>
          <w:sz w:val="24"/>
        </w:rPr>
        <w:t>формацию (задает вопросы, экспериментирует);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8" w:firstLine="566"/>
        <w:rPr>
          <w:sz w:val="24"/>
        </w:rPr>
      </w:pPr>
      <w:r>
        <w:rPr>
          <w:sz w:val="24"/>
        </w:rPr>
        <w:t xml:space="preserve">обладает значительно возросшим объемом понимания речи и </w:t>
      </w:r>
      <w:proofErr w:type="spellStart"/>
      <w:r>
        <w:rPr>
          <w:sz w:val="24"/>
        </w:rPr>
        <w:t>звукопроизносительными</w:t>
      </w:r>
      <w:proofErr w:type="spellEnd"/>
      <w:r>
        <w:rPr>
          <w:sz w:val="24"/>
        </w:rPr>
        <w:t xml:space="preserve"> возможностями, активным словарным запасом с последующим включением его в 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фразы;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left="2513" w:hanging="875"/>
        <w:rPr>
          <w:sz w:val="24"/>
        </w:rPr>
      </w:pPr>
      <w:r>
        <w:rPr>
          <w:sz w:val="24"/>
        </w:rPr>
        <w:t>в речи употребляет все части речи, проявляя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словотворчество;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8" w:firstLine="566"/>
        <w:rPr>
          <w:sz w:val="24"/>
        </w:rPr>
      </w:pPr>
      <w:r>
        <w:rPr>
          <w:sz w:val="24"/>
        </w:rPr>
        <w:t>сочиняет небольшую сказку или историю по теме, рассказывает о своих впечатлениях, высказывается по содержанию литературных произведений (с помощью взрослого 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самостоятельно);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4" w:firstLine="566"/>
        <w:rPr>
          <w:sz w:val="24"/>
        </w:rPr>
      </w:pPr>
      <w:r>
        <w:rPr>
          <w:sz w:val="24"/>
        </w:rPr>
        <w:t>изображает предметы с деталями, появляются элементы сюжета, ком</w:t>
      </w:r>
      <w:r>
        <w:rPr>
          <w:sz w:val="24"/>
        </w:rPr>
        <w:t>позиции, замысел опережает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изображение;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7" w:firstLine="566"/>
        <w:rPr>
          <w:sz w:val="24"/>
        </w:rPr>
      </w:pPr>
      <w:r>
        <w:rPr>
          <w:sz w:val="24"/>
        </w:rPr>
        <w:t>положительно эмоционально относится к изобразительной деятельности, ее процессу и результатам, знает материалы и средства, используемые в процессе изобразительной деятельности, их</w:t>
      </w:r>
      <w:r>
        <w:rPr>
          <w:spacing w:val="-20"/>
          <w:sz w:val="24"/>
        </w:rPr>
        <w:t xml:space="preserve"> </w:t>
      </w:r>
      <w:r>
        <w:rPr>
          <w:sz w:val="24"/>
        </w:rPr>
        <w:t>свойства;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знает основные цвета и их</w:t>
      </w:r>
      <w:r>
        <w:rPr>
          <w:spacing w:val="-13"/>
          <w:sz w:val="24"/>
        </w:rPr>
        <w:t xml:space="preserve"> </w:t>
      </w:r>
      <w:r>
        <w:rPr>
          <w:sz w:val="24"/>
        </w:rPr>
        <w:t>оттенки;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сотрудничает с другими детьми в процессе выполнения коллективных</w:t>
      </w:r>
      <w:r>
        <w:rPr>
          <w:spacing w:val="-22"/>
          <w:sz w:val="24"/>
        </w:rPr>
        <w:t xml:space="preserve"> </w:t>
      </w:r>
      <w:r>
        <w:rPr>
          <w:sz w:val="24"/>
        </w:rPr>
        <w:t>работ;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16" w:firstLine="566"/>
        <w:rPr>
          <w:sz w:val="24"/>
        </w:rPr>
      </w:pPr>
      <w:r>
        <w:rPr>
          <w:sz w:val="24"/>
        </w:rPr>
        <w:t>внимательно слушает музыку, понимает и интерпретирует выразительные средства музыки, проявляя желание самостоятельно заниматься музыкальной</w:t>
      </w:r>
      <w:r>
        <w:rPr>
          <w:spacing w:val="-45"/>
          <w:sz w:val="24"/>
        </w:rPr>
        <w:t xml:space="preserve"> </w:t>
      </w:r>
      <w:r>
        <w:rPr>
          <w:sz w:val="24"/>
        </w:rPr>
        <w:t>деятельностью;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выполняет двигательные цепочки из трех-пяти</w:t>
      </w:r>
      <w:r>
        <w:rPr>
          <w:spacing w:val="-21"/>
          <w:sz w:val="24"/>
        </w:rPr>
        <w:t xml:space="preserve"> </w:t>
      </w:r>
      <w:r>
        <w:rPr>
          <w:sz w:val="24"/>
        </w:rPr>
        <w:t>элементов;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 xml:space="preserve">выполняет </w:t>
      </w:r>
      <w:proofErr w:type="spellStart"/>
      <w:r>
        <w:rPr>
          <w:sz w:val="24"/>
        </w:rPr>
        <w:t>общеразвивающие</w:t>
      </w:r>
      <w:proofErr w:type="spellEnd"/>
      <w:r>
        <w:rPr>
          <w:sz w:val="24"/>
        </w:rPr>
        <w:t xml:space="preserve"> упражнения, ходьбу, бег в заданном</w:t>
      </w:r>
      <w:r>
        <w:rPr>
          <w:spacing w:val="-25"/>
          <w:sz w:val="24"/>
        </w:rPr>
        <w:t xml:space="preserve"> </w:t>
      </w:r>
      <w:r>
        <w:rPr>
          <w:sz w:val="24"/>
        </w:rPr>
        <w:t>темпе;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1" w:firstLine="566"/>
        <w:rPr>
          <w:sz w:val="24"/>
        </w:rPr>
      </w:pPr>
      <w:r>
        <w:rPr>
          <w:sz w:val="24"/>
        </w:rPr>
        <w:t>элементарно описывает по вопросам взрослого свое самочувствие, может привлечь его внимание в случае плохого самочувствия, боли и т.</w:t>
      </w:r>
      <w:r>
        <w:rPr>
          <w:spacing w:val="-19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.;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0" w:firstLine="566"/>
        <w:rPr>
          <w:sz w:val="24"/>
        </w:rPr>
      </w:pPr>
      <w:r>
        <w:rPr>
          <w:sz w:val="24"/>
        </w:rPr>
        <w:t>самостоятельно и правильно умывается, самостоятельно следит за своим внешним видом, соблюдает культуру поведения за столом, одевается и раздевается, ухаживает за вещами личного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пользования.</w:t>
      </w:r>
    </w:p>
    <w:p w:rsidR="00507950" w:rsidRDefault="00ED3D7B">
      <w:pPr>
        <w:pStyle w:val="Heading2"/>
        <w:jc w:val="both"/>
      </w:pPr>
      <w:r>
        <w:t>Целевые ориентиры на этапе завершения освоения Программы</w:t>
      </w:r>
    </w:p>
    <w:p w:rsidR="00507950" w:rsidRDefault="00ED3D7B">
      <w:pPr>
        <w:ind w:left="1639"/>
        <w:jc w:val="both"/>
        <w:rPr>
          <w:sz w:val="24"/>
        </w:rPr>
      </w:pPr>
      <w:r>
        <w:rPr>
          <w:i/>
          <w:sz w:val="24"/>
        </w:rPr>
        <w:t>К семи</w:t>
      </w:r>
      <w:r>
        <w:rPr>
          <w:i/>
          <w:sz w:val="24"/>
        </w:rPr>
        <w:t>-восьми годам ребенок</w:t>
      </w:r>
      <w:r>
        <w:rPr>
          <w:sz w:val="24"/>
        </w:rPr>
        <w:t>: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обладает сформированной мотивацией к школьному</w:t>
      </w:r>
      <w:r>
        <w:rPr>
          <w:spacing w:val="-27"/>
          <w:sz w:val="24"/>
        </w:rPr>
        <w:t xml:space="preserve"> </w:t>
      </w:r>
      <w:r>
        <w:rPr>
          <w:sz w:val="24"/>
        </w:rPr>
        <w:t>обучению;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0" w:firstLine="566"/>
        <w:rPr>
          <w:sz w:val="24"/>
        </w:rPr>
      </w:pPr>
      <w:r>
        <w:rPr>
          <w:sz w:val="24"/>
        </w:rPr>
        <w:t>усваивает значения новых слов на основе знаний о предметах и явлениях 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71"/>
        <w:ind w:right="1013" w:firstLine="566"/>
        <w:rPr>
          <w:sz w:val="24"/>
        </w:rPr>
      </w:pPr>
      <w:r>
        <w:rPr>
          <w:sz w:val="24"/>
        </w:rPr>
        <w:lastRenderedPageBreak/>
        <w:t xml:space="preserve">употребляет слова, обозначающие личностные характеристики, с </w:t>
      </w:r>
      <w:proofErr w:type="spellStart"/>
      <w:r>
        <w:rPr>
          <w:sz w:val="24"/>
        </w:rPr>
        <w:t>эмотивным</w:t>
      </w:r>
      <w:proofErr w:type="spellEnd"/>
      <w:r>
        <w:rPr>
          <w:sz w:val="24"/>
        </w:rPr>
        <w:t xml:space="preserve"> значением,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многозначные;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умеет подбирать слова с противоположным и сходным</w:t>
      </w:r>
      <w:r>
        <w:rPr>
          <w:spacing w:val="-26"/>
          <w:sz w:val="24"/>
        </w:rPr>
        <w:t xml:space="preserve"> </w:t>
      </w:r>
      <w:r>
        <w:rPr>
          <w:sz w:val="24"/>
        </w:rPr>
        <w:t>значением;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7" w:firstLine="566"/>
        <w:rPr>
          <w:sz w:val="24"/>
        </w:rPr>
      </w:pPr>
      <w:r>
        <w:rPr>
          <w:sz w:val="24"/>
        </w:rPr>
        <w:t>умеет осмысливать образные выражения и объяснять смысл поговорок (при необходимости прибегает к 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взрослого);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6" w:firstLine="566"/>
        <w:rPr>
          <w:sz w:val="24"/>
        </w:rPr>
      </w:pPr>
      <w:r>
        <w:rPr>
          <w:sz w:val="24"/>
        </w:rPr>
        <w:t>правильно употребляет грамматические формы слова; продуктивные и непродуктивные словообразовательные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модели;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7" w:firstLine="566"/>
        <w:rPr>
          <w:sz w:val="24"/>
        </w:rPr>
      </w:pPr>
      <w:r>
        <w:rPr>
          <w:sz w:val="24"/>
        </w:rPr>
        <w:t>составляет различные виды описательных рассказов, текстов (описание, повествование, с элементами рассуждения) с соблюдением цельности и связности в</w:t>
      </w:r>
      <w:r>
        <w:rPr>
          <w:sz w:val="24"/>
        </w:rPr>
        <w:t>ысказывания, составляет творческие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0" w:firstLine="566"/>
        <w:rPr>
          <w:sz w:val="24"/>
        </w:rPr>
      </w:pPr>
      <w:r>
        <w:rPr>
          <w:sz w:val="24"/>
        </w:rPr>
        <w:t xml:space="preserve">осуществляет слуховую и </w:t>
      </w:r>
      <w:proofErr w:type="spellStart"/>
      <w:r>
        <w:rPr>
          <w:sz w:val="24"/>
        </w:rPr>
        <w:t>слухопроизносительную</w:t>
      </w:r>
      <w:proofErr w:type="spellEnd"/>
      <w:r>
        <w:rPr>
          <w:sz w:val="24"/>
        </w:rPr>
        <w:t xml:space="preserve"> дифференциацию звуков по всем дифференциальным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признакам;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12" w:firstLine="566"/>
        <w:rPr>
          <w:sz w:val="24"/>
        </w:rPr>
      </w:pPr>
      <w:proofErr w:type="gramStart"/>
      <w:r>
        <w:rPr>
          <w:sz w:val="24"/>
        </w:rPr>
        <w:t>владеет простыми формами фонематического анализа, способен осуществлять сложные формы фонематического анали</w:t>
      </w:r>
      <w:r>
        <w:rPr>
          <w:sz w:val="24"/>
        </w:rPr>
        <w:t>за (с постепенным переводом речевых умений во внутренний план), осуществляет операции фонематического</w:t>
      </w:r>
      <w:r>
        <w:rPr>
          <w:spacing w:val="-29"/>
          <w:sz w:val="24"/>
        </w:rPr>
        <w:t xml:space="preserve"> </w:t>
      </w:r>
      <w:r>
        <w:rPr>
          <w:sz w:val="24"/>
        </w:rPr>
        <w:t>синтеза;</w:t>
      </w:r>
      <w:proofErr w:type="gramEnd"/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8" w:firstLine="566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</w:t>
      </w:r>
      <w:r>
        <w:rPr>
          <w:sz w:val="24"/>
        </w:rPr>
        <w:t xml:space="preserve"> слогами, односложных);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правильно произносит звуки (в соответствии с</w:t>
      </w:r>
      <w:r>
        <w:rPr>
          <w:spacing w:val="-28"/>
          <w:sz w:val="24"/>
        </w:rPr>
        <w:t xml:space="preserve"> </w:t>
      </w:r>
      <w:r>
        <w:rPr>
          <w:sz w:val="24"/>
        </w:rPr>
        <w:t>онтогенезом);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1" w:firstLine="566"/>
        <w:rPr>
          <w:sz w:val="24"/>
        </w:rPr>
      </w:pPr>
      <w:r>
        <w:rPr>
          <w:sz w:val="24"/>
        </w:rPr>
        <w:t xml:space="preserve">владеет </w:t>
      </w:r>
      <w:proofErr w:type="gramStart"/>
      <w:r>
        <w:rPr>
          <w:sz w:val="24"/>
        </w:rPr>
        <w:t>основными</w:t>
      </w:r>
      <w:proofErr w:type="gramEnd"/>
      <w:r>
        <w:rPr>
          <w:sz w:val="24"/>
        </w:rPr>
        <w:t xml:space="preserve"> продуктивной деятельности, проявляет инициативу и самостоятельность в разных видах деятельности: в игре, общении, конструировании и</w:t>
      </w:r>
      <w:r>
        <w:rPr>
          <w:spacing w:val="-37"/>
          <w:sz w:val="24"/>
        </w:rPr>
        <w:t xml:space="preserve"> </w:t>
      </w:r>
      <w:r>
        <w:rPr>
          <w:sz w:val="24"/>
        </w:rPr>
        <w:t>др.;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1" w:firstLine="566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 и устойчиво взаимодействует с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участвует в коллективном создании замысла в игре и на</w:t>
      </w:r>
      <w:r>
        <w:rPr>
          <w:spacing w:val="-29"/>
          <w:sz w:val="24"/>
        </w:rPr>
        <w:t xml:space="preserve"> </w:t>
      </w:r>
      <w:r>
        <w:rPr>
          <w:sz w:val="24"/>
        </w:rPr>
        <w:t>занятиях;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7" w:firstLine="566"/>
        <w:rPr>
          <w:sz w:val="24"/>
        </w:rPr>
      </w:pPr>
      <w:proofErr w:type="gramStart"/>
      <w:r>
        <w:rPr>
          <w:sz w:val="24"/>
        </w:rPr>
        <w:t>передает как можно более точное сообщение другому, проявляя внимание к собеседн</w:t>
      </w:r>
      <w:r>
        <w:rPr>
          <w:sz w:val="24"/>
        </w:rPr>
        <w:t>ику;</w:t>
      </w:r>
      <w:proofErr w:type="gramEnd"/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18" w:firstLine="566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9" w:firstLine="566"/>
        <w:rPr>
          <w:sz w:val="24"/>
        </w:rPr>
      </w:pPr>
      <w:r>
        <w:rPr>
          <w:sz w:val="24"/>
        </w:rPr>
        <w:t>отстаивает усвоенные нормы и правила перед ровесниками и взрослыми, стремится к самостоятельности, проявляет относительную независимость от</w:t>
      </w:r>
      <w:r>
        <w:rPr>
          <w:spacing w:val="-26"/>
          <w:sz w:val="24"/>
        </w:rPr>
        <w:t xml:space="preserve"> </w:t>
      </w:r>
      <w:r>
        <w:rPr>
          <w:sz w:val="24"/>
        </w:rPr>
        <w:t>взрослого;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7" w:firstLine="566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знакомства с художественной литератур</w:t>
      </w:r>
      <w:r>
        <w:rPr>
          <w:sz w:val="24"/>
        </w:rPr>
        <w:t>ой, картинным материалом, народным творчеством, историческими сведениями, мультфильмами и т.</w:t>
      </w:r>
      <w:r>
        <w:rPr>
          <w:spacing w:val="-14"/>
          <w:sz w:val="24"/>
        </w:rPr>
        <w:t xml:space="preserve"> </w:t>
      </w:r>
      <w:r>
        <w:rPr>
          <w:sz w:val="24"/>
        </w:rPr>
        <w:t>п.;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8" w:firstLine="566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</w:t>
      </w:r>
      <w:r>
        <w:rPr>
          <w:sz w:val="24"/>
        </w:rPr>
        <w:t>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4" w:firstLine="566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</w:t>
      </w:r>
      <w:r>
        <w:rPr>
          <w:spacing w:val="-37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07" w:firstLine="566"/>
        <w:rPr>
          <w:sz w:val="24"/>
        </w:rPr>
      </w:pPr>
      <w:r>
        <w:rPr>
          <w:sz w:val="24"/>
        </w:rPr>
        <w:t>моделирует различные действия, направленные на воспроизведени</w:t>
      </w:r>
      <w:r>
        <w:rPr>
          <w:sz w:val="24"/>
        </w:rPr>
        <w:t xml:space="preserve">е величины, формы предметов, протяженности, удаленности с помощью пантомимических, </w:t>
      </w:r>
      <w:proofErr w:type="spellStart"/>
      <w:r>
        <w:rPr>
          <w:spacing w:val="-4"/>
          <w:sz w:val="24"/>
        </w:rPr>
        <w:t>знаков</w:t>
      </w:r>
      <w:proofErr w:type="gramStart"/>
      <w:r>
        <w:rPr>
          <w:spacing w:val="-4"/>
          <w:sz w:val="24"/>
        </w:rPr>
        <w:t>о</w:t>
      </w:r>
      <w:proofErr w:type="spellEnd"/>
      <w:r>
        <w:rPr>
          <w:spacing w:val="-4"/>
          <w:sz w:val="24"/>
        </w:rPr>
        <w:t>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символических графических и других средств на основе предварительного тактильного и зрительного обследования предметов и их моделей; определяет пространственное рас</w:t>
      </w:r>
      <w:r>
        <w:rPr>
          <w:sz w:val="24"/>
        </w:rPr>
        <w:t>положение предметов относительно себя, геометрические фигуры и</w:t>
      </w:r>
      <w:r>
        <w:rPr>
          <w:spacing w:val="-43"/>
          <w:sz w:val="24"/>
        </w:rPr>
        <w:t xml:space="preserve"> </w:t>
      </w:r>
      <w:r>
        <w:rPr>
          <w:sz w:val="24"/>
        </w:rPr>
        <w:t>тела;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07" w:firstLine="566"/>
        <w:rPr>
          <w:sz w:val="24"/>
        </w:rPr>
      </w:pPr>
      <w:r>
        <w:rPr>
          <w:sz w:val="24"/>
        </w:rPr>
        <w:t>владеет элементарными математическими представлениями: количество в пределах десяти, знает цифры 0, 1–9 в правильном и зеркальном (перевернутом) изображении, среди наложенных друг на друг</w:t>
      </w:r>
      <w:r>
        <w:rPr>
          <w:sz w:val="24"/>
        </w:rPr>
        <w:t xml:space="preserve">а изображений, соотносит их с количеством предметов; решает простые арифметические </w:t>
      </w:r>
      <w:r>
        <w:rPr>
          <w:spacing w:val="-4"/>
          <w:sz w:val="24"/>
        </w:rPr>
        <w:t xml:space="preserve">задачи </w:t>
      </w:r>
      <w:r>
        <w:rPr>
          <w:sz w:val="24"/>
        </w:rPr>
        <w:t xml:space="preserve">устно, </w:t>
      </w:r>
      <w:r>
        <w:rPr>
          <w:spacing w:val="-4"/>
          <w:sz w:val="24"/>
        </w:rPr>
        <w:t xml:space="preserve">используя </w:t>
      </w:r>
      <w:r>
        <w:rPr>
          <w:sz w:val="24"/>
        </w:rPr>
        <w:t xml:space="preserve">при </w:t>
      </w:r>
      <w:r>
        <w:rPr>
          <w:spacing w:val="-4"/>
          <w:sz w:val="24"/>
        </w:rPr>
        <w:t xml:space="preserve">необходимости </w:t>
      </w:r>
      <w:r>
        <w:rPr>
          <w:sz w:val="24"/>
        </w:rPr>
        <w:t>в качестве счетного материала символические</w:t>
      </w:r>
      <w:r>
        <w:rPr>
          <w:spacing w:val="-22"/>
          <w:sz w:val="24"/>
        </w:rPr>
        <w:t xml:space="preserve"> </w:t>
      </w:r>
      <w:r>
        <w:rPr>
          <w:sz w:val="24"/>
        </w:rPr>
        <w:t>изображения;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определяет времена года, части</w:t>
      </w:r>
      <w:r>
        <w:rPr>
          <w:spacing w:val="-21"/>
          <w:sz w:val="24"/>
        </w:rPr>
        <w:t xml:space="preserve"> </w:t>
      </w:r>
      <w:r>
        <w:rPr>
          <w:sz w:val="24"/>
        </w:rPr>
        <w:t>суток;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proofErr w:type="gramStart"/>
      <w:r>
        <w:rPr>
          <w:sz w:val="24"/>
        </w:rPr>
        <w:t>самостоятельно получает новую информ</w:t>
      </w:r>
      <w:r>
        <w:rPr>
          <w:sz w:val="24"/>
        </w:rPr>
        <w:t>ацию (задает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proofErr w:type="gramEnd"/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  <w:jc w:val="left"/>
      </w:pPr>
      <w:r>
        <w:lastRenderedPageBreak/>
        <w:t>экспериментирует);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0" w:firstLine="566"/>
        <w:rPr>
          <w:sz w:val="24"/>
        </w:rPr>
      </w:pPr>
      <w:proofErr w:type="gramStart"/>
      <w:r>
        <w:rPr>
          <w:sz w:val="24"/>
        </w:rPr>
        <w:t>пересказывает литературные произведения, по иллюстративному материалу (картинкам, картинам, фотографиям), содержание которых отражает эмоциональный, игровой, трудовой, познавательный опыт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  <w:proofErr w:type="gramEnd"/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5" w:firstLine="566"/>
        <w:rPr>
          <w:sz w:val="24"/>
        </w:rPr>
      </w:pPr>
      <w:r>
        <w:rPr>
          <w:sz w:val="24"/>
        </w:rPr>
        <w:t>выполняет речевые действия в соответствии с планом повествования, составляет рассказы по сюжетным картинкам и по серии сюжетных картинок, используя графические схемы, 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9" w:firstLine="566"/>
        <w:rPr>
          <w:sz w:val="24"/>
        </w:rPr>
      </w:pPr>
      <w:r>
        <w:rPr>
          <w:sz w:val="24"/>
        </w:rPr>
        <w:t>отражает в речи собственные впечатления, представления, события своей жи</w:t>
      </w:r>
      <w:r>
        <w:rPr>
          <w:sz w:val="24"/>
        </w:rPr>
        <w:t xml:space="preserve">зни, составляет с помощью взрослого небольшие сообщения, рассказы </w:t>
      </w:r>
      <w:r>
        <w:rPr>
          <w:spacing w:val="-3"/>
          <w:sz w:val="24"/>
        </w:rPr>
        <w:t xml:space="preserve">«из </w:t>
      </w:r>
      <w:r>
        <w:rPr>
          <w:sz w:val="24"/>
        </w:rPr>
        <w:t>личного опыта»;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 xml:space="preserve">владеет </w:t>
      </w:r>
      <w:proofErr w:type="gramStart"/>
      <w:r>
        <w:rPr>
          <w:sz w:val="24"/>
        </w:rPr>
        <w:t>языковыми</w:t>
      </w:r>
      <w:proofErr w:type="gramEnd"/>
      <w:r>
        <w:rPr>
          <w:sz w:val="24"/>
        </w:rPr>
        <w:t xml:space="preserve"> операции, обеспечивающими овладение</w:t>
      </w:r>
      <w:r>
        <w:rPr>
          <w:spacing w:val="-23"/>
          <w:sz w:val="24"/>
        </w:rPr>
        <w:t xml:space="preserve"> </w:t>
      </w:r>
      <w:r>
        <w:rPr>
          <w:sz w:val="24"/>
        </w:rPr>
        <w:t>грамотой;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8" w:firstLine="566"/>
        <w:rPr>
          <w:sz w:val="24"/>
        </w:rPr>
      </w:pPr>
      <w:r>
        <w:rPr>
          <w:sz w:val="24"/>
        </w:rPr>
        <w:t>стремится к использованию различных средств и материалов в процессе изобразительной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17" w:firstLine="566"/>
        <w:rPr>
          <w:sz w:val="24"/>
        </w:rPr>
      </w:pPr>
      <w:r>
        <w:rPr>
          <w:sz w:val="24"/>
        </w:rPr>
        <w:t xml:space="preserve">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игрушка: семеновская матрешка, дымковская и </w:t>
      </w:r>
      <w:proofErr w:type="spellStart"/>
      <w:r>
        <w:rPr>
          <w:sz w:val="24"/>
        </w:rPr>
        <w:t>богородская</w:t>
      </w:r>
      <w:proofErr w:type="spellEnd"/>
      <w:r>
        <w:rPr>
          <w:sz w:val="24"/>
        </w:rPr>
        <w:t xml:space="preserve"> игрушка, воспринимает музыку, художественную литерат</w:t>
      </w:r>
      <w:r>
        <w:rPr>
          <w:sz w:val="24"/>
        </w:rPr>
        <w:t>уру,</w:t>
      </w:r>
      <w:r>
        <w:rPr>
          <w:spacing w:val="-13"/>
          <w:sz w:val="24"/>
        </w:rPr>
        <w:t xml:space="preserve"> </w:t>
      </w:r>
      <w:r>
        <w:rPr>
          <w:sz w:val="24"/>
        </w:rPr>
        <w:t>фольклор;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9" w:firstLine="566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музыки, к музыкальным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инструментам;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сопереживает персонажам художественных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произведений;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9" w:firstLine="566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 взрослых: с</w:t>
      </w:r>
      <w:r>
        <w:rPr>
          <w:sz w:val="24"/>
        </w:rPr>
        <w:t>огласованные движения, а также разноименные и разнонаправленные</w:t>
      </w:r>
      <w:r>
        <w:rPr>
          <w:spacing w:val="-51"/>
          <w:sz w:val="24"/>
        </w:rPr>
        <w:t xml:space="preserve"> </w:t>
      </w:r>
      <w:r>
        <w:rPr>
          <w:sz w:val="24"/>
        </w:rPr>
        <w:t>движения;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19" w:firstLine="566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 ходе спортивных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упражнений;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ind w:right="1022" w:firstLine="566"/>
        <w:rPr>
          <w:sz w:val="24"/>
        </w:rPr>
      </w:pPr>
      <w:r>
        <w:rPr>
          <w:sz w:val="24"/>
        </w:rPr>
        <w:t>знает и подчиняется правилам подвижных игр, эстафет, игр с элементами спорта;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513"/>
          <w:tab w:val="left" w:pos="2514"/>
        </w:tabs>
        <w:spacing w:before="1"/>
        <w:ind w:right="1016" w:firstLine="566"/>
        <w:rPr>
          <w:sz w:val="24"/>
        </w:rPr>
      </w:pPr>
      <w:r>
        <w:rPr>
          <w:sz w:val="24"/>
        </w:rPr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</w:t>
      </w:r>
      <w:r>
        <w:rPr>
          <w:spacing w:val="-46"/>
          <w:sz w:val="24"/>
        </w:rPr>
        <w:t xml:space="preserve"> </w:t>
      </w:r>
      <w:r>
        <w:rPr>
          <w:sz w:val="24"/>
        </w:rPr>
        <w:t>др.).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tabs>
          <w:tab w:val="left" w:pos="4853"/>
        </w:tabs>
        <w:ind w:left="3980"/>
      </w:pPr>
      <w:r>
        <w:t>2.</w:t>
      </w:r>
      <w:r>
        <w:tab/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0"/>
      </w:pPr>
      <w:r>
        <w:t>В группе компенсирующей направленности осуществляется реализация адаптирова</w:t>
      </w:r>
      <w:r>
        <w:t>нной образовательной программы дошкольного образования для детей с ОНР III уровня, обеспечивающей коррекцию нарушений развития и социальную адаптацию воспитанников с учетом особенностей их психофизического развития, индивидуальных возможностей. Воспитанник</w:t>
      </w:r>
      <w:r>
        <w:t xml:space="preserve">и с ОВЗ получают образование в соответствии с рекомендациями территориальной </w:t>
      </w:r>
      <w:proofErr w:type="spellStart"/>
      <w:r>
        <w:t>психолого-медико-педагогической</w:t>
      </w:r>
      <w:proofErr w:type="spellEnd"/>
      <w:r>
        <w:rPr>
          <w:spacing w:val="-3"/>
        </w:rPr>
        <w:t xml:space="preserve"> </w:t>
      </w:r>
      <w:r>
        <w:t>комиссии.</w:t>
      </w:r>
    </w:p>
    <w:p w:rsidR="00507950" w:rsidRDefault="00ED3D7B">
      <w:pPr>
        <w:pStyle w:val="a3"/>
        <w:ind w:right="1012"/>
      </w:pPr>
      <w:r>
        <w:t xml:space="preserve">Описание вариативных форм, способов, методов и средств реализации Программы дается с учетом психофизических, возрастных и индивидуальных </w:t>
      </w:r>
      <w:r>
        <w:t>особенностей дошкольников с ТНР, специфики их образовательных потребностей и интересов.</w:t>
      </w:r>
    </w:p>
    <w:p w:rsidR="00507950" w:rsidRDefault="00ED3D7B">
      <w:pPr>
        <w:pStyle w:val="a3"/>
        <w:spacing w:before="1"/>
        <w:ind w:right="1015"/>
      </w:pPr>
      <w:proofErr w:type="gramStart"/>
      <w:r>
        <w:t>Любые формы, способы, методы и средства реализации Программы должны осуществляются с учетом базовых принципов Стандарта и раскрытых в разделе 1.1.2 принципов и подходов</w:t>
      </w:r>
      <w:r>
        <w:t xml:space="preserve"> Программы, т. е. обеспечивают активное участие ребенка с общим недоразвитием речи в образовательном процессе в соответствии со своими возможностями и интересами, личностно-развивающий характер взаимодействия и общения и др.</w:t>
      </w:r>
      <w:proofErr w:type="gramEnd"/>
    </w:p>
    <w:p w:rsidR="00507950" w:rsidRDefault="00ED3D7B">
      <w:pPr>
        <w:pStyle w:val="a3"/>
        <w:ind w:right="1015"/>
      </w:pPr>
      <w:r>
        <w:t>При подборе форм, методов, спос</w:t>
      </w:r>
      <w:r>
        <w:t>обов реализации Программы для достижения планируемых результатов, описанных в Стандарте в форме целевых ориентиров и представленных в разделе 1.2. Программы, и развития в пяти образовательных областях учитываются общие характеристики возрастного развития д</w:t>
      </w:r>
      <w:r>
        <w:t>етей, задачи развития, а также особенности речевого развития детей с нарушением речи.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spacing w:before="7"/>
        <w:ind w:left="0" w:firstLine="0"/>
        <w:jc w:val="left"/>
        <w:rPr>
          <w:sz w:val="23"/>
        </w:rPr>
      </w:pPr>
    </w:p>
    <w:p w:rsidR="00507950" w:rsidRDefault="00ED3D7B">
      <w:pPr>
        <w:pStyle w:val="Heading1"/>
        <w:numPr>
          <w:ilvl w:val="1"/>
          <w:numId w:val="25"/>
        </w:numPr>
        <w:tabs>
          <w:tab w:val="left" w:pos="2809"/>
        </w:tabs>
        <w:spacing w:before="89" w:line="242" w:lineRule="auto"/>
        <w:ind w:right="1690" w:hanging="1561"/>
        <w:jc w:val="left"/>
      </w:pPr>
      <w:r>
        <w:t>Описание образовательной деятельности в соответствии с направлениями развития</w:t>
      </w:r>
      <w:r>
        <w:rPr>
          <w:spacing w:val="-4"/>
        </w:rPr>
        <w:t xml:space="preserve"> </w:t>
      </w:r>
      <w:r>
        <w:t>ребенка,</w:t>
      </w:r>
    </w:p>
    <w:p w:rsidR="00507950" w:rsidRDefault="00ED3D7B">
      <w:pPr>
        <w:spacing w:line="317" w:lineRule="exact"/>
        <w:ind w:left="2832"/>
        <w:rPr>
          <w:b/>
          <w:sz w:val="28"/>
        </w:rPr>
      </w:pPr>
      <w:proofErr w:type="gramStart"/>
      <w:r>
        <w:rPr>
          <w:b/>
          <w:sz w:val="28"/>
        </w:rPr>
        <w:t>представленными в пяти образовательных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областях</w:t>
      </w:r>
      <w:proofErr w:type="gramEnd"/>
    </w:p>
    <w:p w:rsidR="00507950" w:rsidRDefault="00507950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507950" w:rsidRDefault="00ED3D7B">
      <w:pPr>
        <w:pStyle w:val="Heading2"/>
        <w:numPr>
          <w:ilvl w:val="2"/>
          <w:numId w:val="25"/>
        </w:numPr>
        <w:tabs>
          <w:tab w:val="left" w:pos="3701"/>
          <w:tab w:val="left" w:pos="3702"/>
        </w:tabs>
        <w:jc w:val="left"/>
      </w:pPr>
      <w:r>
        <w:t>СОЦИАЛЬНО-КОММУНИКАТИВНОЕ</w:t>
      </w:r>
      <w:r>
        <w:rPr>
          <w:spacing w:val="-25"/>
        </w:rPr>
        <w:t xml:space="preserve"> </w:t>
      </w:r>
      <w:r>
        <w:t>РАЗВИТИЕ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spacing w:before="1"/>
        <w:ind w:left="1073" w:right="1013" w:firstLine="566"/>
        <w:jc w:val="both"/>
        <w:rPr>
          <w:sz w:val="24"/>
        </w:rPr>
      </w:pPr>
      <w:r>
        <w:rPr>
          <w:sz w:val="24"/>
        </w:rPr>
        <w:t xml:space="preserve">В области социально-коммуникативного развития ребенка в условиях информационной социализации основными </w:t>
      </w:r>
      <w:r>
        <w:rPr>
          <w:i/>
          <w:sz w:val="24"/>
        </w:rPr>
        <w:t xml:space="preserve">задачами образовательной деятельности </w:t>
      </w:r>
      <w:r>
        <w:rPr>
          <w:sz w:val="24"/>
        </w:rPr>
        <w:t xml:space="preserve">являются создание условий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507950" w:rsidRDefault="00ED3D7B">
      <w:pPr>
        <w:pStyle w:val="a4"/>
        <w:numPr>
          <w:ilvl w:val="1"/>
          <w:numId w:val="22"/>
        </w:numPr>
        <w:tabs>
          <w:tab w:val="left" w:pos="2065"/>
        </w:tabs>
        <w:ind w:left="2064" w:hanging="426"/>
        <w:rPr>
          <w:sz w:val="24"/>
        </w:rPr>
      </w:pPr>
      <w:r>
        <w:rPr>
          <w:sz w:val="24"/>
        </w:rPr>
        <w:t xml:space="preserve">развития положительного отношения ребенка с ТНР </w:t>
      </w:r>
      <w:r>
        <w:rPr>
          <w:sz w:val="24"/>
        </w:rPr>
        <w:t>к себе и другим</w:t>
      </w:r>
      <w:r>
        <w:rPr>
          <w:spacing w:val="-27"/>
          <w:sz w:val="24"/>
        </w:rPr>
        <w:t xml:space="preserve"> </w:t>
      </w:r>
      <w:r>
        <w:rPr>
          <w:sz w:val="24"/>
        </w:rPr>
        <w:t>людям;</w:t>
      </w:r>
    </w:p>
    <w:p w:rsidR="00507950" w:rsidRDefault="00ED3D7B">
      <w:pPr>
        <w:pStyle w:val="a4"/>
        <w:numPr>
          <w:ilvl w:val="1"/>
          <w:numId w:val="22"/>
        </w:numPr>
        <w:tabs>
          <w:tab w:val="left" w:pos="2065"/>
        </w:tabs>
        <w:ind w:right="1013" w:firstLine="566"/>
        <w:rPr>
          <w:sz w:val="24"/>
        </w:rPr>
      </w:pPr>
      <w:r>
        <w:rPr>
          <w:sz w:val="24"/>
        </w:rPr>
        <w:t>развития коммуникативной и социальной компетентности ребенка с ТНР в доступных его восприятию пределах, в том числе информационно-социальной компетентности;</w:t>
      </w:r>
    </w:p>
    <w:p w:rsidR="00507950" w:rsidRDefault="00ED3D7B">
      <w:pPr>
        <w:pStyle w:val="a4"/>
        <w:numPr>
          <w:ilvl w:val="1"/>
          <w:numId w:val="22"/>
        </w:numPr>
        <w:tabs>
          <w:tab w:val="left" w:pos="2065"/>
        </w:tabs>
        <w:ind w:left="2064" w:hanging="426"/>
        <w:rPr>
          <w:sz w:val="24"/>
        </w:rPr>
      </w:pPr>
      <w:r>
        <w:rPr>
          <w:sz w:val="24"/>
        </w:rPr>
        <w:t>развития игровой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:rsidR="00507950" w:rsidRDefault="00ED3D7B">
      <w:pPr>
        <w:pStyle w:val="Heading3"/>
        <w:ind w:left="1073" w:right="1016" w:firstLine="566"/>
      </w:pPr>
      <w:r>
        <w:t>Основное содержание образовательной деятельно</w:t>
      </w:r>
      <w:r>
        <w:t xml:space="preserve">сти с детьми старшего </w:t>
      </w:r>
      <w:r>
        <w:t>дошкольного возраста</w:t>
      </w:r>
    </w:p>
    <w:p w:rsidR="00507950" w:rsidRDefault="00ED3D7B">
      <w:pPr>
        <w:pStyle w:val="a3"/>
        <w:ind w:right="1009"/>
      </w:pPr>
      <w:r>
        <w:t>Содержание образовательной области «Социально-коммуникативное развитие» направлено на всестороннее развитие у детей с ТНР навыков игровой деятельности, дальнейшее приобщение их к общепринятым нормам и правилам вза</w:t>
      </w:r>
      <w:r>
        <w:t xml:space="preserve">имоотношения со сверстниками и взрослыми, в том числе моральным, на обогащение первичных представлений о </w:t>
      </w:r>
      <w:proofErr w:type="spellStart"/>
      <w:r>
        <w:t>гендерной</w:t>
      </w:r>
      <w:proofErr w:type="spellEnd"/>
      <w:r>
        <w:t xml:space="preserve"> и семейной принадлежности.</w:t>
      </w:r>
    </w:p>
    <w:p w:rsidR="00507950" w:rsidRDefault="00ED3D7B">
      <w:pPr>
        <w:pStyle w:val="a3"/>
        <w:ind w:right="1017"/>
      </w:pPr>
      <w:r>
        <w:t>В этот период в коррекционно-развивающей работе с детьми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деятельности</w:t>
      </w:r>
      <w:r>
        <w:t>, продолжается работа по активизации речевой деятельности, по дальнейшему накоплению детьми словарного запаса.</w:t>
      </w:r>
    </w:p>
    <w:p w:rsidR="00507950" w:rsidRDefault="00ED3D7B">
      <w:pPr>
        <w:pStyle w:val="a3"/>
        <w:spacing w:before="1"/>
        <w:ind w:right="1009"/>
      </w:pPr>
      <w:r>
        <w:t>Характер решаемых задач позволяет структурировать содержание образовательной области «Социально-коммуникативное развитие» на третьей ступени обуч</w:t>
      </w:r>
      <w:r>
        <w:t xml:space="preserve">ения, как и на предыдущих, </w:t>
      </w:r>
      <w:proofErr w:type="gramStart"/>
      <w:r>
        <w:t>по</w:t>
      </w:r>
      <w:proofErr w:type="gramEnd"/>
      <w:r>
        <w:t xml:space="preserve"> </w:t>
      </w:r>
      <w:proofErr w:type="gramStart"/>
      <w:r>
        <w:t>следующим</w:t>
      </w:r>
      <w:proofErr w:type="gramEnd"/>
      <w:r>
        <w:t xml:space="preserve"> разделам: 1) игра; 2) представления о мире людей и рукотворных материалах; 3) безопасное поведение в быту, социуме, природе; 4) труд. Образовательную деятельность в рамках области «Социально-коммуникативное развитие»</w:t>
      </w:r>
      <w:r>
        <w:t xml:space="preserve"> проводят воспитатели, интегрируя ее содержание с тематикой логопедической работы, проводимой учителем-логопедом.</w:t>
      </w:r>
    </w:p>
    <w:p w:rsidR="00507950" w:rsidRDefault="00ED3D7B">
      <w:pPr>
        <w:pStyle w:val="a3"/>
        <w:ind w:right="1016"/>
      </w:pPr>
      <w:r>
        <w:t>Совместная образовательная деятельность педагогов с детьми с ТНР предполагает следующие направления работы: дальнейшее формирование представле</w:t>
      </w:r>
      <w:r>
        <w:t>ний детей о разнообразии окружающего их мира людей и рукотворных материалов; воспитание правильного отношения к людям, к вещам и т. д.; обучение способам поведения в обществе, отражающим желания, возможности и предпочтения детей. В процессе уточнения предс</w:t>
      </w:r>
      <w:r>
        <w:t>тавлений о себе и окружающем мире у детей активизируется речевая деятельность, расширяется словарный запас.</w:t>
      </w:r>
    </w:p>
    <w:p w:rsidR="00507950" w:rsidRDefault="00ED3D7B">
      <w:pPr>
        <w:pStyle w:val="a3"/>
        <w:ind w:right="1016"/>
      </w:pPr>
      <w:r>
        <w:t>Основное внимание обращается на совершенствование игровых действий и точное выполнение игровых правил в дидактических и подвижных играх и упражнения</w:t>
      </w:r>
      <w:r>
        <w:t>х.</w:t>
      </w:r>
    </w:p>
    <w:p w:rsidR="00507950" w:rsidRDefault="00ED3D7B">
      <w:pPr>
        <w:pStyle w:val="a3"/>
        <w:ind w:right="1014"/>
      </w:pPr>
      <w:r>
        <w:t>В этот период большое значение приобретает создание предметно-развивающей среды и привлечение детей к творческим играм. Воспитатели организуют сюжетно-ролевые</w:t>
      </w:r>
      <w:r>
        <w:rPr>
          <w:spacing w:val="19"/>
        </w:rPr>
        <w:t xml:space="preserve"> </w:t>
      </w:r>
      <w:r>
        <w:t>и</w:t>
      </w:r>
    </w:p>
    <w:p w:rsidR="00507950" w:rsidRDefault="00507950">
      <w:pPr>
        <w:sectPr w:rsidR="00507950">
          <w:pgSz w:w="11920" w:h="16850"/>
          <w:pgMar w:top="160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5" w:firstLine="0"/>
      </w:pPr>
      <w:r>
        <w:lastRenderedPageBreak/>
        <w:t>театрализованные игры с детьми, осуществляя косвенное руководство ими. Эле</w:t>
      </w:r>
      <w:r>
        <w:t>менты сюжетно-ролевой и сюжетно-дидактической игры, театрализованные игры, подвижные, дидактические игры активно включаются в занятия с детьми по всем направлениям коррекционно-развивающей работы.</w:t>
      </w:r>
    </w:p>
    <w:p w:rsidR="00507950" w:rsidRDefault="00ED3D7B">
      <w:pPr>
        <w:pStyle w:val="a3"/>
        <w:ind w:right="1017"/>
      </w:pPr>
      <w:r>
        <w:t xml:space="preserve">Работа с детьми старшего дошкольного возраста предполагает </w:t>
      </w:r>
      <w:r>
        <w:t xml:space="preserve">активное применение </w:t>
      </w:r>
      <w:proofErr w:type="spellStart"/>
      <w:r>
        <w:t>игротерапевтических</w:t>
      </w:r>
      <w:proofErr w:type="spellEnd"/>
      <w:r>
        <w:t xml:space="preserve"> техник с элементами </w:t>
      </w:r>
      <w:proofErr w:type="spellStart"/>
      <w:r>
        <w:t>куклотерапии</w:t>
      </w:r>
      <w:proofErr w:type="spellEnd"/>
      <w:r>
        <w:t xml:space="preserve">, песочной  терапии, </w:t>
      </w:r>
      <w:proofErr w:type="spellStart"/>
      <w:r>
        <w:t>арттерапии</w:t>
      </w:r>
      <w:proofErr w:type="spellEnd"/>
      <w:r>
        <w:t xml:space="preserve"> и др. Занятия по психотерапевтическим методикам (работа с детской агрессией, страхами, тревожностью) проводит педагог-психолог, согласуя их с педагогами</w:t>
      </w:r>
      <w:r>
        <w:t xml:space="preserve"> группы и</w:t>
      </w:r>
      <w:r>
        <w:rPr>
          <w:spacing w:val="-36"/>
        </w:rPr>
        <w:t xml:space="preserve"> </w:t>
      </w:r>
      <w:r>
        <w:t>родителями.</w:t>
      </w:r>
    </w:p>
    <w:p w:rsidR="00507950" w:rsidRDefault="00ED3D7B">
      <w:pPr>
        <w:pStyle w:val="a3"/>
        <w:ind w:right="1019"/>
      </w:pPr>
      <w:r>
        <w:t>Педагоги уделяют основное внимание формированию связной речи у детей с ТНР, ее основных функций (коммуникативной, регулирующей, познавательной). Дети вовлекаются в различные виды деятельности, естественным образом обеспечивающие их ко</w:t>
      </w:r>
      <w:r>
        <w:t xml:space="preserve">ммуникативное взаимодействие </w:t>
      </w:r>
      <w:proofErr w:type="gramStart"/>
      <w:r>
        <w:t>со</w:t>
      </w:r>
      <w:proofErr w:type="gramEnd"/>
      <w:r>
        <w:t xml:space="preserve"> взрослыми и сверстниками, развитие познавательного интереса и мотивации к деятельности.</w:t>
      </w:r>
    </w:p>
    <w:p w:rsidR="00507950" w:rsidRDefault="00ED3D7B">
      <w:pPr>
        <w:pStyle w:val="a3"/>
        <w:spacing w:before="1"/>
        <w:ind w:right="1017"/>
      </w:pPr>
      <w:r>
        <w:t xml:space="preserve">Особое внимание обращается на формирование у детей представления о Родине: о городах России, о ее столице, о государственной символике, </w:t>
      </w:r>
      <w:r>
        <w:t>гимне страны и т. д. У детей в различных ситуациях расширяют и закрепляют представления о предметах быта, необходимых человеку, о макросоциальном окружении.</w:t>
      </w:r>
    </w:p>
    <w:p w:rsidR="00507950" w:rsidRDefault="00ED3D7B">
      <w:pPr>
        <w:pStyle w:val="a3"/>
        <w:ind w:right="1017"/>
      </w:pPr>
      <w:r>
        <w:t xml:space="preserve">Взрослые создают </w:t>
      </w:r>
      <w:proofErr w:type="gramStart"/>
      <w:r>
        <w:t>условиях</w:t>
      </w:r>
      <w:proofErr w:type="gramEnd"/>
      <w:r>
        <w:t xml:space="preserve"> для формирования экологических представлений детей, знакомя их с функциям</w:t>
      </w:r>
      <w:r>
        <w:t>и человека в природе (потребительской, природоохранной, восстановительной). С детьми организуются</w:t>
      </w:r>
      <w:r>
        <w:rPr>
          <w:spacing w:val="-4"/>
        </w:rPr>
        <w:t xml:space="preserve"> </w:t>
      </w:r>
      <w:r>
        <w:t>праздники.</w:t>
      </w:r>
    </w:p>
    <w:p w:rsidR="00507950" w:rsidRDefault="00ED3D7B">
      <w:pPr>
        <w:pStyle w:val="a3"/>
        <w:ind w:right="1016"/>
      </w:pPr>
      <w:r>
        <w:t xml:space="preserve">В </w:t>
      </w:r>
      <w:proofErr w:type="gramStart"/>
      <w:r>
        <w:t>рамках раздела</w:t>
      </w:r>
      <w:proofErr w:type="gramEnd"/>
      <w:r>
        <w:t xml:space="preserve"> особое внимание обращается на развитие у детей устойчивого алгоритма и стереотипа поведения в опасных ситуациях.</w:t>
      </w:r>
    </w:p>
    <w:p w:rsidR="00507950" w:rsidRDefault="00ED3D7B">
      <w:pPr>
        <w:pStyle w:val="a3"/>
        <w:ind w:right="1013"/>
      </w:pPr>
      <w:r>
        <w:t>В этот период бол</w:t>
      </w:r>
      <w:r>
        <w:t xml:space="preserve">ьшое внимание уделяется формированию у детей интеллектуальной и мотивационной готовности к обучению в школе. У детей старшего дошкольного возраста активно развивается познавательный интерес (интеллектуальный, волевой и эмоциональный компоненты). Взрослые, </w:t>
      </w:r>
      <w:r>
        <w:t>осуществляя совместную деятельность с детьми, обращают внимание на то, какие виды деятельности их интересуют, стимулируют их развитие, создают предметно-развивающую среду, исходя из потребностей каждого ребенка.</w:t>
      </w:r>
    </w:p>
    <w:p w:rsidR="00507950" w:rsidRDefault="00ED3D7B">
      <w:pPr>
        <w:pStyle w:val="a3"/>
        <w:spacing w:before="1"/>
        <w:ind w:right="1010"/>
      </w:pPr>
      <w:r>
        <w:t>Активными участниками образовательного проце</w:t>
      </w:r>
      <w:r>
        <w:t>сса в области «Социальн</w:t>
      </w:r>
      <w:proofErr w:type="gramStart"/>
      <w:r>
        <w:t>о-</w:t>
      </w:r>
      <w:proofErr w:type="gramEnd"/>
      <w:r>
        <w:t xml:space="preserve"> коммуникативное развитие» являются родители детей, а также все специалисты, работающие с детьми с ТНР.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25"/>
        </w:numPr>
        <w:tabs>
          <w:tab w:val="left" w:pos="4745"/>
          <w:tab w:val="left" w:pos="4746"/>
        </w:tabs>
        <w:ind w:left="4745" w:hanging="874"/>
        <w:jc w:val="left"/>
      </w:pPr>
      <w:r>
        <w:t>ПОЗНАВАТЕЛЬНОЕ</w:t>
      </w:r>
      <w:r>
        <w:rPr>
          <w:spacing w:val="-9"/>
        </w:rPr>
        <w:t xml:space="preserve"> </w:t>
      </w:r>
      <w:r>
        <w:t>РАЗВИТИЕ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tabs>
          <w:tab w:val="left" w:pos="2044"/>
          <w:tab w:val="left" w:pos="4014"/>
          <w:tab w:val="left" w:pos="5074"/>
          <w:tab w:val="left" w:pos="7074"/>
          <w:tab w:val="left" w:pos="8340"/>
          <w:tab w:val="left" w:pos="9755"/>
        </w:tabs>
        <w:ind w:left="1073" w:right="1009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области</w:t>
      </w:r>
      <w:r>
        <w:rPr>
          <w:sz w:val="24"/>
        </w:rPr>
        <w:tab/>
        <w:t>«Познавательное</w:t>
      </w:r>
      <w:r>
        <w:rPr>
          <w:sz w:val="24"/>
        </w:rPr>
        <w:tab/>
        <w:t>развитие»</w:t>
      </w:r>
      <w:r>
        <w:rPr>
          <w:sz w:val="24"/>
        </w:rPr>
        <w:tab/>
        <w:t>основными</w:t>
      </w:r>
      <w:r>
        <w:rPr>
          <w:sz w:val="24"/>
        </w:rPr>
        <w:tab/>
      </w:r>
      <w:r>
        <w:rPr>
          <w:i/>
          <w:spacing w:val="-3"/>
          <w:sz w:val="24"/>
        </w:rPr>
        <w:t xml:space="preserve">задачами </w:t>
      </w:r>
      <w:r>
        <w:rPr>
          <w:i/>
          <w:sz w:val="24"/>
        </w:rPr>
        <w:t xml:space="preserve">образовательной деятельности </w:t>
      </w:r>
      <w:r>
        <w:rPr>
          <w:sz w:val="24"/>
        </w:rPr>
        <w:t>с детьми являются создание условий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507950" w:rsidRDefault="00ED3D7B">
      <w:pPr>
        <w:pStyle w:val="a4"/>
        <w:numPr>
          <w:ilvl w:val="1"/>
          <w:numId w:val="22"/>
        </w:numPr>
        <w:tabs>
          <w:tab w:val="left" w:pos="2513"/>
          <w:tab w:val="left" w:pos="2514"/>
          <w:tab w:val="left" w:pos="3635"/>
          <w:tab w:val="left" w:pos="5806"/>
          <w:tab w:val="left" w:pos="7633"/>
          <w:tab w:val="left" w:pos="9062"/>
        </w:tabs>
        <w:ind w:right="1018" w:firstLine="566"/>
        <w:jc w:val="left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активности,</w:t>
      </w:r>
      <w:r>
        <w:rPr>
          <w:sz w:val="24"/>
        </w:rPr>
        <w:tab/>
        <w:t>познавательных 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507950" w:rsidRDefault="00ED3D7B">
      <w:pPr>
        <w:pStyle w:val="a4"/>
        <w:numPr>
          <w:ilvl w:val="1"/>
          <w:numId w:val="22"/>
        </w:numPr>
        <w:tabs>
          <w:tab w:val="left" w:pos="2513"/>
          <w:tab w:val="left" w:pos="2514"/>
          <w:tab w:val="left" w:pos="3692"/>
          <w:tab w:val="left" w:pos="5486"/>
          <w:tab w:val="left" w:pos="5873"/>
          <w:tab w:val="left" w:pos="6875"/>
          <w:tab w:val="left" w:pos="7863"/>
          <w:tab w:val="left" w:pos="8851"/>
          <w:tab w:val="left" w:pos="9364"/>
        </w:tabs>
        <w:spacing w:before="1"/>
        <w:ind w:right="1019" w:firstLine="566"/>
        <w:jc w:val="left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представлений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сферах</w:t>
      </w:r>
      <w:r>
        <w:rPr>
          <w:sz w:val="24"/>
        </w:rPr>
        <w:tab/>
        <w:t>знаний</w:t>
      </w:r>
      <w:r>
        <w:rPr>
          <w:sz w:val="24"/>
        </w:rPr>
        <w:tab/>
        <w:t>об</w:t>
      </w:r>
      <w:r>
        <w:rPr>
          <w:sz w:val="24"/>
        </w:rPr>
        <w:tab/>
      </w:r>
      <w:r>
        <w:rPr>
          <w:spacing w:val="-3"/>
          <w:sz w:val="24"/>
        </w:rPr>
        <w:t xml:space="preserve">окружающей </w:t>
      </w:r>
      <w:r>
        <w:rPr>
          <w:sz w:val="24"/>
        </w:rPr>
        <w:t>действительности, в том числе о виртуальной среде, о возможностях и рисках</w:t>
      </w:r>
      <w:r>
        <w:rPr>
          <w:spacing w:val="-31"/>
          <w:sz w:val="24"/>
        </w:rPr>
        <w:t xml:space="preserve"> </w:t>
      </w:r>
      <w:r>
        <w:rPr>
          <w:sz w:val="24"/>
        </w:rPr>
        <w:t>Интернета.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3"/>
      </w:pPr>
      <w:r>
        <w:t>Основное содержание образовательной деятельности с детьми 6-7 лет</w:t>
      </w:r>
    </w:p>
    <w:p w:rsidR="00507950" w:rsidRDefault="00ED3D7B">
      <w:pPr>
        <w:pStyle w:val="a3"/>
        <w:ind w:right="1010"/>
      </w:pPr>
      <w:r>
        <w:t>На этом этапе обучения взрослые создают ситуации для расширения представлений детей о функциональных св</w:t>
      </w:r>
      <w:r>
        <w:t>ойствах и назначении объектов, стимулируют их к анализу, используя вербальные средства общения, разнообразят ситуации для установления причинных, временных и других связей и зависимостей между внутренними и внешними свойствами. При этом широко используются</w:t>
      </w:r>
      <w:r>
        <w:t xml:space="preserve"> методы наблюдения за объектами, демонстрации объектов, элементарные опыты, упражнения и различные игры. Содержание образовательной области «Познавательное развитие» в этот период обеспечивает развитие у детей с ТНР познавательной активности, обогащение их</w:t>
      </w:r>
      <w:r>
        <w:t xml:space="preserve"> сенсомоторного и сенсорного  опыта, формирование предпосылок познавательно-исследовательской и конструктивной деятельности, а также представлений об окружающем мире и элементарных</w:t>
      </w:r>
      <w:r>
        <w:rPr>
          <w:spacing w:val="59"/>
        </w:rPr>
        <w:t xml:space="preserve"> </w:t>
      </w:r>
      <w:r>
        <w:t>математических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  <w:jc w:val="left"/>
      </w:pPr>
      <w:r>
        <w:lastRenderedPageBreak/>
        <w:t>представлений.</w:t>
      </w:r>
    </w:p>
    <w:p w:rsidR="00507950" w:rsidRDefault="00ED3D7B">
      <w:pPr>
        <w:pStyle w:val="a3"/>
        <w:tabs>
          <w:tab w:val="left" w:pos="1793"/>
          <w:tab w:val="left" w:pos="2513"/>
        </w:tabs>
        <w:ind w:right="1013"/>
        <w:jc w:val="right"/>
      </w:pPr>
      <w:r>
        <w:t>Характер решаемых задач поз</w:t>
      </w:r>
      <w:r>
        <w:t>воляет структурировать</w:t>
      </w:r>
      <w:r>
        <w:rPr>
          <w:spacing w:val="23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 xml:space="preserve">образовательной области по  следующим  разделам: 1) конструирование; 2) развитие  представлений </w:t>
      </w:r>
      <w:r>
        <w:rPr>
          <w:spacing w:val="53"/>
        </w:rPr>
        <w:t xml:space="preserve"> </w:t>
      </w:r>
      <w:r>
        <w:t xml:space="preserve">о </w:t>
      </w:r>
      <w:r>
        <w:rPr>
          <w:spacing w:val="56"/>
        </w:rPr>
        <w:t xml:space="preserve"> </w:t>
      </w:r>
      <w:r>
        <w:t>себе и</w:t>
      </w:r>
      <w:r>
        <w:tab/>
        <w:t>об</w:t>
      </w:r>
      <w:r>
        <w:tab/>
        <w:t>окружающем мире; 3) формирование элементарных</w:t>
      </w:r>
      <w:r>
        <w:rPr>
          <w:spacing w:val="42"/>
        </w:rPr>
        <w:t xml:space="preserve"> </w:t>
      </w:r>
      <w:r>
        <w:t>математических</w:t>
      </w:r>
    </w:p>
    <w:p w:rsidR="00507950" w:rsidRDefault="00ED3D7B">
      <w:pPr>
        <w:pStyle w:val="a3"/>
        <w:ind w:firstLine="0"/>
        <w:jc w:val="left"/>
      </w:pPr>
      <w:r>
        <w:t>представлений.</w:t>
      </w:r>
    </w:p>
    <w:p w:rsidR="00507950" w:rsidRDefault="00ED3D7B">
      <w:pPr>
        <w:pStyle w:val="a3"/>
        <w:ind w:right="1012"/>
      </w:pPr>
      <w:r>
        <w:t xml:space="preserve">Продолжается развитие у детей с ТНР </w:t>
      </w:r>
      <w:r>
        <w:t xml:space="preserve">мотивационного, целевого, содержательного, </w:t>
      </w:r>
      <w:proofErr w:type="spellStart"/>
      <w:r>
        <w:t>операционального</w:t>
      </w:r>
      <w:proofErr w:type="spellEnd"/>
      <w:r>
        <w:t xml:space="preserve"> и контрольного компонентов конструктивной деятельности. При этом особое внимание уделяется самостоятельности детей, им предлагаются творческие задания, задания на выполнение работ по своему замысл</w:t>
      </w:r>
      <w:r>
        <w:t>у, задания на выполнение коллективных построек.</w:t>
      </w:r>
    </w:p>
    <w:p w:rsidR="00507950" w:rsidRDefault="00ED3D7B">
      <w:pPr>
        <w:pStyle w:val="a3"/>
        <w:ind w:right="1021"/>
      </w:pPr>
      <w:r>
        <w:t>Педагоги стимулируют познавательный интерес детей к различным способам измерения, счета количеств, определения пространственных отношений у разных народов.</w:t>
      </w:r>
    </w:p>
    <w:p w:rsidR="00507950" w:rsidRDefault="00507950">
      <w:pPr>
        <w:pStyle w:val="a3"/>
        <w:spacing w:before="1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25"/>
        </w:numPr>
        <w:tabs>
          <w:tab w:val="left" w:pos="5362"/>
          <w:tab w:val="left" w:pos="5363"/>
        </w:tabs>
        <w:ind w:left="5362" w:hanging="874"/>
        <w:jc w:val="left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ind w:left="1073" w:right="1012" w:firstLine="566"/>
        <w:jc w:val="both"/>
        <w:rPr>
          <w:sz w:val="24"/>
        </w:rPr>
      </w:pPr>
      <w:r>
        <w:rPr>
          <w:sz w:val="24"/>
        </w:rPr>
        <w:t xml:space="preserve">В образовательной области «Речевое развитие» основными </w:t>
      </w:r>
      <w:r>
        <w:rPr>
          <w:i/>
          <w:sz w:val="24"/>
        </w:rPr>
        <w:t xml:space="preserve">задачами образовательной деятельности </w:t>
      </w:r>
      <w:r>
        <w:rPr>
          <w:sz w:val="24"/>
        </w:rPr>
        <w:t xml:space="preserve">с детьми является создание условий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065"/>
        </w:tabs>
        <w:ind w:right="1018" w:firstLine="566"/>
        <w:rPr>
          <w:sz w:val="24"/>
        </w:rPr>
      </w:pPr>
      <w:r>
        <w:rPr>
          <w:sz w:val="24"/>
        </w:rPr>
        <w:t>формирования основы речевой и языковой культуры, совершенствования разных сторон речи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065"/>
        </w:tabs>
        <w:ind w:left="2064" w:hanging="426"/>
        <w:rPr>
          <w:sz w:val="24"/>
        </w:rPr>
      </w:pPr>
      <w:r>
        <w:rPr>
          <w:sz w:val="24"/>
        </w:rPr>
        <w:t xml:space="preserve">приобщения детей к культуре </w:t>
      </w:r>
      <w:r>
        <w:rPr>
          <w:sz w:val="24"/>
        </w:rPr>
        <w:t>чтения художественной</w:t>
      </w:r>
      <w:r>
        <w:rPr>
          <w:spacing w:val="-30"/>
          <w:sz w:val="24"/>
        </w:rPr>
        <w:t xml:space="preserve"> </w:t>
      </w:r>
      <w:r>
        <w:rPr>
          <w:sz w:val="24"/>
        </w:rPr>
        <w:t>литературы.</w:t>
      </w:r>
    </w:p>
    <w:p w:rsidR="00507950" w:rsidRDefault="00ED3D7B">
      <w:pPr>
        <w:pStyle w:val="Heading3"/>
      </w:pPr>
      <w:r>
        <w:t>Основное содержание образовательной деятельности с детьми 6-7 лет</w:t>
      </w:r>
    </w:p>
    <w:p w:rsidR="00507950" w:rsidRDefault="00ED3D7B">
      <w:pPr>
        <w:pStyle w:val="a3"/>
        <w:ind w:right="1015"/>
      </w:pPr>
      <w:r>
        <w:t>Ведущим направлением работы в рамках образовательной области «Речевое развитие» является формирование связной речи детей с ТНР.</w:t>
      </w:r>
    </w:p>
    <w:p w:rsidR="00507950" w:rsidRDefault="00ED3D7B">
      <w:pPr>
        <w:pStyle w:val="a3"/>
        <w:ind w:right="1015"/>
      </w:pPr>
      <w:r>
        <w:t>В этот период основное внима</w:t>
      </w:r>
      <w:r>
        <w:t xml:space="preserve">ние уделяется стимулированию речевой активности детей. У них формируется </w:t>
      </w:r>
      <w:proofErr w:type="spellStart"/>
      <w:r>
        <w:t>мотивационно-потребностный</w:t>
      </w:r>
      <w:proofErr w:type="spellEnd"/>
      <w:r>
        <w:t xml:space="preserve"> компонент речевой деятельности, развиваются ее когнитивные предпосылки: восприятие, внимание, память, мышление. Одной из важных задач обучения является форм</w:t>
      </w:r>
      <w:r>
        <w:t xml:space="preserve">ирование </w:t>
      </w:r>
      <w:proofErr w:type="spellStart"/>
      <w:r>
        <w:t>вербализованных</w:t>
      </w:r>
      <w:proofErr w:type="spellEnd"/>
      <w:r>
        <w:t xml:space="preserve"> представлений об окружающем мире, дифференцированного восприятия предметов и явлений, элементарных обобщений в сфере предметного мира. Различение, уточнение и обобщение предметных понятий становится базой для развития активной речи</w:t>
      </w:r>
      <w:r>
        <w:t xml:space="preserve"> детей. Для развития фразовой речи детей проводятся занятия с использованием приемов комментированного рисования, обучения рассказыванию по литературным произведениям, по иллюстративному материалу. Для совершенствования планирующей функции речи детей обуча</w:t>
      </w:r>
      <w:r>
        <w:t xml:space="preserve">ют намечать основные этапы предстоящего выполнения задания. Совместно </w:t>
      </w:r>
      <w:proofErr w:type="gramStart"/>
      <w:r>
        <w:t>со</w:t>
      </w:r>
      <w:proofErr w:type="gramEnd"/>
      <w:r>
        <w:t xml:space="preserve"> взрослым,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деятельности.</w:t>
      </w:r>
    </w:p>
    <w:p w:rsidR="00507950" w:rsidRDefault="00ED3D7B">
      <w:pPr>
        <w:pStyle w:val="a3"/>
        <w:spacing w:before="1"/>
        <w:ind w:right="1016"/>
      </w:pPr>
      <w:r>
        <w:t>Педагоги создают у</w:t>
      </w:r>
      <w:r>
        <w:t xml:space="preserve">словия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развитие</w:t>
      </w:r>
      <w:proofErr w:type="gramEnd"/>
      <w:r>
        <w:t xml:space="preserve"> коммуникативной активности детей с ТНР в быту, играх и на занятиях. Для этого в ходе специально организованных игр и в совместной деятельности ведется формирование средств межличностного взаимодействия детей. Взрослые предлагают детям р</w:t>
      </w:r>
      <w:r>
        <w:t>азличные ситуации, позволяющие моделировать социальные отношения в игровой деятельности. Они создают условия для расширения словарного запаса через эмоциональный, бытовой, предметный, социальный и игровой опыт детей.</w:t>
      </w:r>
    </w:p>
    <w:p w:rsidR="00507950" w:rsidRDefault="00ED3D7B">
      <w:pPr>
        <w:pStyle w:val="a3"/>
        <w:spacing w:before="1"/>
        <w:ind w:right="1007"/>
      </w:pPr>
      <w:r>
        <w:t>У детей активно развивается способность</w:t>
      </w:r>
      <w:r>
        <w:t xml:space="preserve"> к использованию речи в повседневном общении, а также стимулируется использование речи в области познавательн</w:t>
      </w:r>
      <w:proofErr w:type="gramStart"/>
      <w:r>
        <w:t>о-</w:t>
      </w:r>
      <w:proofErr w:type="gramEnd"/>
      <w:r>
        <w:t xml:space="preserve"> исследовательского, художественно-эстетического, социально-коммуникативного и других видов развития. Взрослые могут стимулировать использование </w:t>
      </w:r>
      <w:r>
        <w:t>речи для познавательн</w:t>
      </w:r>
      <w:proofErr w:type="gramStart"/>
      <w:r>
        <w:t>о-</w:t>
      </w:r>
      <w:proofErr w:type="gramEnd"/>
      <w:r>
        <w:t xml:space="preserve"> исследовательского развития детей, например, отвечая на вопросы «Почему?..», «Когда?..», обращая внимание детей на последовательность повседневных событий, различия и сходства, причинно-следственные связи, развивая идеи, высказанные</w:t>
      </w:r>
      <w:r>
        <w:t xml:space="preserve"> детьми, вербально дополняя</w:t>
      </w:r>
      <w:r>
        <w:rPr>
          <w:spacing w:val="-3"/>
        </w:rPr>
        <w:t xml:space="preserve"> </w:t>
      </w:r>
      <w:r>
        <w:t>их.</w:t>
      </w:r>
    </w:p>
    <w:p w:rsidR="00507950" w:rsidRDefault="00ED3D7B">
      <w:pPr>
        <w:pStyle w:val="a3"/>
        <w:ind w:right="1019"/>
      </w:pPr>
      <w:r>
        <w:t>В сфере приобщения детей к культуре чтения литературных произведений взрослые читают детям книги, стихи, вспоминают содержание и обсуждают вместе с детьми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4" w:firstLine="0"/>
      </w:pPr>
      <w:proofErr w:type="gramStart"/>
      <w:r>
        <w:lastRenderedPageBreak/>
        <w:t>прочитанное</w:t>
      </w:r>
      <w:proofErr w:type="gramEnd"/>
      <w:r>
        <w:t>, способствуя пониманию, в том числе на слух. Детям, которые хотят читать сами, предоставляется такая возможность.</w:t>
      </w:r>
    </w:p>
    <w:p w:rsidR="00507950" w:rsidRDefault="00ED3D7B">
      <w:pPr>
        <w:pStyle w:val="a3"/>
        <w:ind w:right="1017"/>
      </w:pPr>
      <w:proofErr w:type="gramStart"/>
      <w:r>
        <w:t>Для формирования у детей мотивации к школьному обучению в работу по развитию</w:t>
      </w:r>
      <w:proofErr w:type="gramEnd"/>
      <w:r>
        <w:t xml:space="preserve"> речи детей с ТНР включаются занятия по подготовке их </w:t>
      </w:r>
      <w:r>
        <w:t xml:space="preserve">к обучению грамоте. Педагоги знакомят детей с понятием «предложение». Они обучают детей составлению графических схем слогов, слов. Эту работу воспитатель и учитель-логопед проводят, исходя из особенностей и возможностей развития детей старшего дошкольного </w:t>
      </w:r>
      <w:r>
        <w:t>возраста с речевыми проблемами. Содержание занятий по развитию речи тесно связано с содержанием логопедической работы, а также работы, которую проводят с детьми другие специалисты.</w:t>
      </w: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2"/>
        </w:rPr>
      </w:pPr>
    </w:p>
    <w:p w:rsidR="00507950" w:rsidRDefault="00ED3D7B">
      <w:pPr>
        <w:pStyle w:val="Heading2"/>
        <w:numPr>
          <w:ilvl w:val="2"/>
          <w:numId w:val="25"/>
        </w:numPr>
        <w:tabs>
          <w:tab w:val="left" w:pos="3728"/>
          <w:tab w:val="left" w:pos="3729"/>
        </w:tabs>
        <w:ind w:left="3728" w:hanging="875"/>
        <w:jc w:val="left"/>
      </w:pPr>
      <w:r>
        <w:t>ХУДОЖЕСТВЕННО-ЭСТЕТИЧЕСКОЕ</w:t>
      </w:r>
      <w:r>
        <w:rPr>
          <w:spacing w:val="-11"/>
        </w:rPr>
        <w:t xml:space="preserve"> </w:t>
      </w:r>
      <w:r>
        <w:t>РАЗВИТИЕ</w:t>
      </w:r>
    </w:p>
    <w:p w:rsidR="00507950" w:rsidRDefault="00507950">
      <w:pPr>
        <w:pStyle w:val="a3"/>
        <w:spacing w:before="1"/>
        <w:ind w:left="0" w:firstLine="0"/>
        <w:jc w:val="left"/>
        <w:rPr>
          <w:b/>
        </w:rPr>
      </w:pPr>
    </w:p>
    <w:p w:rsidR="00507950" w:rsidRDefault="00ED3D7B">
      <w:pPr>
        <w:pStyle w:val="a3"/>
        <w:ind w:left="1639" w:firstLine="0"/>
      </w:pPr>
      <w:r>
        <w:t xml:space="preserve">В образовательной области «Художественно-эстетическое развитие» </w:t>
      </w:r>
      <w:proofErr w:type="gramStart"/>
      <w:r>
        <w:t>основными</w:t>
      </w:r>
      <w:proofErr w:type="gramEnd"/>
    </w:p>
    <w:p w:rsidR="00507950" w:rsidRDefault="00ED3D7B">
      <w:pPr>
        <w:ind w:left="1073"/>
        <w:jc w:val="both"/>
        <w:rPr>
          <w:sz w:val="24"/>
        </w:rPr>
      </w:pPr>
      <w:r>
        <w:rPr>
          <w:i/>
          <w:sz w:val="24"/>
        </w:rPr>
        <w:t xml:space="preserve">задачами образовательной деятельности </w:t>
      </w:r>
      <w:r>
        <w:rPr>
          <w:sz w:val="24"/>
        </w:rPr>
        <w:t xml:space="preserve">с детьми являются создание условий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065"/>
        </w:tabs>
        <w:ind w:right="1017" w:firstLine="566"/>
        <w:rPr>
          <w:sz w:val="24"/>
        </w:rPr>
      </w:pPr>
      <w:r>
        <w:rPr>
          <w:sz w:val="24"/>
        </w:rPr>
        <w:t>развития у детей интереса к эстетической стороне действительности, ознакомления с разными видами и жанра</w:t>
      </w:r>
      <w:r>
        <w:rPr>
          <w:sz w:val="24"/>
        </w:rPr>
        <w:t>ми искусства (словесного, музыкального, изобразительного), в том числе народного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065"/>
        </w:tabs>
        <w:ind w:right="1018" w:firstLine="566"/>
        <w:rPr>
          <w:sz w:val="24"/>
        </w:rPr>
      </w:pPr>
      <w:r>
        <w:rPr>
          <w:sz w:val="24"/>
        </w:rPr>
        <w:t>развития способности к восприятию музыки, художественной литературы, фольклора;</w:t>
      </w:r>
    </w:p>
    <w:p w:rsidR="00507950" w:rsidRDefault="00ED3D7B">
      <w:pPr>
        <w:pStyle w:val="a4"/>
        <w:numPr>
          <w:ilvl w:val="0"/>
          <w:numId w:val="21"/>
        </w:numPr>
        <w:tabs>
          <w:tab w:val="left" w:pos="2065"/>
        </w:tabs>
        <w:ind w:right="1011" w:firstLine="566"/>
        <w:rPr>
          <w:sz w:val="24"/>
        </w:rPr>
      </w:pPr>
      <w:r>
        <w:rPr>
          <w:sz w:val="24"/>
        </w:rPr>
        <w:t>приобщения к разным видам художественно-эстетической деятельности, развития потребн</w:t>
      </w:r>
      <w:r>
        <w:rPr>
          <w:sz w:val="24"/>
        </w:rPr>
        <w:t>ости в творческом самовыражении, инициативности и самостоятельности в воплощении художественного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замысла.</w:t>
      </w:r>
    </w:p>
    <w:p w:rsidR="00507950" w:rsidRDefault="00ED3D7B">
      <w:pPr>
        <w:pStyle w:val="a3"/>
        <w:ind w:right="1010"/>
      </w:pPr>
      <w:proofErr w:type="gramStart"/>
      <w:r>
        <w:t>В сфере развития у детей интереса к эстетической стороне действительности, ознакомления с разными видами и жанрами искусства, в том числе народного творчества, Программа относит к образовательной области художественно-эстетического развития приобщение дете</w:t>
      </w:r>
      <w:r>
        <w:t>й к эстетическому познанию и переживанию мира, к искусству и культуре в широком смысле, а также творческую деятельность детей в изобразительном, пластическом, музыкальном, литературном и др. видах художественно-творческой деятельности.</w:t>
      </w:r>
      <w:proofErr w:type="gramEnd"/>
    </w:p>
    <w:p w:rsidR="00507950" w:rsidRDefault="00ED3D7B">
      <w:pPr>
        <w:pStyle w:val="a3"/>
        <w:spacing w:before="1"/>
        <w:ind w:right="1010"/>
      </w:pPr>
      <w:r>
        <w:t>Эстетическое отношен</w:t>
      </w:r>
      <w:r>
        <w:t xml:space="preserve">ие к миру опирается, прежде всего, на восприятие действительности разными органами чувств. Взрослые способствуют накоплению у детей сенсорного опыта, обогащению чувственных впечатлений, развитию эмоциональной отзывчивости на красоту природы и рукотворного </w:t>
      </w:r>
      <w:r>
        <w:t>мира, сопереживания персонажам художественной литературы и фольклора.</w:t>
      </w:r>
    </w:p>
    <w:p w:rsidR="00507950" w:rsidRDefault="00ED3D7B">
      <w:pPr>
        <w:pStyle w:val="a3"/>
        <w:ind w:right="1010"/>
      </w:pPr>
      <w:r>
        <w:t>Взрослые знакомят детей с классическими произведениями литературы, живописи, музыки, театрального искусства, произведениями народного творчества, рассматривают иллюстрации в художественн</w:t>
      </w:r>
      <w:r>
        <w:t>ых альбомах, организуют экскурсии на природу, в музеи, демонстрируют фильмы соответствующего содержания, обращаются к другим источникам художественно-эстетической информации.</w:t>
      </w:r>
    </w:p>
    <w:p w:rsidR="00507950" w:rsidRDefault="00ED3D7B">
      <w:pPr>
        <w:pStyle w:val="a3"/>
        <w:spacing w:before="1"/>
        <w:ind w:right="1010"/>
      </w:pPr>
      <w:proofErr w:type="gramStart"/>
      <w:r>
        <w:t>В сфере приобщения к разным видам художественно-эстетической деятельности, развит</w:t>
      </w:r>
      <w:r>
        <w:t>ия потребности в творческом самовыражении, инициативности и самостоятельности в воплощении художественного замысла взрослые создают возможности для творческого самовыражения детей: поддерживают инициативу, стремление к импровизации при самостоятельном вопл</w:t>
      </w:r>
      <w:r>
        <w:t>ощении ребенком художественных замыслов; вовлекают детей в разные виды художественно-эстетической деятельности, в сюжетно-ролевые и режиссерские игры, помогают осваивать различные средства, материалы, способы реализации замыслов.</w:t>
      </w:r>
      <w:proofErr w:type="gramEnd"/>
    </w:p>
    <w:p w:rsidR="00507950" w:rsidRDefault="00ED3D7B">
      <w:pPr>
        <w:pStyle w:val="a3"/>
        <w:ind w:right="1018"/>
      </w:pPr>
      <w:r>
        <w:t>В изобразительной деятельн</w:t>
      </w:r>
      <w:r>
        <w:t>ости (рисовании, лепке) и художественном конструировании взрослые предлагают детям экспериментировать с цветом, придумывать и создавать композицию; осваивать различные художественные техники, использовать разнообразные материалы и средства.</w:t>
      </w:r>
    </w:p>
    <w:p w:rsidR="00507950" w:rsidRDefault="00ED3D7B">
      <w:pPr>
        <w:pStyle w:val="a3"/>
        <w:ind w:right="1019"/>
      </w:pPr>
      <w:r>
        <w:t>В музыкальной д</w:t>
      </w:r>
      <w:r>
        <w:t>еятельности (танцах, пении, игре на детских музыкальных инструментах) – создавать художественные образы с помощью пластических средств, ритма,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</w:pPr>
      <w:r>
        <w:lastRenderedPageBreak/>
        <w:t>темпа, высоты и силы звука.</w:t>
      </w:r>
    </w:p>
    <w:p w:rsidR="00507950" w:rsidRDefault="00ED3D7B">
      <w:pPr>
        <w:pStyle w:val="a3"/>
        <w:ind w:right="1012"/>
      </w:pPr>
      <w:r>
        <w:t>В театрализованной деятельности, сюжетно-ролевой и режиссерской игр</w:t>
      </w:r>
      <w:r>
        <w:t>е – языковыми средствами, средствами мимики, пантомимы, интонации передавать характер, переживания, настроения персонажей.</w:t>
      </w:r>
    </w:p>
    <w:p w:rsidR="00507950" w:rsidRDefault="00ED3D7B">
      <w:pPr>
        <w:pStyle w:val="Heading3"/>
      </w:pPr>
      <w:r>
        <w:t>Основное содержание образовательной деятельности с детьми 6-7 лет</w:t>
      </w:r>
    </w:p>
    <w:p w:rsidR="00507950" w:rsidRDefault="00ED3D7B">
      <w:pPr>
        <w:pStyle w:val="a3"/>
        <w:ind w:right="1017"/>
      </w:pPr>
      <w:r>
        <w:t>Основной формой организации работы с детьми в этот период становятс</w:t>
      </w:r>
      <w:r>
        <w:t>я занятия, в ходе которых решаются более сложные задачи, связанные с формированием операционально-технических умений. На этих занятиях особое внимание обращается на проявления детьми самостоятельности и творчества.</w:t>
      </w:r>
    </w:p>
    <w:p w:rsidR="00507950" w:rsidRDefault="00ED3D7B">
      <w:pPr>
        <w:pStyle w:val="a3"/>
        <w:ind w:right="1017"/>
      </w:pPr>
      <w:r>
        <w:t>Изобразительная деятельность детей в стар</w:t>
      </w:r>
      <w:r>
        <w:t>шем дошкольном возрасте предполагает решение изобразительных задач (нарисовать, слепить, сделать аппликацию) и может включать отдельные игровые ситуации.</w:t>
      </w:r>
    </w:p>
    <w:p w:rsidR="00507950" w:rsidRDefault="00ED3D7B">
      <w:pPr>
        <w:pStyle w:val="a3"/>
        <w:spacing w:before="1"/>
        <w:ind w:right="1010"/>
      </w:pPr>
      <w:r>
        <w:t xml:space="preserve">Для развития изобразительных умений и навыков большое значение имеет коллективная деятельность детей, </w:t>
      </w:r>
      <w:r>
        <w:t>как в непосредственно образовательной деятельности, так и в свободное время. К коллективной деятельности можно отнести следующие виды занятий с детьми: создание «портретной» галереи, изготовление альбомов о жизни детей и иллюстраций к сказкам; выполнение к</w:t>
      </w:r>
      <w:r>
        <w:t>оллективных картин и</w:t>
      </w:r>
      <w:r>
        <w:rPr>
          <w:spacing w:val="-5"/>
        </w:rPr>
        <w:t xml:space="preserve"> </w:t>
      </w:r>
      <w:r>
        <w:t>др.</w:t>
      </w:r>
    </w:p>
    <w:p w:rsidR="00507950" w:rsidRDefault="00ED3D7B">
      <w:pPr>
        <w:pStyle w:val="a3"/>
        <w:ind w:right="1020"/>
      </w:pPr>
      <w:r>
        <w:t>Все больше внимания уделяется развитию самостоятельности детей при анализе натуры и образца, при определении изобразительного замысла, при выборе материалов и средств реализации этого замысла, его композиционных и цветовых</w:t>
      </w:r>
      <w:r>
        <w:rPr>
          <w:spacing w:val="-9"/>
        </w:rPr>
        <w:t xml:space="preserve"> </w:t>
      </w:r>
      <w:r>
        <w:t>решений.</w:t>
      </w:r>
    </w:p>
    <w:p w:rsidR="00507950" w:rsidRDefault="00ED3D7B">
      <w:pPr>
        <w:pStyle w:val="a3"/>
        <w:ind w:right="1013"/>
      </w:pPr>
      <w:r>
        <w:t>Тематика занятий и образовательных ситуаций отражает собственный эмоциональный, межличностный, игровой и познавательный опыт детей. Руководство изобразительной деятельностью со стороны взрослого приобретает косвенный, стимулирующий, содержание деятельност</w:t>
      </w:r>
      <w:r>
        <w:t xml:space="preserve">и характер. В коррекционно-образовательный процесс вводятся технические средства обучения: рассматривание детских рисунков через </w:t>
      </w:r>
      <w:proofErr w:type="spellStart"/>
      <w:r>
        <w:t>кодоскоп</w:t>
      </w:r>
      <w:proofErr w:type="spellEnd"/>
      <w:r>
        <w:t xml:space="preserve">; использование </w:t>
      </w:r>
      <w:proofErr w:type="spellStart"/>
      <w:r>
        <w:t>мультимедийных</w:t>
      </w:r>
      <w:proofErr w:type="spellEnd"/>
      <w:r>
        <w:t xml:space="preserve"> средств и т. д.</w:t>
      </w:r>
    </w:p>
    <w:p w:rsidR="00507950" w:rsidRDefault="00ED3D7B">
      <w:pPr>
        <w:pStyle w:val="a3"/>
        <w:spacing w:before="1"/>
        <w:ind w:right="1018"/>
      </w:pPr>
      <w:r>
        <w:t>Реализация содержания раздела «Музыка» направлена на обогащение музыкаль</w:t>
      </w:r>
      <w:r>
        <w:t>ных впечатлений детей, совершенствование их певческих, танцевальных навыков и умений.</w:t>
      </w:r>
    </w:p>
    <w:p w:rsidR="00507950" w:rsidRDefault="00ED3D7B">
      <w:pPr>
        <w:pStyle w:val="a3"/>
        <w:ind w:right="1014"/>
      </w:pPr>
      <w:r>
        <w:t>Продолжается работа по формированию представлений о творчестве композиторов, о музыкальных инструментах, об элементарных музыкальных формах. В этом возрасте дети различаю</w:t>
      </w:r>
      <w:r>
        <w:t>т музыку разных жанров и стилей. Знают характерные признаки балета, оперы, симфонической и камерной музыки. Различают средства музыкальной выразительности (лад, мелодия, метроритм). Дети понимают, что характер музыки определяется средствами музыкальной выр</w:t>
      </w:r>
      <w:r>
        <w:t>азительности.</w:t>
      </w:r>
    </w:p>
    <w:p w:rsidR="00507950" w:rsidRDefault="00ED3D7B">
      <w:pPr>
        <w:pStyle w:val="a3"/>
        <w:ind w:right="1022"/>
      </w:pPr>
      <w:r>
        <w:t>Особое внимание в музыкальном развитии дошкольников с нарушениями речи уделяется умению рассказывать, рассуждать о музыке адекватно характеру музыкального образа.</w:t>
      </w:r>
    </w:p>
    <w:p w:rsidR="00507950" w:rsidRDefault="00ED3D7B">
      <w:pPr>
        <w:pStyle w:val="a3"/>
        <w:ind w:right="1013"/>
      </w:pPr>
      <w:r>
        <w:t>В этот период музыкальный руководитель, воспитатели и другие специалисты продол</w:t>
      </w:r>
      <w:r>
        <w:t>жают развивать у детей музыкальный слух (</w:t>
      </w:r>
      <w:proofErr w:type="spellStart"/>
      <w:r>
        <w:t>звуко-высотный</w:t>
      </w:r>
      <w:proofErr w:type="spellEnd"/>
      <w:r>
        <w:t>, ритмический, динамический, тембровый), учить использовать для музыкального сопровождения самодельные музыкальные инструменты, изготовленные с помощью взрослых. Музыкальные игрушки, детские музыкальны</w:t>
      </w:r>
      <w:r>
        <w:t>е инструменты разнообразно применяются в ходе занятий учителя-логопеда, воспитателей, инструкторов по физической культуре и, конечно же, на музыкальных занятиях.</w:t>
      </w:r>
    </w:p>
    <w:p w:rsidR="00507950" w:rsidRDefault="00ED3D7B">
      <w:pPr>
        <w:pStyle w:val="a3"/>
        <w:spacing w:before="1"/>
        <w:ind w:right="1012"/>
      </w:pPr>
      <w:r>
        <w:t xml:space="preserve">Большое значение для развития слухового восприятия детей (восприятия звуков различной громкости и высоты), развития </w:t>
      </w:r>
      <w:proofErr w:type="spellStart"/>
      <w:r>
        <w:t>общеречевых</w:t>
      </w:r>
      <w:proofErr w:type="spellEnd"/>
      <w:r>
        <w:t xml:space="preserve"> умений и навыков (дыхательных, голосовых, артикуляторных) и т. п. имеет взаимодействие учителя-логопеда, музыкального руководите</w:t>
      </w:r>
      <w:r>
        <w:t>ля и воспитателей.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25"/>
        </w:numPr>
        <w:tabs>
          <w:tab w:val="left" w:pos="5055"/>
          <w:tab w:val="left" w:pos="5056"/>
        </w:tabs>
        <w:ind w:left="5055"/>
        <w:jc w:val="lef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ind w:left="1639"/>
        <w:jc w:val="both"/>
        <w:rPr>
          <w:i/>
          <w:sz w:val="24"/>
        </w:rPr>
      </w:pPr>
      <w:r>
        <w:rPr>
          <w:sz w:val="24"/>
        </w:rPr>
        <w:t xml:space="preserve">В области физического развития ребенка основными </w:t>
      </w:r>
      <w:r>
        <w:rPr>
          <w:i/>
          <w:sz w:val="24"/>
        </w:rPr>
        <w:t>задачами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образовательной</w:t>
      </w:r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spacing w:before="71"/>
        <w:ind w:left="1073"/>
        <w:rPr>
          <w:sz w:val="24"/>
        </w:rPr>
      </w:pPr>
      <w:r>
        <w:rPr>
          <w:i/>
          <w:sz w:val="24"/>
        </w:rPr>
        <w:lastRenderedPageBreak/>
        <w:t xml:space="preserve">деятельности </w:t>
      </w:r>
      <w:r>
        <w:rPr>
          <w:sz w:val="24"/>
        </w:rPr>
        <w:t xml:space="preserve">являются создание условий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507950" w:rsidRDefault="00ED3D7B">
      <w:pPr>
        <w:pStyle w:val="a4"/>
        <w:numPr>
          <w:ilvl w:val="0"/>
          <w:numId w:val="20"/>
        </w:numPr>
        <w:tabs>
          <w:tab w:val="left" w:pos="1794"/>
        </w:tabs>
        <w:ind w:left="1793" w:hanging="155"/>
        <w:jc w:val="left"/>
        <w:rPr>
          <w:sz w:val="24"/>
        </w:rPr>
      </w:pPr>
      <w:r>
        <w:rPr>
          <w:sz w:val="24"/>
        </w:rPr>
        <w:t>становления у детей ценностей здорового образа</w:t>
      </w:r>
      <w:r>
        <w:rPr>
          <w:spacing w:val="-22"/>
          <w:sz w:val="24"/>
        </w:rPr>
        <w:t xml:space="preserve"> </w:t>
      </w:r>
      <w:r>
        <w:rPr>
          <w:sz w:val="24"/>
        </w:rPr>
        <w:t>жизни;</w:t>
      </w:r>
    </w:p>
    <w:p w:rsidR="00507950" w:rsidRDefault="00ED3D7B">
      <w:pPr>
        <w:pStyle w:val="a4"/>
        <w:numPr>
          <w:ilvl w:val="0"/>
          <w:numId w:val="20"/>
        </w:numPr>
        <w:tabs>
          <w:tab w:val="left" w:pos="1794"/>
        </w:tabs>
        <w:ind w:left="1793" w:hanging="155"/>
        <w:jc w:val="left"/>
        <w:rPr>
          <w:sz w:val="24"/>
        </w:rPr>
      </w:pPr>
      <w:r>
        <w:rPr>
          <w:sz w:val="24"/>
        </w:rPr>
        <w:t>развития представлений о своем теле и своих физических</w:t>
      </w:r>
      <w:r>
        <w:rPr>
          <w:spacing w:val="-25"/>
          <w:sz w:val="24"/>
        </w:rPr>
        <w:t xml:space="preserve"> </w:t>
      </w:r>
      <w:r>
        <w:rPr>
          <w:sz w:val="24"/>
        </w:rPr>
        <w:t>возможностях;</w:t>
      </w:r>
    </w:p>
    <w:p w:rsidR="00507950" w:rsidRDefault="00ED3D7B">
      <w:pPr>
        <w:pStyle w:val="a4"/>
        <w:numPr>
          <w:ilvl w:val="0"/>
          <w:numId w:val="20"/>
        </w:numPr>
        <w:tabs>
          <w:tab w:val="left" w:pos="1794"/>
        </w:tabs>
        <w:ind w:left="1793" w:hanging="155"/>
        <w:jc w:val="left"/>
        <w:rPr>
          <w:sz w:val="24"/>
        </w:rPr>
      </w:pPr>
      <w:r>
        <w:rPr>
          <w:sz w:val="24"/>
        </w:rPr>
        <w:t>приобретения двигательного опыта и совершенствования двигательной</w:t>
      </w:r>
      <w:r>
        <w:rPr>
          <w:spacing w:val="-31"/>
          <w:sz w:val="24"/>
        </w:rPr>
        <w:t xml:space="preserve"> </w:t>
      </w:r>
      <w:r>
        <w:rPr>
          <w:sz w:val="24"/>
        </w:rPr>
        <w:t>активности;</w:t>
      </w:r>
    </w:p>
    <w:p w:rsidR="00507950" w:rsidRDefault="00ED3D7B">
      <w:pPr>
        <w:pStyle w:val="a4"/>
        <w:numPr>
          <w:ilvl w:val="0"/>
          <w:numId w:val="20"/>
        </w:numPr>
        <w:tabs>
          <w:tab w:val="left" w:pos="1794"/>
        </w:tabs>
        <w:ind w:right="1015" w:firstLine="566"/>
        <w:rPr>
          <w:sz w:val="24"/>
        </w:rPr>
      </w:pPr>
      <w:r>
        <w:rPr>
          <w:sz w:val="24"/>
        </w:rPr>
        <w:t>формирования начальных представлений о некоторых видах спорта, овладения подвижными играми с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правилами.</w:t>
      </w:r>
    </w:p>
    <w:p w:rsidR="00507950" w:rsidRDefault="00ED3D7B">
      <w:pPr>
        <w:pStyle w:val="a3"/>
        <w:ind w:right="1010"/>
      </w:pPr>
      <w:r>
        <w:rPr>
          <w:i/>
        </w:rPr>
        <w:t>В сфе</w:t>
      </w:r>
      <w:r>
        <w:rPr>
          <w:i/>
        </w:rPr>
        <w:t>ре становления у детей ценностей здорового образа жизни в</w:t>
      </w:r>
      <w:r>
        <w:t>зрослые способствуют развитию у детей ответственного отношения к своему здоровью. Они рассказывают детям о том, что может быть полезно и что вредно для их организма, помогают детям осознать пользу зд</w:t>
      </w:r>
      <w:r>
        <w:t>орового образа жизни, соблюдения его элементарных норм и правил, в том числе правил здорового питания, закаливания и пр. Взрослые способствуют формированию полезных навыков и привычек, нацеленных на поддержание собственного здоровья, в том числе формирован</w:t>
      </w:r>
      <w:r>
        <w:t>ию гигиенических навыков. Создают возможности для активного участия детей в оздоровительных</w:t>
      </w:r>
      <w:r>
        <w:rPr>
          <w:spacing w:val="-12"/>
        </w:rPr>
        <w:t xml:space="preserve"> </w:t>
      </w:r>
      <w:r>
        <w:t>мероприятиях.</w:t>
      </w:r>
    </w:p>
    <w:p w:rsidR="00507950" w:rsidRDefault="00ED3D7B">
      <w:pPr>
        <w:spacing w:before="1"/>
        <w:ind w:left="1073" w:right="1012" w:firstLine="566"/>
        <w:jc w:val="both"/>
        <w:rPr>
          <w:sz w:val="24"/>
        </w:rPr>
      </w:pPr>
      <w:r>
        <w:rPr>
          <w:i/>
          <w:sz w:val="24"/>
        </w:rPr>
        <w:t>В сфере совершенствования двигательной активности детей, развития представлений о своем теле и своих физических возможностях, формировании начальных п</w:t>
      </w:r>
      <w:r>
        <w:rPr>
          <w:i/>
          <w:sz w:val="24"/>
        </w:rPr>
        <w:t>редставлений о спорте в</w:t>
      </w:r>
      <w:r>
        <w:rPr>
          <w:sz w:val="24"/>
        </w:rPr>
        <w:t>зрослые уделяют специальное внимание развитию у ребенка представлений о своем теле, произвольности действий и 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507950" w:rsidRDefault="00ED3D7B">
      <w:pPr>
        <w:pStyle w:val="a3"/>
        <w:ind w:right="1017"/>
      </w:pPr>
      <w:proofErr w:type="gramStart"/>
      <w:r>
        <w:t>Для удовлетворения естественной потребности детей в движении взрослые организуют пространственную среду с</w:t>
      </w:r>
      <w:r>
        <w:t xml:space="preserve"> соответствующим оборудованием как внутри помещения, так и на внешней территории (горки, качели и т. п.), подвижные игры (как свободные, так и по правилам), занятия, которые способствуют получению детьми положительных эмоций от двигательной активности, раз</w:t>
      </w:r>
      <w:r>
        <w:t>витию ловкости, координации движений, силы, гибкости, правильного формирования опорно-двигательной системы детского организма.</w:t>
      </w:r>
      <w:proofErr w:type="gramEnd"/>
    </w:p>
    <w:p w:rsidR="00507950" w:rsidRDefault="00ED3D7B">
      <w:pPr>
        <w:pStyle w:val="a3"/>
        <w:ind w:right="1015"/>
      </w:pPr>
      <w:r>
        <w:t>Взрослые поддерживают интерес детей к подвижным играм, занятиям на спортивных снарядах, упражнениям в беге, прыжках, лазании, метании и др.; побуждают детей выполнять физические упражнения, способствующие развитию равновесия, координации движений, ловкости</w:t>
      </w:r>
      <w:r>
        <w:t>, гибкости, быстроты, крупной и мелкой моторики обеих рук, а также правильного не наносящего ущерба организму выполнения основных</w:t>
      </w:r>
      <w:r>
        <w:rPr>
          <w:spacing w:val="-30"/>
        </w:rPr>
        <w:t xml:space="preserve"> </w:t>
      </w:r>
      <w:r>
        <w:t>движений.</w:t>
      </w:r>
    </w:p>
    <w:p w:rsidR="00507950" w:rsidRDefault="00ED3D7B">
      <w:pPr>
        <w:pStyle w:val="a3"/>
        <w:spacing w:before="1"/>
        <w:ind w:right="1011"/>
      </w:pPr>
      <w:r>
        <w:t xml:space="preserve">Взрослые проводят физкультурные занятия, организуют спортивные игры в помещении и на воздухе, спортивные праздники; </w:t>
      </w:r>
      <w:r>
        <w:t>развивают у детей интерес к различным видам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507950" w:rsidRDefault="00ED3D7B">
      <w:pPr>
        <w:pStyle w:val="Heading3"/>
      </w:pPr>
      <w:r>
        <w:t xml:space="preserve">Основное содержание образовательной деятельности с детьми 6-7 </w:t>
      </w:r>
      <w:r>
        <w:t>лет</w:t>
      </w:r>
    </w:p>
    <w:p w:rsidR="00507950" w:rsidRDefault="00ED3D7B">
      <w:pPr>
        <w:pStyle w:val="a3"/>
        <w:ind w:right="1016"/>
      </w:pPr>
      <w:r>
        <w:t>В ходе физического воспитания детей большое значение приобретает формирование у детей осознанного понимания необходимости здорового образа жизни, интереса и стремления заниматься спортом, желания участвовать в подвижных и спортивных играх со сверстника</w:t>
      </w:r>
      <w:r>
        <w:t>ми и самим организовывать их.</w:t>
      </w:r>
    </w:p>
    <w:p w:rsidR="00507950" w:rsidRDefault="00ED3D7B">
      <w:pPr>
        <w:pStyle w:val="a3"/>
        <w:spacing w:before="1"/>
        <w:ind w:right="1019"/>
      </w:pPr>
      <w:r>
        <w:t>На занятиях физкультурой реализуются принципы ее адаптивности, концентричности в выборе содержания работы. Этот принцип обеспечивает непрерывность, преемственность и повторность в обучении.</w:t>
      </w:r>
    </w:p>
    <w:p w:rsidR="00507950" w:rsidRDefault="00ED3D7B">
      <w:pPr>
        <w:pStyle w:val="a3"/>
        <w:ind w:right="1016"/>
      </w:pPr>
      <w:r>
        <w:t>В структуре каждого занятия выделяют</w:t>
      </w:r>
      <w:r>
        <w:t>ся разминочная, основная и релаксационная части. В процессе разминки мышечно-суставной аппарат ребенка подготавливается к активным физическим нагрузкам, которые предполагаются в основной части занятия. Релаксационная часть помогает детям самостоятельно рег</w:t>
      </w:r>
      <w:r>
        <w:t xml:space="preserve">улировать свое </w:t>
      </w:r>
      <w:proofErr w:type="spellStart"/>
      <w:r>
        <w:t>психоэмоциональное</w:t>
      </w:r>
      <w:proofErr w:type="spellEnd"/>
      <w:r>
        <w:t xml:space="preserve"> состояние и нормализовать процессы возбуждения и торможения.</w:t>
      </w:r>
    </w:p>
    <w:p w:rsidR="00507950" w:rsidRDefault="00ED3D7B">
      <w:pPr>
        <w:pStyle w:val="a3"/>
        <w:ind w:right="1013"/>
      </w:pPr>
      <w:r>
        <w:t xml:space="preserve">В этот период продолжается развитие физических качеств детей: объема движений, силы, ловкости, выносливости, гибкости, </w:t>
      </w:r>
      <w:proofErr w:type="spellStart"/>
      <w:r>
        <w:t>координированности</w:t>
      </w:r>
      <w:proofErr w:type="spellEnd"/>
      <w:r>
        <w:t xml:space="preserve"> движений. Потребность в</w:t>
      </w:r>
      <w:r>
        <w:t xml:space="preserve"> ежедневной осознанной двигательной деятельности формируется у детей в различные режимные моменты: на утренней гимнастике, на прогулках, в самостоятельной  деятельности, во время спортивных досугов и</w:t>
      </w:r>
      <w:r>
        <w:rPr>
          <w:spacing w:val="-1"/>
        </w:rPr>
        <w:t xml:space="preserve"> </w:t>
      </w:r>
      <w:r>
        <w:t>т.п.</w:t>
      </w:r>
    </w:p>
    <w:p w:rsidR="00507950" w:rsidRDefault="00ED3D7B">
      <w:pPr>
        <w:pStyle w:val="a3"/>
        <w:ind w:left="1639" w:firstLine="0"/>
      </w:pPr>
      <w:r>
        <w:t>Физическое воспитание связано с развитием музыкальн</w:t>
      </w:r>
      <w:r>
        <w:t>о-ритмических движений,</w:t>
      </w:r>
      <w:r>
        <w:rPr>
          <w:spacing w:val="54"/>
        </w:rPr>
        <w:t xml:space="preserve"> </w:t>
      </w:r>
      <w:proofErr w:type="gramStart"/>
      <w:r>
        <w:t>с</w:t>
      </w:r>
      <w:proofErr w:type="gramEnd"/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</w:pPr>
      <w:r>
        <w:lastRenderedPageBreak/>
        <w:t xml:space="preserve">занятиями </w:t>
      </w:r>
      <w:proofErr w:type="spellStart"/>
      <w:r>
        <w:t>логоритмикой</w:t>
      </w:r>
      <w:proofErr w:type="spellEnd"/>
      <w:r>
        <w:t>, подвижными играми.</w:t>
      </w:r>
    </w:p>
    <w:p w:rsidR="00507950" w:rsidRDefault="00ED3D7B">
      <w:pPr>
        <w:pStyle w:val="a3"/>
        <w:ind w:right="1013"/>
      </w:pPr>
      <w:r>
        <w:t xml:space="preserve">Основной формой коррекционно-развивающей работы по физическому развитию дошкольников с ТНР остаются специально организованные занятия, утренняя гимнастика. Кроме этого, </w:t>
      </w:r>
      <w:r>
        <w:t>проводятся закаливающие процедуры, подвижные игры, игры со спортивными элементами, спортивные досуги, спортивные праздники и развлечения.</w:t>
      </w:r>
    </w:p>
    <w:p w:rsidR="00507950" w:rsidRDefault="00ED3D7B">
      <w:pPr>
        <w:pStyle w:val="a3"/>
        <w:ind w:right="1017"/>
      </w:pPr>
      <w:r>
        <w:t>Продолжается работа по формированию правильной осанки, организованности, самостоятельности, инициативы. Во время игр и</w:t>
      </w:r>
      <w:r>
        <w:t xml:space="preserve"> упражнений дети учатся соблюдать правила, участвуют в подготовке и уборке места проведения занятий. Взрослые привлекают детей к посильному участию в подготовке физкультурных праздников, спортивных досугов, создают условия для проявления их творческих спос</w:t>
      </w:r>
      <w:r>
        <w:t>обностей в ходе изготовления спортивных атрибутов и т.</w:t>
      </w:r>
      <w:r>
        <w:rPr>
          <w:spacing w:val="-18"/>
        </w:rPr>
        <w:t xml:space="preserve"> </w:t>
      </w:r>
      <w:r>
        <w:t>д.</w:t>
      </w:r>
    </w:p>
    <w:p w:rsidR="00507950" w:rsidRDefault="00ED3D7B">
      <w:pPr>
        <w:pStyle w:val="a3"/>
        <w:ind w:right="1017"/>
      </w:pPr>
      <w:r>
        <w:t>Содержание образовательной области «Физическое развитие», направленное на становление представлений детей о ценностях здорового образа жизни, овладение его элементарными нормами и правилами, реализу</w:t>
      </w:r>
      <w:r>
        <w:t>ется в разных формах организации работы, прежде всего, в ходе осуществления режимных моментов, самостоятельной деятельности детей при незначительной помощи взрослых.</w:t>
      </w:r>
    </w:p>
    <w:p w:rsidR="00507950" w:rsidRDefault="00ED3D7B">
      <w:pPr>
        <w:pStyle w:val="a3"/>
        <w:spacing w:before="1"/>
        <w:ind w:right="1016"/>
      </w:pPr>
      <w:r>
        <w:t xml:space="preserve">Представления, умения и навыки детей на этой ступени обучения у детей с ТНР, как и </w:t>
      </w:r>
      <w:proofErr w:type="gramStart"/>
      <w:r>
        <w:t>на</w:t>
      </w:r>
      <w:proofErr w:type="gramEnd"/>
      <w:r>
        <w:t xml:space="preserve"> пред</w:t>
      </w:r>
      <w:r>
        <w:t>ыдущих, формируются последовательно-параллельно, расширяясь и уточняясь. Формы и методы работы, многократно повторяясь, предполагают использование различного реального и игрового оборудования.</w:t>
      </w:r>
    </w:p>
    <w:p w:rsidR="00507950" w:rsidRDefault="00ED3D7B">
      <w:pPr>
        <w:pStyle w:val="a3"/>
        <w:ind w:right="1014"/>
      </w:pPr>
      <w:r>
        <w:t>Для организации работы с детьми активно используется время, пре</w:t>
      </w:r>
      <w:r>
        <w:t xml:space="preserve">дусмотренное для их самостоятельной деятельности. На этой ступени обучения важно вовлекать детей с ТНР в различные игры-экспериментирования, викторины, игры-этюды, жестовые игры, предлагать им иллюстративный и </w:t>
      </w:r>
      <w:proofErr w:type="spellStart"/>
      <w:r>
        <w:t>аудиальный</w:t>
      </w:r>
      <w:proofErr w:type="spellEnd"/>
      <w:r>
        <w:t xml:space="preserve"> материал и т.п., связанный с личной</w:t>
      </w:r>
      <w:r>
        <w:t xml:space="preserve"> гигиеной, режимом дня, здоровым образом жизни.</w:t>
      </w:r>
    </w:p>
    <w:p w:rsidR="00507950" w:rsidRDefault="00ED3D7B">
      <w:pPr>
        <w:pStyle w:val="a3"/>
        <w:ind w:right="1016"/>
      </w:pPr>
      <w:r>
        <w:t>В этот период педагоги разнообразят условия для формирования у детей правильных гигиенических навыков, организуя для этого соответствующую безопасную, привлекательную для детей, современную, эстетичную бытову</w:t>
      </w:r>
      <w:r>
        <w:t xml:space="preserve">ю среду. Детей  стимулируют к самостоятельному выражению своих витальных потребностей, к осуществлению процессов личной гигиены, их правильной организации (умывание, мытье рук, уход за своим внешним видом, использование носового платка, салфетки, столовых </w:t>
      </w:r>
      <w:r>
        <w:t>приборов, уход за полостью рта, соблюдение режима дня, уход за вещами и</w:t>
      </w:r>
      <w:r>
        <w:rPr>
          <w:spacing w:val="-16"/>
        </w:rPr>
        <w:t xml:space="preserve"> </w:t>
      </w:r>
      <w:r>
        <w:t>игрушками).</w:t>
      </w:r>
    </w:p>
    <w:p w:rsidR="00507950" w:rsidRDefault="00ED3D7B">
      <w:pPr>
        <w:pStyle w:val="a3"/>
        <w:spacing w:before="1"/>
        <w:ind w:right="1012"/>
      </w:pPr>
      <w:r>
        <w:t>В этот период является значимым расширение и уточнение представлений детей с ТНР о человеке (себе, сверстнике и взрослом), об особенностях внешнего вида здорового и заболев</w:t>
      </w:r>
      <w:r>
        <w:t>шего человека, об особенностях своего здоровья. Взрослые продолжают знакомить детей на доступном их восприятию уровне со строением тела человека, с назначением отдельных органов и систем, а также дают детям элементарные, но значимые представления о целостн</w:t>
      </w:r>
      <w:r>
        <w:t xml:space="preserve">ости организма. В этом возрасте дети </w:t>
      </w:r>
      <w:r>
        <w:rPr>
          <w:spacing w:val="-4"/>
        </w:rPr>
        <w:t xml:space="preserve">уже </w:t>
      </w:r>
      <w:r>
        <w:t>достаточно осознанно могут воспринимать информацию о правилах здорового образа жизни, важности их соблюдения для здоровья человека, о вредных привычках, приводящих к болезням. Содержание раздела интегрируется с обра</w:t>
      </w:r>
      <w:r>
        <w:t>зовательной областью «Социально-коммуникативное развитие», формируя у детей представления об опасных и безопасных для здоровья ситуациях, а также о том, как их предупредить и как вести себя в случае их возникновения. Очень важно, чтобы дети усвоили речевые</w:t>
      </w:r>
      <w:r>
        <w:t xml:space="preserve"> образцы того, как надо звать взрослого на помощь в обстоятельствах нездоровья.</w:t>
      </w:r>
    </w:p>
    <w:p w:rsidR="00507950" w:rsidRDefault="00ED3D7B">
      <w:pPr>
        <w:pStyle w:val="a3"/>
        <w:spacing w:before="1"/>
        <w:ind w:right="1013"/>
      </w:pPr>
      <w:r>
        <w:t>К работе с детьми следует привлекать семьи детей, акцентируя внимание родителей на активном стимулировании проявления желаний и потребностей детей. Решение задач экологического</w:t>
      </w:r>
      <w:r>
        <w:t xml:space="preserve"> воспитания детей становится интегрирующей основой целостного развития детей.</w:t>
      </w:r>
    </w:p>
    <w:p w:rsidR="00507950" w:rsidRDefault="00507950">
      <w:pPr>
        <w:pStyle w:val="a3"/>
        <w:spacing w:before="3"/>
        <w:ind w:left="0" w:firstLine="0"/>
        <w:jc w:val="left"/>
      </w:pPr>
    </w:p>
    <w:p w:rsidR="00507950" w:rsidRDefault="00ED3D7B">
      <w:pPr>
        <w:pStyle w:val="a4"/>
        <w:numPr>
          <w:ilvl w:val="1"/>
          <w:numId w:val="25"/>
        </w:numPr>
        <w:tabs>
          <w:tab w:val="left" w:pos="3567"/>
          <w:tab w:val="left" w:pos="3568"/>
        </w:tabs>
        <w:ind w:left="3397" w:right="2068" w:hanging="704"/>
        <w:jc w:val="left"/>
        <w:rPr>
          <w:b/>
          <w:sz w:val="26"/>
        </w:rPr>
      </w:pPr>
      <w:r>
        <w:tab/>
      </w:r>
      <w:r>
        <w:rPr>
          <w:b/>
          <w:sz w:val="26"/>
        </w:rPr>
        <w:t>Содержание коррекционно-логопедической работы с детьми III уровня общего недоразвития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речи.</w:t>
      </w:r>
    </w:p>
    <w:p w:rsidR="00507950" w:rsidRDefault="00507950">
      <w:pPr>
        <w:rPr>
          <w:sz w:val="26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67"/>
        <w:ind w:right="1018"/>
      </w:pPr>
      <w:r>
        <w:lastRenderedPageBreak/>
        <w:t xml:space="preserve">Целью коррекционной работы в соответствии с требованиями ФГОС ДО выступает создание системы комплексной помощи </w:t>
      </w:r>
      <w:proofErr w:type="gramStart"/>
      <w:r>
        <w:t>обучающимся</w:t>
      </w:r>
      <w:proofErr w:type="gramEnd"/>
      <w:r>
        <w:t xml:space="preserve"> с ТНР в освоении адаптированной основной общеобразовательной программы, коррекция недостатков в физическом и (или) психическом и рече</w:t>
      </w:r>
      <w:r>
        <w:t>вом развитии обучающихся, их социальная адаптация.</w:t>
      </w:r>
    </w:p>
    <w:p w:rsidR="00507950" w:rsidRDefault="00ED3D7B">
      <w:pPr>
        <w:pStyle w:val="a3"/>
        <w:ind w:left="1639" w:firstLine="0"/>
      </w:pPr>
      <w:r>
        <w:t>Программа коррекционной работы обеспечивает: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223"/>
        </w:tabs>
        <w:ind w:right="1021" w:firstLine="566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ТНР, обусловленных недостаткам в их физическом и (или) психическом (речевом)</w:t>
      </w:r>
      <w:r>
        <w:rPr>
          <w:spacing w:val="-33"/>
          <w:sz w:val="24"/>
        </w:rPr>
        <w:t xml:space="preserve"> </w:t>
      </w:r>
      <w:r>
        <w:rPr>
          <w:sz w:val="24"/>
        </w:rPr>
        <w:t>развитии;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050"/>
          <w:tab w:val="left" w:pos="4444"/>
          <w:tab w:val="left" w:pos="8747"/>
        </w:tabs>
        <w:ind w:right="1012" w:firstLine="566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индивидуально-ориентированной</w:t>
      </w:r>
      <w:r>
        <w:rPr>
          <w:sz w:val="24"/>
        </w:rPr>
        <w:tab/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педагогической помощи обучающимся с ТНР с учетом психофизического и речевого развития и индивидуальных возможностей обучающихся (в соответствии с рекомендациями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>- медико-педагогической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комиссии);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223"/>
        </w:tabs>
        <w:ind w:right="1017" w:firstLine="566"/>
        <w:rPr>
          <w:sz w:val="24"/>
        </w:rPr>
      </w:pPr>
      <w:r>
        <w:rPr>
          <w:sz w:val="24"/>
        </w:rPr>
        <w:t>во</w:t>
      </w:r>
      <w:r>
        <w:rPr>
          <w:sz w:val="24"/>
        </w:rPr>
        <w:t xml:space="preserve">зможность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 ТНР адаптированной образовательной программы начального общего образования и их интеграции в образовательной</w:t>
      </w:r>
      <w:r>
        <w:rPr>
          <w:spacing w:val="-34"/>
          <w:sz w:val="24"/>
        </w:rPr>
        <w:t xml:space="preserve"> </w:t>
      </w:r>
      <w:r>
        <w:rPr>
          <w:sz w:val="24"/>
        </w:rPr>
        <w:t>организации.</w:t>
      </w:r>
    </w:p>
    <w:p w:rsidR="00507950" w:rsidRDefault="00ED3D7B">
      <w:pPr>
        <w:pStyle w:val="a3"/>
        <w:spacing w:before="1"/>
        <w:ind w:left="1639" w:firstLine="0"/>
        <w:jc w:val="left"/>
      </w:pPr>
      <w:r>
        <w:t>Задачи: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1794"/>
        </w:tabs>
        <w:ind w:right="1010" w:firstLine="566"/>
        <w:jc w:val="left"/>
        <w:rPr>
          <w:sz w:val="24"/>
        </w:rPr>
      </w:pPr>
      <w:r>
        <w:rPr>
          <w:sz w:val="24"/>
        </w:rPr>
        <w:t xml:space="preserve">своевременное выявление обучающихся с трудностями адаптации в </w:t>
      </w:r>
      <w:proofErr w:type="spellStart"/>
      <w:r>
        <w:rPr>
          <w:sz w:val="24"/>
        </w:rPr>
        <w:t>образовательн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воспитательном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194"/>
        </w:tabs>
        <w:ind w:right="1015" w:firstLine="566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 с ТНР, обусловленных уровнем их речевого развития и механизмом речевой</w:t>
      </w:r>
      <w:r>
        <w:rPr>
          <w:spacing w:val="-24"/>
          <w:sz w:val="24"/>
        </w:rPr>
        <w:t xml:space="preserve"> </w:t>
      </w:r>
      <w:r>
        <w:rPr>
          <w:sz w:val="24"/>
        </w:rPr>
        <w:t>патологии;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151"/>
        </w:tabs>
        <w:ind w:right="1015" w:firstLine="566"/>
        <w:rPr>
          <w:sz w:val="24"/>
        </w:rPr>
      </w:pPr>
      <w:r>
        <w:rPr>
          <w:sz w:val="24"/>
        </w:rPr>
        <w:t>повышение возможностей обучающихся с ТНР в освоении адаптированной основной общеобразовательной программы и интегрировании в образовательный процесс с учетом степени выраженности и механизма речевого</w:t>
      </w:r>
      <w:r>
        <w:rPr>
          <w:spacing w:val="-22"/>
          <w:sz w:val="24"/>
        </w:rPr>
        <w:t xml:space="preserve"> </w:t>
      </w:r>
      <w:r>
        <w:rPr>
          <w:sz w:val="24"/>
        </w:rPr>
        <w:t>недоразвития;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146"/>
        </w:tabs>
        <w:ind w:right="1007" w:firstLine="566"/>
        <w:rPr>
          <w:sz w:val="24"/>
        </w:rPr>
      </w:pPr>
      <w:r>
        <w:rPr>
          <w:sz w:val="24"/>
        </w:rPr>
        <w:t>создание и реализация условий, нормализующ</w:t>
      </w:r>
      <w:r>
        <w:rPr>
          <w:sz w:val="24"/>
        </w:rPr>
        <w:t xml:space="preserve">их анализаторную, </w:t>
      </w:r>
      <w:proofErr w:type="spellStart"/>
      <w:r>
        <w:rPr>
          <w:sz w:val="24"/>
        </w:rPr>
        <w:t>аналитик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синтетическую и регуляторную деятельность на основе координации педагогических, психологических и медицинских средств воздействия в процессе комплексной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>- медико-педагогической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262"/>
        </w:tabs>
        <w:spacing w:before="1"/>
        <w:ind w:right="1012" w:firstLine="566"/>
        <w:rPr>
          <w:sz w:val="24"/>
        </w:rPr>
      </w:pPr>
      <w:r>
        <w:rPr>
          <w:sz w:val="24"/>
        </w:rPr>
        <w:t>оказание родителям (законным п</w:t>
      </w:r>
      <w:r>
        <w:rPr>
          <w:sz w:val="24"/>
        </w:rPr>
        <w:t xml:space="preserve">редставителям)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ТНР консультативной и методической помощи по медицинским, социальным, психологическим, правовым и другим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вопросам.</w:t>
      </w:r>
    </w:p>
    <w:p w:rsidR="00507950" w:rsidRDefault="00ED3D7B">
      <w:pPr>
        <w:pStyle w:val="a3"/>
        <w:ind w:left="1639" w:firstLine="0"/>
      </w:pPr>
      <w:r>
        <w:t>Содержание коррекционной работы предусматривает: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050"/>
        </w:tabs>
        <w:ind w:right="1016" w:firstLine="566"/>
        <w:rPr>
          <w:sz w:val="24"/>
        </w:rPr>
      </w:pPr>
      <w:r>
        <w:rPr>
          <w:sz w:val="24"/>
        </w:rPr>
        <w:t>реализацию образовательной организацией коррекционно-развивающе</w:t>
      </w:r>
      <w:r>
        <w:rPr>
          <w:sz w:val="24"/>
        </w:rPr>
        <w:t>й области через специальные курсы и индивидуальную/подгрупповую логопедическую работу, обеспечивающих удовлетворение особых образовательных потребностей обучающихся с ТНР, преодоление неречевых и речевых расстройств в синдроме речевой</w:t>
      </w:r>
      <w:r>
        <w:rPr>
          <w:spacing w:val="-17"/>
          <w:sz w:val="24"/>
        </w:rPr>
        <w:t xml:space="preserve"> </w:t>
      </w:r>
      <w:r>
        <w:rPr>
          <w:sz w:val="24"/>
        </w:rPr>
        <w:t>патологии;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036"/>
        </w:tabs>
        <w:ind w:right="1017" w:firstLine="566"/>
        <w:rPr>
          <w:sz w:val="24"/>
        </w:rPr>
      </w:pPr>
      <w:r>
        <w:rPr>
          <w:sz w:val="24"/>
        </w:rPr>
        <w:t>обеспечени</w:t>
      </w:r>
      <w:r>
        <w:rPr>
          <w:sz w:val="24"/>
        </w:rPr>
        <w:t xml:space="preserve">е коррекционной направленности при реализации содержания основных образовательных областей и воспитательных мероприятий, что позволяет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с ТНР самостоятельно повышать свои компенсаторные, адаптационные возможности в условиях специальной организов</w:t>
      </w:r>
      <w:r>
        <w:rPr>
          <w:sz w:val="24"/>
        </w:rPr>
        <w:t>анных занятий и вне</w:t>
      </w:r>
      <w:r>
        <w:rPr>
          <w:spacing w:val="-26"/>
          <w:sz w:val="24"/>
        </w:rPr>
        <w:t xml:space="preserve"> </w:t>
      </w:r>
      <w:r>
        <w:rPr>
          <w:sz w:val="24"/>
        </w:rPr>
        <w:t>их;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070"/>
        </w:tabs>
        <w:spacing w:before="1"/>
        <w:ind w:right="1010" w:firstLine="566"/>
        <w:rPr>
          <w:sz w:val="24"/>
        </w:rPr>
      </w:pPr>
      <w:r>
        <w:rPr>
          <w:sz w:val="24"/>
        </w:rPr>
        <w:t>возможность адаптации основной общеобразовательной программы при изучении содержания всех образовательных областей с учетом необходимости коррекции речевых нарушений и совершенствования коммуникативных навыков обучающихся с</w:t>
      </w:r>
      <w:r>
        <w:rPr>
          <w:spacing w:val="-24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060"/>
        </w:tabs>
        <w:ind w:right="1019" w:firstLine="566"/>
        <w:rPr>
          <w:sz w:val="24"/>
        </w:rPr>
      </w:pPr>
      <w:r>
        <w:rPr>
          <w:sz w:val="24"/>
        </w:rPr>
        <w:t>орг</w:t>
      </w:r>
      <w:r>
        <w:rPr>
          <w:sz w:val="24"/>
        </w:rPr>
        <w:t xml:space="preserve">анизацию и проведение мероприятий, обеспечивающих реализацию «обходных путей» коррекционного воздействия на речевые процессы, повышающих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устной речью и подготовкой к овладению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грамотой;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1794"/>
        </w:tabs>
        <w:ind w:right="1013" w:firstLine="566"/>
        <w:rPr>
          <w:sz w:val="24"/>
        </w:rPr>
      </w:pPr>
      <w:r>
        <w:rPr>
          <w:sz w:val="24"/>
        </w:rPr>
        <w:t>реализацию механизма взаимодействия в разработке и осущест</w:t>
      </w:r>
      <w:r>
        <w:rPr>
          <w:sz w:val="24"/>
        </w:rPr>
        <w:t xml:space="preserve">влении коррекционных мероприятий педагогов основного и дополнительного </w:t>
      </w:r>
      <w:proofErr w:type="spellStart"/>
      <w:r>
        <w:rPr>
          <w:sz w:val="24"/>
        </w:rPr>
        <w:t>образования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сихологов</w:t>
      </w:r>
      <w:proofErr w:type="spellEnd"/>
      <w:r>
        <w:rPr>
          <w:sz w:val="24"/>
        </w:rPr>
        <w:t>,  специалистов в области коррекционной педагогики, медицинских работников образовательной организации и других организаций, специализирующихся в области семьи и д</w:t>
      </w:r>
      <w:r>
        <w:rPr>
          <w:sz w:val="24"/>
        </w:rPr>
        <w:t>ругих институтов</w:t>
      </w:r>
      <w:r>
        <w:rPr>
          <w:spacing w:val="-20"/>
          <w:sz w:val="24"/>
        </w:rPr>
        <w:t xml:space="preserve"> </w:t>
      </w:r>
      <w:r>
        <w:rPr>
          <w:sz w:val="24"/>
        </w:rPr>
        <w:t>общества;</w:t>
      </w:r>
    </w:p>
    <w:p w:rsidR="00507950" w:rsidRDefault="00ED3D7B">
      <w:pPr>
        <w:pStyle w:val="a4"/>
        <w:numPr>
          <w:ilvl w:val="0"/>
          <w:numId w:val="19"/>
        </w:numPr>
        <w:tabs>
          <w:tab w:val="left" w:pos="2084"/>
        </w:tabs>
        <w:ind w:right="1015" w:firstLine="566"/>
        <w:rPr>
          <w:sz w:val="24"/>
        </w:rPr>
      </w:pPr>
      <w:r>
        <w:rPr>
          <w:sz w:val="24"/>
        </w:rPr>
        <w:t xml:space="preserve">психолого-педагогическое сопровождение семьи (законных представителей) с целью ее активного включения в коррекционно-развивающую работу с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 организацию партнерских отношений с родителями (законными</w:t>
      </w:r>
      <w:r>
        <w:rPr>
          <w:spacing w:val="-26"/>
          <w:sz w:val="24"/>
        </w:rPr>
        <w:t xml:space="preserve"> </w:t>
      </w:r>
      <w:r>
        <w:rPr>
          <w:sz w:val="24"/>
        </w:rPr>
        <w:t>представителями).</w:t>
      </w:r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34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left="1639" w:firstLine="0"/>
      </w:pPr>
      <w:r>
        <w:lastRenderedPageBreak/>
        <w:t>Направления работы:</w:t>
      </w:r>
    </w:p>
    <w:p w:rsidR="00507950" w:rsidRDefault="00ED3D7B">
      <w:pPr>
        <w:pStyle w:val="a4"/>
        <w:numPr>
          <w:ilvl w:val="0"/>
          <w:numId w:val="18"/>
        </w:numPr>
        <w:tabs>
          <w:tab w:val="left" w:pos="1823"/>
        </w:tabs>
        <w:ind w:right="1008" w:firstLine="566"/>
        <w:rPr>
          <w:sz w:val="24"/>
        </w:rPr>
      </w:pPr>
      <w:r>
        <w:rPr>
          <w:i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у обучающихся с ТНР особых потребностей в адаптации к освоению адаптированной образовательной программы дошкольного образования, проведение комплексного обсл</w:t>
      </w:r>
      <w:r>
        <w:rPr>
          <w:sz w:val="24"/>
        </w:rPr>
        <w:t xml:space="preserve">едования и подготовку рекомендаций по оказанию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z w:val="24"/>
        </w:rPr>
        <w:t xml:space="preserve"> помощи в условиях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07950" w:rsidRDefault="00ED3D7B">
      <w:pPr>
        <w:pStyle w:val="a4"/>
        <w:numPr>
          <w:ilvl w:val="0"/>
          <w:numId w:val="18"/>
        </w:numPr>
        <w:tabs>
          <w:tab w:val="left" w:pos="1820"/>
        </w:tabs>
        <w:ind w:right="1014" w:firstLine="566"/>
        <w:rPr>
          <w:sz w:val="24"/>
        </w:rPr>
      </w:pPr>
      <w:r>
        <w:rPr>
          <w:i/>
          <w:sz w:val="24"/>
        </w:rPr>
        <w:t xml:space="preserve">коррекционно-развивающая работа </w:t>
      </w:r>
      <w:r>
        <w:rPr>
          <w:sz w:val="24"/>
        </w:rPr>
        <w:t>обеспечивает оказание своевременной адресной специализированной помощи в освоении содержания образ</w:t>
      </w:r>
      <w:r>
        <w:rPr>
          <w:sz w:val="24"/>
        </w:rPr>
        <w:t>ования и коррекцию недостатков в физическом и (или) психическом, речевом развитии обучающихся с</w:t>
      </w:r>
      <w:r>
        <w:rPr>
          <w:spacing w:val="-28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8"/>
        </w:numPr>
        <w:tabs>
          <w:tab w:val="left" w:pos="1801"/>
        </w:tabs>
        <w:ind w:right="1007" w:firstLine="566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 xml:space="preserve">обеспечивает непрерывность специального сопровождения обучающихся с ТНР в освоении адаптированной основной программы, специалистов, </w:t>
      </w:r>
      <w:r>
        <w:rPr>
          <w:sz w:val="24"/>
        </w:rPr>
        <w:t xml:space="preserve">работающих с детьми, их семей по вопросам реализации дифференцированных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педагогических условий образования, воспитания, коррекции, развития и социализации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8"/>
        </w:numPr>
        <w:tabs>
          <w:tab w:val="left" w:pos="2000"/>
        </w:tabs>
        <w:spacing w:before="1"/>
        <w:ind w:right="1013" w:firstLine="566"/>
        <w:rPr>
          <w:sz w:val="24"/>
        </w:rPr>
      </w:pPr>
      <w:r>
        <w:rPr>
          <w:i/>
          <w:sz w:val="24"/>
        </w:rPr>
        <w:t xml:space="preserve">информационно-просветительская работа </w:t>
      </w:r>
      <w:r>
        <w:rPr>
          <w:sz w:val="24"/>
        </w:rPr>
        <w:t>направлена на разъяснительную дея</w:t>
      </w:r>
      <w:r>
        <w:rPr>
          <w:sz w:val="24"/>
        </w:rPr>
        <w:t xml:space="preserve">тельность по вопросам, связанным с особенностями образовательного процесса для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ТНР, со всеми его участниками - сверстниками, родителями (законными представителями).</w:t>
      </w:r>
    </w:p>
    <w:p w:rsidR="00507950" w:rsidRDefault="00ED3D7B">
      <w:pPr>
        <w:pStyle w:val="a3"/>
        <w:ind w:left="1639" w:firstLine="0"/>
      </w:pPr>
      <w:r>
        <w:t>Содержание направлений работы</w:t>
      </w:r>
    </w:p>
    <w:p w:rsidR="00507950" w:rsidRDefault="00ED3D7B">
      <w:pPr>
        <w:ind w:left="1639"/>
        <w:jc w:val="both"/>
        <w:rPr>
          <w:sz w:val="24"/>
        </w:rPr>
      </w:pPr>
      <w:r>
        <w:rPr>
          <w:i/>
          <w:sz w:val="24"/>
        </w:rPr>
        <w:t xml:space="preserve">Диагностическая работа </w:t>
      </w:r>
      <w:r>
        <w:rPr>
          <w:sz w:val="24"/>
        </w:rPr>
        <w:t>включает: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31"/>
        </w:tabs>
        <w:ind w:right="1013" w:firstLine="566"/>
        <w:rPr>
          <w:sz w:val="24"/>
        </w:rPr>
      </w:pPr>
      <w:r>
        <w:rPr>
          <w:sz w:val="24"/>
        </w:rPr>
        <w:t>изучение и ана</w:t>
      </w:r>
      <w:r>
        <w:rPr>
          <w:sz w:val="24"/>
        </w:rPr>
        <w:t xml:space="preserve">лиз данных об особых образовательных </w:t>
      </w:r>
      <w:proofErr w:type="gramStart"/>
      <w:r>
        <w:rPr>
          <w:sz w:val="24"/>
        </w:rPr>
        <w:t>потребностях</w:t>
      </w:r>
      <w:proofErr w:type="gramEnd"/>
      <w:r>
        <w:rPr>
          <w:sz w:val="24"/>
        </w:rPr>
        <w:t xml:space="preserve"> обучающихся с ТНР, представленных в заключении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-29"/>
          <w:sz w:val="24"/>
        </w:rPr>
        <w:t xml:space="preserve"> </w:t>
      </w:r>
      <w:r>
        <w:rPr>
          <w:sz w:val="24"/>
        </w:rPr>
        <w:t>комиссии;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41"/>
        </w:tabs>
        <w:ind w:right="1015" w:firstLine="566"/>
        <w:rPr>
          <w:sz w:val="24"/>
        </w:rPr>
      </w:pPr>
      <w:proofErr w:type="gramStart"/>
      <w:r>
        <w:rPr>
          <w:sz w:val="24"/>
        </w:rPr>
        <w:t>комплексный сбор сведений об обучающихся с ТНР на основании диагностической информации от специалистов (</w:t>
      </w:r>
      <w:proofErr w:type="spellStart"/>
      <w:r>
        <w:rPr>
          <w:sz w:val="24"/>
        </w:rPr>
        <w:t>педагога-псих</w:t>
      </w:r>
      <w:r>
        <w:rPr>
          <w:sz w:val="24"/>
        </w:rPr>
        <w:t>олого</w:t>
      </w:r>
      <w:proofErr w:type="spellEnd"/>
      <w:r>
        <w:rPr>
          <w:sz w:val="24"/>
        </w:rPr>
        <w:t>, инструктора по физ., учителя-логопеда и т.д.);</w:t>
      </w:r>
      <w:proofErr w:type="gramEnd"/>
    </w:p>
    <w:p w:rsidR="00507950" w:rsidRDefault="00ED3D7B">
      <w:pPr>
        <w:pStyle w:val="a4"/>
        <w:numPr>
          <w:ilvl w:val="0"/>
          <w:numId w:val="17"/>
        </w:numPr>
        <w:tabs>
          <w:tab w:val="left" w:pos="2163"/>
        </w:tabs>
        <w:ind w:right="1017" w:firstLine="566"/>
        <w:rPr>
          <w:sz w:val="24"/>
        </w:rPr>
      </w:pPr>
      <w:r>
        <w:rPr>
          <w:sz w:val="24"/>
        </w:rPr>
        <w:t xml:space="preserve">выявление симптоматики речевого нарушения и уровня речевого развития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70"/>
        </w:tabs>
        <w:spacing w:before="1"/>
        <w:ind w:left="2170" w:right="2305" w:hanging="531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70"/>
        </w:tabs>
        <w:ind w:right="1016" w:firstLine="566"/>
        <w:rPr>
          <w:sz w:val="24"/>
        </w:rPr>
      </w:pPr>
      <w:r>
        <w:rPr>
          <w:sz w:val="24"/>
        </w:rPr>
        <w:t xml:space="preserve">анализ, обобщение диагностических данных для определения цели, задач, содержания, методов коррекционной помощи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с</w:t>
      </w:r>
      <w:r>
        <w:rPr>
          <w:spacing w:val="-23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82"/>
        </w:tabs>
        <w:ind w:right="1018" w:firstLine="566"/>
        <w:rPr>
          <w:sz w:val="24"/>
        </w:rPr>
      </w:pPr>
      <w:r>
        <w:rPr>
          <w:sz w:val="24"/>
        </w:rPr>
        <w:t>осуществление мониторинга динамики развития обучающихся с ТНР, их успешности в освоении адаптированной основной общеобразовате</w:t>
      </w:r>
      <w:r>
        <w:rPr>
          <w:sz w:val="24"/>
        </w:rPr>
        <w:t>льной программы образования с целью дальнейшей корректировки коррекционных</w:t>
      </w:r>
      <w:r>
        <w:rPr>
          <w:spacing w:val="-31"/>
          <w:sz w:val="24"/>
        </w:rPr>
        <w:t xml:space="preserve"> </w:t>
      </w:r>
      <w:r>
        <w:rPr>
          <w:sz w:val="24"/>
        </w:rPr>
        <w:t>мероприятий.</w:t>
      </w:r>
    </w:p>
    <w:p w:rsidR="00507950" w:rsidRDefault="00ED3D7B">
      <w:pPr>
        <w:ind w:left="1639"/>
        <w:jc w:val="both"/>
        <w:rPr>
          <w:sz w:val="24"/>
        </w:rPr>
      </w:pPr>
      <w:r>
        <w:rPr>
          <w:i/>
          <w:sz w:val="24"/>
        </w:rPr>
        <w:t xml:space="preserve">Коррекционно-развивающая работа </w:t>
      </w:r>
      <w:r>
        <w:rPr>
          <w:sz w:val="24"/>
        </w:rPr>
        <w:t>включает: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77"/>
        </w:tabs>
        <w:ind w:right="1010" w:firstLine="566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 расстройств (с учетом уровня речевого развития, механизма, структ</w:t>
      </w:r>
      <w:r>
        <w:rPr>
          <w:sz w:val="24"/>
        </w:rPr>
        <w:t xml:space="preserve">уры речевого дефекта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 xml:space="preserve"> обучающихся с ТНР);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spacing w:before="1"/>
        <w:ind w:left="2023" w:hanging="385"/>
        <w:jc w:val="left"/>
        <w:rPr>
          <w:sz w:val="24"/>
        </w:rPr>
      </w:pPr>
      <w:r>
        <w:rPr>
          <w:sz w:val="24"/>
        </w:rPr>
        <w:t>совершенствование коммуникативной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85"/>
          <w:tab w:val="left" w:pos="2086"/>
        </w:tabs>
        <w:ind w:right="1019" w:firstLine="566"/>
        <w:jc w:val="left"/>
        <w:rPr>
          <w:sz w:val="24"/>
        </w:rPr>
      </w:pPr>
      <w:r>
        <w:rPr>
          <w:sz w:val="24"/>
        </w:rPr>
        <w:t xml:space="preserve">формирование и коррекцию </w:t>
      </w:r>
      <w:proofErr w:type="spellStart"/>
      <w:r>
        <w:rPr>
          <w:sz w:val="24"/>
        </w:rPr>
        <w:t>общефункциональных</w:t>
      </w:r>
      <w:proofErr w:type="spellEnd"/>
      <w:r>
        <w:rPr>
          <w:sz w:val="24"/>
        </w:rPr>
        <w:t xml:space="preserve"> и специфических механизмов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33"/>
          <w:tab w:val="left" w:pos="2034"/>
          <w:tab w:val="left" w:pos="3232"/>
          <w:tab w:val="left" w:pos="3656"/>
          <w:tab w:val="left" w:pos="5085"/>
          <w:tab w:val="left" w:pos="6889"/>
          <w:tab w:val="left" w:pos="8090"/>
          <w:tab w:val="left" w:pos="9620"/>
        </w:tabs>
        <w:ind w:right="1019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</w:t>
      </w:r>
      <w:r>
        <w:rPr>
          <w:sz w:val="24"/>
        </w:rPr>
        <w:tab/>
        <w:t>коррекцию</w:t>
      </w:r>
      <w:r>
        <w:rPr>
          <w:sz w:val="24"/>
        </w:rPr>
        <w:tab/>
      </w:r>
      <w:proofErr w:type="spellStart"/>
      <w:r>
        <w:rPr>
          <w:sz w:val="24"/>
        </w:rPr>
        <w:t>дефицитарных</w:t>
      </w:r>
      <w:proofErr w:type="spellEnd"/>
      <w:r>
        <w:rPr>
          <w:sz w:val="24"/>
        </w:rPr>
        <w:tab/>
        <w:t>функций</w:t>
      </w:r>
      <w:r>
        <w:rPr>
          <w:sz w:val="24"/>
        </w:rPr>
        <w:tab/>
        <w:t>(сенсорных,</w:t>
      </w:r>
      <w:r>
        <w:rPr>
          <w:sz w:val="24"/>
        </w:rPr>
        <w:tab/>
      </w:r>
      <w:r>
        <w:rPr>
          <w:sz w:val="24"/>
        </w:rPr>
        <w:t xml:space="preserve">моторных, психических)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 xml:space="preserve"> обучающихся с</w:t>
      </w:r>
      <w:r>
        <w:rPr>
          <w:spacing w:val="-11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69"/>
          <w:tab w:val="left" w:pos="2170"/>
        </w:tabs>
        <w:ind w:right="1020" w:firstLine="566"/>
        <w:jc w:val="left"/>
        <w:rPr>
          <w:sz w:val="24"/>
        </w:rPr>
      </w:pPr>
      <w:r>
        <w:rPr>
          <w:sz w:val="24"/>
        </w:rPr>
        <w:t>развитие познавательной деятельности, высших психических функций (что возможно только лишь в процессе 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речи);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794"/>
        </w:tabs>
        <w:ind w:right="1010" w:firstLine="566"/>
        <w:jc w:val="left"/>
        <w:rPr>
          <w:sz w:val="24"/>
        </w:rPr>
      </w:pPr>
      <w:r>
        <w:rPr>
          <w:sz w:val="24"/>
        </w:rPr>
        <w:t>формирование или коррекцию нарушений развития личности, эмоционально  - волевой сферы с целью максимальной социальной адаптации обучающегося с</w:t>
      </w:r>
      <w:r>
        <w:rPr>
          <w:spacing w:val="-30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90"/>
        </w:tabs>
        <w:ind w:right="1018" w:firstLine="566"/>
        <w:rPr>
          <w:sz w:val="24"/>
        </w:rPr>
      </w:pPr>
      <w:r>
        <w:rPr>
          <w:sz w:val="24"/>
        </w:rPr>
        <w:t>достижение уровня речевого развития, оптимального для обучающегося, и обеспечивающего возможность использова</w:t>
      </w:r>
      <w:r>
        <w:rPr>
          <w:sz w:val="24"/>
        </w:rPr>
        <w:t xml:space="preserve">ть освоенные умения и навыки в разных видах занятий и </w:t>
      </w:r>
      <w:proofErr w:type="gramStart"/>
      <w:r>
        <w:rPr>
          <w:sz w:val="24"/>
        </w:rPr>
        <w:t>вне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их</w:t>
      </w:r>
      <w:proofErr w:type="gramEnd"/>
      <w:r>
        <w:rPr>
          <w:sz w:val="24"/>
        </w:rPr>
        <w:t>, различных коммуникативных</w:t>
      </w:r>
      <w:r>
        <w:rPr>
          <w:spacing w:val="-23"/>
          <w:sz w:val="24"/>
        </w:rPr>
        <w:t xml:space="preserve"> </w:t>
      </w:r>
      <w:r>
        <w:rPr>
          <w:sz w:val="24"/>
        </w:rPr>
        <w:t>ситуациях.</w:t>
      </w:r>
    </w:p>
    <w:p w:rsidR="00507950" w:rsidRDefault="00ED3D7B">
      <w:pPr>
        <w:ind w:left="1639"/>
        <w:jc w:val="both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>включает: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794"/>
        </w:tabs>
        <w:ind w:left="1793" w:hanging="155"/>
        <w:rPr>
          <w:sz w:val="24"/>
        </w:rPr>
      </w:pPr>
      <w:r>
        <w:rPr>
          <w:sz w:val="24"/>
        </w:rPr>
        <w:t>выработку совместных обоснованных рекомендаций по основным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направлениям</w:t>
      </w:r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</w:pPr>
      <w:r>
        <w:lastRenderedPageBreak/>
        <w:t xml:space="preserve">работы с </w:t>
      </w:r>
      <w:proofErr w:type="gramStart"/>
      <w:r>
        <w:t>обучающимися</w:t>
      </w:r>
      <w:proofErr w:type="gramEnd"/>
      <w:r>
        <w:t xml:space="preserve"> с ТНР для вс</w:t>
      </w:r>
      <w:r>
        <w:t>ех участников образовательного процесса;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794"/>
        </w:tabs>
        <w:ind w:right="1021" w:firstLine="566"/>
        <w:rPr>
          <w:sz w:val="24"/>
        </w:rPr>
      </w:pPr>
      <w:r>
        <w:rPr>
          <w:sz w:val="24"/>
        </w:rPr>
        <w:t xml:space="preserve">консультирование специалистами педагогов по выбору дифференцированных индивидуально-ориентированных методов и приемов работы </w:t>
      </w:r>
      <w:proofErr w:type="gramStart"/>
      <w:r>
        <w:rPr>
          <w:sz w:val="24"/>
        </w:rPr>
        <w:t>с</w:t>
      </w:r>
      <w:proofErr w:type="gramEnd"/>
      <w:r>
        <w:rPr>
          <w:spacing w:val="-27"/>
          <w:sz w:val="24"/>
        </w:rPr>
        <w:t xml:space="preserve"> </w:t>
      </w:r>
      <w:r>
        <w:rPr>
          <w:sz w:val="24"/>
        </w:rPr>
        <w:t>обучающимися;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794"/>
        </w:tabs>
        <w:ind w:right="1021" w:firstLine="566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</w:t>
      </w:r>
      <w:r>
        <w:rPr>
          <w:sz w:val="24"/>
        </w:rPr>
        <w:t>мов коррекционно-развивающего обучения учащегося с</w:t>
      </w:r>
      <w:r>
        <w:rPr>
          <w:spacing w:val="-13"/>
          <w:sz w:val="24"/>
        </w:rPr>
        <w:t xml:space="preserve"> </w:t>
      </w:r>
      <w:r>
        <w:rPr>
          <w:sz w:val="24"/>
        </w:rPr>
        <w:t>ТНР.</w:t>
      </w:r>
    </w:p>
    <w:p w:rsidR="00507950" w:rsidRDefault="00ED3D7B">
      <w:pPr>
        <w:ind w:left="1639"/>
        <w:jc w:val="both"/>
        <w:rPr>
          <w:sz w:val="24"/>
        </w:rPr>
      </w:pPr>
      <w:r>
        <w:rPr>
          <w:i/>
          <w:sz w:val="24"/>
        </w:rPr>
        <w:t xml:space="preserve">Информационно-просветительская работа </w:t>
      </w:r>
      <w:r>
        <w:rPr>
          <w:sz w:val="24"/>
        </w:rPr>
        <w:t>предусматривает: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794"/>
        </w:tabs>
        <w:ind w:right="1012" w:firstLine="566"/>
        <w:rPr>
          <w:sz w:val="24"/>
        </w:rPr>
      </w:pPr>
      <w:r>
        <w:rPr>
          <w:sz w:val="24"/>
        </w:rPr>
        <w:t>различные формы просветительской деятельности (консультации, собрания, лекции, беседы, использование информационных средств), направленные на  разъяснение участникам образовательного процесса и обучающимся, их родителям (законным представителям), вопросов,</w:t>
      </w:r>
      <w:r>
        <w:rPr>
          <w:sz w:val="24"/>
        </w:rPr>
        <w:t xml:space="preserve"> связанных с особенностями образовательного процесса и сопровождения обучающихся с</w:t>
      </w:r>
      <w:r>
        <w:rPr>
          <w:spacing w:val="-7"/>
          <w:sz w:val="24"/>
        </w:rPr>
        <w:t xml:space="preserve"> </w:t>
      </w:r>
      <w:r>
        <w:rPr>
          <w:sz w:val="24"/>
        </w:rPr>
        <w:t>ТНР;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794"/>
        </w:tabs>
        <w:ind w:right="1012" w:firstLine="566"/>
        <w:rPr>
          <w:sz w:val="24"/>
        </w:rPr>
      </w:pPr>
      <w:r>
        <w:rPr>
          <w:sz w:val="24"/>
        </w:rPr>
        <w:t>проведение тематического обсуждения индивидуально-типологических особенностей обучающегося с ТНР с участниками образовательного процесса, родителями (законными представ</w:t>
      </w:r>
      <w:r>
        <w:rPr>
          <w:sz w:val="24"/>
        </w:rPr>
        <w:t>ителями)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</w:p>
    <w:p w:rsidR="00507950" w:rsidRDefault="00ED3D7B">
      <w:pPr>
        <w:pStyle w:val="a3"/>
        <w:spacing w:before="1"/>
        <w:ind w:right="1012"/>
      </w:pPr>
      <w:r>
        <w:t xml:space="preserve">Программа коррекционной работы предусматривает вариативные формы специального сопровождения </w:t>
      </w:r>
      <w:proofErr w:type="gramStart"/>
      <w:r>
        <w:t>обучающихся</w:t>
      </w:r>
      <w:proofErr w:type="gramEnd"/>
      <w:r>
        <w:t xml:space="preserve"> с ТНР. Варьироваться могут степень участия специалистов сопровождения, а также организационные формы работы, что способствует реа</w:t>
      </w:r>
      <w:r>
        <w:t>лизации и развитию больших потенциальных возможностей обучающихся с ТНР и удовлетворению их особых образовательных потребностей. Коррекционная работа осуществляется в ходе всего учебно-воспитательного процесса, при изучении всех образовательных областей, к</w:t>
      </w:r>
      <w:r>
        <w:t>оррекционных курсов и на индивидуальных и подгрупповых логопедических занятиях. Соотношение индивидуальных и подгрупповых логопедических занятий определяется целью, задачами, этапом коррекционно-логопедического</w:t>
      </w:r>
      <w:r>
        <w:rPr>
          <w:spacing w:val="-3"/>
        </w:rPr>
        <w:t xml:space="preserve"> </w:t>
      </w:r>
      <w:r>
        <w:t>воздействия.</w:t>
      </w:r>
    </w:p>
    <w:p w:rsidR="00507950" w:rsidRDefault="00ED3D7B">
      <w:pPr>
        <w:pStyle w:val="a3"/>
        <w:ind w:right="1010"/>
      </w:pPr>
      <w:r>
        <w:t>Результаты освоения программы ко</w:t>
      </w:r>
      <w:r>
        <w:t xml:space="preserve">ррекционной работы определяются состоянием компонентов языковой системы и уровнем речевого развития (II уровень; III уровень, IV уровень), механизмом и видом речевой патологии (дизартрия, </w:t>
      </w:r>
      <w:proofErr w:type="spellStart"/>
      <w:r>
        <w:t>алалия</w:t>
      </w:r>
      <w:proofErr w:type="gramStart"/>
      <w:r>
        <w:t>,а</w:t>
      </w:r>
      <w:proofErr w:type="gramEnd"/>
      <w:r>
        <w:t>фазия</w:t>
      </w:r>
      <w:proofErr w:type="spellEnd"/>
      <w:r>
        <w:t xml:space="preserve">, </w:t>
      </w:r>
      <w:proofErr w:type="spellStart"/>
      <w:r>
        <w:t>ринолалия</w:t>
      </w:r>
      <w:proofErr w:type="spellEnd"/>
      <w:r>
        <w:t>, заикание), структурой речевого дефекта обу</w:t>
      </w:r>
      <w:r>
        <w:t>чающихся с ТНР.</w:t>
      </w:r>
    </w:p>
    <w:p w:rsidR="00507950" w:rsidRDefault="00ED3D7B">
      <w:pPr>
        <w:pStyle w:val="a3"/>
        <w:spacing w:before="1"/>
        <w:ind w:right="1016"/>
      </w:pPr>
      <w:r>
        <w:t>Общими ориентирами в достижении результатов программы коррекционной работы являются: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общефункциональных</w:t>
      </w:r>
      <w:proofErr w:type="spellEnd"/>
      <w:r>
        <w:rPr>
          <w:sz w:val="24"/>
        </w:rPr>
        <w:t xml:space="preserve"> механизмов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5"/>
          <w:tab w:val="left" w:pos="2026"/>
          <w:tab w:val="left" w:pos="4292"/>
          <w:tab w:val="left" w:pos="6149"/>
          <w:tab w:val="left" w:pos="7689"/>
          <w:tab w:val="left" w:pos="8982"/>
          <w:tab w:val="left" w:pos="10598"/>
        </w:tabs>
        <w:ind w:right="1016" w:firstLine="566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фонетического</w:t>
      </w:r>
      <w:r>
        <w:rPr>
          <w:sz w:val="24"/>
        </w:rPr>
        <w:tab/>
        <w:t>компонента</w:t>
      </w:r>
      <w:r>
        <w:rPr>
          <w:sz w:val="24"/>
        </w:rPr>
        <w:tab/>
        <w:t>языковой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соответствии с онтогенетическими зако</w:t>
      </w:r>
      <w:r>
        <w:rPr>
          <w:sz w:val="24"/>
        </w:rPr>
        <w:t>номерностями его</w:t>
      </w:r>
      <w:r>
        <w:rPr>
          <w:spacing w:val="-18"/>
          <w:sz w:val="24"/>
        </w:rPr>
        <w:t xml:space="preserve"> </w:t>
      </w:r>
      <w:r>
        <w:rPr>
          <w:sz w:val="24"/>
        </w:rPr>
        <w:t>становления;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599"/>
          <w:tab w:val="left" w:pos="2600"/>
          <w:tab w:val="left" w:pos="5249"/>
          <w:tab w:val="left" w:pos="7306"/>
        </w:tabs>
        <w:ind w:left="2599" w:hanging="96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</w:r>
      <w:proofErr w:type="gramStart"/>
      <w:r>
        <w:rPr>
          <w:sz w:val="24"/>
        </w:rPr>
        <w:t>лексического</w:t>
      </w:r>
      <w:proofErr w:type="gramEnd"/>
      <w:r>
        <w:rPr>
          <w:sz w:val="24"/>
        </w:rPr>
        <w:t>,</w:t>
      </w:r>
      <w:r>
        <w:rPr>
          <w:sz w:val="24"/>
        </w:rPr>
        <w:tab/>
        <w:t>морфологического</w:t>
      </w:r>
    </w:p>
    <w:p w:rsidR="00507950" w:rsidRDefault="00ED3D7B">
      <w:pPr>
        <w:pStyle w:val="a3"/>
        <w:tabs>
          <w:tab w:val="left" w:pos="3974"/>
          <w:tab w:val="left" w:pos="6888"/>
          <w:tab w:val="left" w:pos="9090"/>
        </w:tabs>
        <w:ind w:right="1017" w:firstLine="1526"/>
        <w:jc w:val="left"/>
      </w:pPr>
      <w:r>
        <w:t>(включая</w:t>
      </w:r>
      <w:r>
        <w:tab/>
      </w:r>
      <w:proofErr w:type="gramStart"/>
      <w:r>
        <w:t>словообразовательный</w:t>
      </w:r>
      <w:proofErr w:type="gramEnd"/>
      <w:r>
        <w:t>),</w:t>
      </w:r>
      <w:r>
        <w:tab/>
        <w:t>синтаксического,</w:t>
      </w:r>
      <w:r>
        <w:tab/>
        <w:t>семантического компонентов языковой</w:t>
      </w:r>
      <w:r>
        <w:rPr>
          <w:spacing w:val="-3"/>
        </w:rPr>
        <w:t xml:space="preserve"> </w:t>
      </w:r>
      <w:r>
        <w:t>способности;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86"/>
        </w:tabs>
        <w:ind w:right="1019" w:firstLine="566"/>
        <w:rPr>
          <w:sz w:val="24"/>
        </w:rPr>
      </w:pPr>
      <w:r>
        <w:rPr>
          <w:sz w:val="24"/>
        </w:rPr>
        <w:t>овладение арсеналом языковых единиц различных уровней, усвоение правил их испол</w:t>
      </w:r>
      <w:r>
        <w:rPr>
          <w:sz w:val="24"/>
        </w:rPr>
        <w:t>ьзования в речевой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4"/>
        </w:tabs>
        <w:ind w:left="2023" w:hanging="38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интереса к языковым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явлениям;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20"/>
        </w:tabs>
        <w:spacing w:before="1"/>
        <w:ind w:right="1016" w:firstLine="566"/>
        <w:rPr>
          <w:sz w:val="24"/>
        </w:rPr>
      </w:pPr>
      <w:r>
        <w:rPr>
          <w:sz w:val="24"/>
        </w:rPr>
        <w:t xml:space="preserve">совершенствование «чувства языка» как механизма контроля языковой правильности, </w:t>
      </w:r>
      <w:proofErr w:type="gramStart"/>
      <w:r>
        <w:rPr>
          <w:sz w:val="24"/>
        </w:rPr>
        <w:t>функционирующим</w:t>
      </w:r>
      <w:proofErr w:type="gramEnd"/>
      <w:r>
        <w:rPr>
          <w:sz w:val="24"/>
        </w:rPr>
        <w:t xml:space="preserve"> на базе языкового сознания, которое обеспечивает овладение практикой речевого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46"/>
        </w:tabs>
        <w:ind w:right="1017" w:firstLine="56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предпосылок метаязыковой деятельности, обеспечивающих выбор определенных языковых единиц и построение их по определенным правилам;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4"/>
        </w:tabs>
        <w:ind w:right="1017" w:firstLine="56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психофизиологического, психологического </w:t>
      </w:r>
      <w:r>
        <w:rPr>
          <w:sz w:val="24"/>
        </w:rPr>
        <w:t>и языкового уровней, обеспечивающих в перспективе школьного бучения потенциал овладения чтением 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письмом.</w:t>
      </w:r>
    </w:p>
    <w:p w:rsidR="00507950" w:rsidRDefault="00ED3D7B">
      <w:pPr>
        <w:pStyle w:val="a3"/>
        <w:ind w:right="1017"/>
      </w:pPr>
      <w:r>
        <w:t>Общий объем образовательной программы для детей с тяжелыми нарушениями речи (ТНР), которая должна быть реализована в образовательной организации в г</w:t>
      </w:r>
      <w:r>
        <w:t>руппе компенсирующей направленности, планируется в соответствии с возрастом воспитанников, их речевым и неречевым статусом, спецификой дошкольного образования для данной категории детей. Образовательная программа для детей с тяжелыми нарушениями речи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07" w:firstLine="0"/>
      </w:pPr>
      <w:r>
        <w:lastRenderedPageBreak/>
        <w:t>регламентирует образовательную деятельность, осуществляемую в процессе организации различных видов детской деятельности (игровой, коммуникативной, познавательн</w:t>
      </w:r>
      <w:proofErr w:type="gramStart"/>
      <w:r>
        <w:t>о-</w:t>
      </w:r>
      <w:proofErr w:type="gramEnd"/>
      <w:r>
        <w:t xml:space="preserve"> исследовательской, продуктивной, музыкально- художественной и др.) с квалиф</w:t>
      </w:r>
      <w:r>
        <w:t xml:space="preserve">ицированной коррекцией недостатков </w:t>
      </w:r>
      <w:proofErr w:type="spellStart"/>
      <w:r>
        <w:t>речеязыкового</w:t>
      </w:r>
      <w:proofErr w:type="spellEnd"/>
      <w:r>
        <w:t xml:space="preserve"> развития детей, психологической, </w:t>
      </w:r>
      <w:proofErr w:type="spellStart"/>
      <w:r>
        <w:t>моторно</w:t>
      </w:r>
      <w:proofErr w:type="spellEnd"/>
      <w:r>
        <w:t>- двигательной базы речи, профилактикой потенциально возможных трудностей в овладении грамотой и обучении в целом, реализуемую в ходе режимных моментов; самостоятельну</w:t>
      </w:r>
      <w:r>
        <w:t>ю деятельность детей с тяжелыми нарушениями   речи;   взаимодействие   с   семьями    детей по реализации</w:t>
      </w:r>
      <w:r>
        <w:rPr>
          <w:spacing w:val="29"/>
        </w:rPr>
        <w:t xml:space="preserve"> </w:t>
      </w:r>
      <w:r>
        <w:t>образовательной</w:t>
      </w:r>
    </w:p>
    <w:p w:rsidR="00507950" w:rsidRDefault="00ED3D7B">
      <w:pPr>
        <w:pStyle w:val="a3"/>
        <w:ind w:left="1639" w:firstLine="0"/>
      </w:pPr>
      <w:r>
        <w:t>программы дошкольного образования для детей с ТНР.</w:t>
      </w:r>
    </w:p>
    <w:p w:rsidR="00507950" w:rsidRDefault="00ED3D7B">
      <w:pPr>
        <w:pStyle w:val="a3"/>
        <w:ind w:right="1019"/>
      </w:pPr>
      <w:r>
        <w:t>Коррекционно-развивающая работа строится с учетом особых образовательных потребност</w:t>
      </w:r>
      <w:r>
        <w:t xml:space="preserve">ей детей с ТНР и заключений </w:t>
      </w:r>
      <w:proofErr w:type="spellStart"/>
      <w:r>
        <w:t>психолого-медико-педагогической</w:t>
      </w:r>
      <w:proofErr w:type="spellEnd"/>
      <w:r>
        <w:t xml:space="preserve"> комиссии.</w:t>
      </w:r>
    </w:p>
    <w:p w:rsidR="00507950" w:rsidRDefault="00ED3D7B">
      <w:pPr>
        <w:pStyle w:val="Heading3"/>
        <w:ind w:left="1073" w:right="1021" w:firstLine="566"/>
      </w:pPr>
      <w:r>
        <w:t xml:space="preserve">Специальные условия для получения образования детьми с тяжелыми </w:t>
      </w:r>
      <w:r>
        <w:t>нарушениями речи</w:t>
      </w:r>
    </w:p>
    <w:p w:rsidR="00507950" w:rsidRDefault="00ED3D7B">
      <w:pPr>
        <w:pStyle w:val="a3"/>
        <w:spacing w:before="1"/>
        <w:ind w:right="1010"/>
      </w:pPr>
      <w:proofErr w:type="gramStart"/>
      <w:r>
        <w:t>Специальными условиями для получения образования детьми с тяжелыми нарушениями речи можно считать создани</w:t>
      </w:r>
      <w:r>
        <w:t xml:space="preserve">е </w:t>
      </w:r>
      <w:proofErr w:type="spellStart"/>
      <w:r>
        <w:t>безбарьерной</w:t>
      </w:r>
      <w:proofErr w:type="spellEnd"/>
      <w:r>
        <w:t xml:space="preserve"> среды  жизнедеятельности, игровой и учебной деятельности; специальных условий для воспитания детей с ТНР и развития у них творческих способностей; использование специальных образовательных методов, технологий и программ, разрабатываемых обра</w:t>
      </w:r>
      <w:r>
        <w:t>зовательным учреждением совместно с другими участниками образовательного процесса, реализацию комплексного взаимодействия, творческого и профессионального потенциала специалистов образовательных учреждений;</w:t>
      </w:r>
      <w:proofErr w:type="gramEnd"/>
      <w:r>
        <w:t xml:space="preserve"> специальных учебных и дидактических пособий и дру</w:t>
      </w:r>
      <w:r>
        <w:t>гих средств обучения (в том числе инновационных и информационных); соблюдение допустимого уровня нагрузки, определяемого по итогам входной диагностики и текущего мониторинга; проведение групповых и индивидуальных коррекционных занятий с учителе</w:t>
      </w:r>
      <w:proofErr w:type="gramStart"/>
      <w:r>
        <w:t>м-</w:t>
      </w:r>
      <w:proofErr w:type="gramEnd"/>
      <w:r>
        <w:t xml:space="preserve"> логопедом</w:t>
      </w:r>
      <w:r>
        <w:t xml:space="preserve"> (не реже 2х раз в неделю) и психологом (не менее 2-х раз в неделю); при необходимости привлечение других специалистов, в том числе в рамках сетевого взаимодействия с учреждениями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t xml:space="preserve"> педагогического и медико-социального сопровождения; обеспечение э</w:t>
      </w:r>
      <w:r>
        <w:t>ффективного планирования и реализации в организации образовательной деятельности, самостоятельной деятельности детей с ТНР, режимных моментов с использованием вариативных форм работы, обусловленных учетом структуры дефекта детей с тяжелыми нарушениями речи</w:t>
      </w:r>
      <w:r>
        <w:t xml:space="preserve">. Специальными содержательными условиями можно считать насыщенность и целесообразную наполненность процесса оказания помощи детям с тяжелыми нарушениями речи конкретным содержанием, соотносящимся, с одной стороны, с образовательными требованиями ФГОС </w:t>
      </w:r>
      <w:proofErr w:type="gramStart"/>
      <w:r>
        <w:t>ДО</w:t>
      </w:r>
      <w:proofErr w:type="gramEnd"/>
      <w:r>
        <w:t>, а</w:t>
      </w:r>
      <w:r>
        <w:t xml:space="preserve">, </w:t>
      </w:r>
      <w:proofErr w:type="gramStart"/>
      <w:r>
        <w:t>с</w:t>
      </w:r>
      <w:proofErr w:type="gramEnd"/>
      <w:r>
        <w:t xml:space="preserve"> другой – с основными образовательными и коррекционными программами, разработанными для данной конкретной категории детей. При этом предполагается взаимопроникновение содержательного аспекта этих программ, их </w:t>
      </w:r>
      <w:proofErr w:type="spellStart"/>
      <w:r>
        <w:t>взаимопересекаемость</w:t>
      </w:r>
      <w:proofErr w:type="spellEnd"/>
      <w:r>
        <w:t xml:space="preserve"> по основным и дополните</w:t>
      </w:r>
      <w:r>
        <w:t>льным разделам. Содержательные условия обеспечивают полноценную реализацию  направлений  работы  по   преодолению   недостатков   речевого  развития детей, психологической, моторно-двигательной базы речи,</w:t>
      </w:r>
      <w:r>
        <w:rPr>
          <w:spacing w:val="4"/>
        </w:rPr>
        <w:t xml:space="preserve"> </w:t>
      </w:r>
      <w:r>
        <w:t>профилактикой</w:t>
      </w:r>
    </w:p>
    <w:p w:rsidR="00507950" w:rsidRDefault="00ED3D7B">
      <w:pPr>
        <w:pStyle w:val="a3"/>
        <w:spacing w:before="2"/>
        <w:ind w:left="1793" w:firstLine="0"/>
      </w:pPr>
      <w:r>
        <w:t>потенциально возможных трудностей в о</w:t>
      </w:r>
      <w:r>
        <w:t>владении грамотой и обучении.</w:t>
      </w:r>
    </w:p>
    <w:p w:rsidR="00507950" w:rsidRDefault="00ED3D7B">
      <w:pPr>
        <w:pStyle w:val="a3"/>
        <w:ind w:right="1019"/>
      </w:pPr>
      <w:r>
        <w:t>Эффективность преодоления недостатков развития у детей с ТНР напрямую зависит от того, насколько органично будут реализованы не отдельные специальные условия, а их совокупность в общепедагогических, частных и специфических сос</w:t>
      </w:r>
      <w:r>
        <w:t>тавляющих. Под общепедагогическими составляющими следует понимать наличие</w:t>
      </w:r>
      <w:proofErr w:type="gramStart"/>
      <w:r>
        <w:t xml:space="preserve"> :</w:t>
      </w:r>
      <w:proofErr w:type="gramEnd"/>
    </w:p>
    <w:p w:rsidR="00507950" w:rsidRDefault="00ED3D7B">
      <w:pPr>
        <w:pStyle w:val="a3"/>
        <w:ind w:left="1699" w:right="2145" w:hanging="60"/>
      </w:pPr>
      <w:r>
        <w:t xml:space="preserve">творчески развивающего потенциала участников образовательного процесса; образовательного пространства в самой организации и </w:t>
      </w:r>
      <w:proofErr w:type="gramStart"/>
      <w:r>
        <w:t>вне</w:t>
      </w:r>
      <w:proofErr w:type="gramEnd"/>
      <w:r>
        <w:t xml:space="preserve"> </w:t>
      </w:r>
      <w:proofErr w:type="gramStart"/>
      <w:r>
        <w:t>ее</w:t>
      </w:r>
      <w:proofErr w:type="gramEnd"/>
      <w:r>
        <w:t>;</w:t>
      </w:r>
    </w:p>
    <w:p w:rsidR="00507950" w:rsidRDefault="00ED3D7B">
      <w:pPr>
        <w:pStyle w:val="a3"/>
        <w:ind w:right="1018"/>
      </w:pPr>
      <w:r>
        <w:t>преемственности в работе педагогов, специалистов конкретного учреждения и вовлеченных в образовательный процесс лиц (педагогов других учреждений, медицинских сотрудников, родителей и т.д.);</w:t>
      </w:r>
    </w:p>
    <w:p w:rsidR="00507950" w:rsidRDefault="00ED3D7B">
      <w:pPr>
        <w:pStyle w:val="a3"/>
        <w:ind w:right="1021"/>
      </w:pPr>
      <w:r>
        <w:t>системная целостность в педагогической деятельности; и т.д. Частна</w:t>
      </w:r>
      <w:r>
        <w:t>я составляющая представляет: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left="1639" w:firstLine="0"/>
      </w:pPr>
      <w:r>
        <w:lastRenderedPageBreak/>
        <w:t>индивидуализацию образовательных маршрутов для детей с ТНР;</w:t>
      </w:r>
    </w:p>
    <w:p w:rsidR="00507950" w:rsidRDefault="00ED3D7B">
      <w:pPr>
        <w:pStyle w:val="a3"/>
        <w:ind w:right="1019"/>
      </w:pPr>
      <w:r>
        <w:t xml:space="preserve">вариативность в реализации образовательных и коррекционных программ; </w:t>
      </w:r>
      <w:proofErr w:type="spellStart"/>
      <w:r>
        <w:t>дифференцированность</w:t>
      </w:r>
      <w:proofErr w:type="spellEnd"/>
      <w:r>
        <w:t xml:space="preserve"> педагогических технологий;</w:t>
      </w:r>
    </w:p>
    <w:p w:rsidR="00507950" w:rsidRDefault="00ED3D7B">
      <w:pPr>
        <w:pStyle w:val="a3"/>
        <w:ind w:right="1011"/>
      </w:pPr>
      <w:r>
        <w:t>направленность психолого-педагог</w:t>
      </w:r>
      <w:r>
        <w:t>ического воздействия на преодоление имеющихся речевых и иных нарушений и профилактику системных, в том числе, и отсроченных последствий;</w:t>
      </w:r>
    </w:p>
    <w:p w:rsidR="00507950" w:rsidRDefault="00ED3D7B">
      <w:pPr>
        <w:pStyle w:val="a3"/>
        <w:ind w:right="1018"/>
      </w:pPr>
      <w:r>
        <w:t>обеспечение интеллектуального, духовного и творческого развития личности детей с тяжелыми нарушениями речи и т.д.</w:t>
      </w:r>
    </w:p>
    <w:p w:rsidR="00507950" w:rsidRDefault="00ED3D7B">
      <w:pPr>
        <w:pStyle w:val="a3"/>
        <w:ind w:right="1023"/>
      </w:pPr>
      <w:r>
        <w:t>Специ</w:t>
      </w:r>
      <w:r>
        <w:t>фическая составляющая общего процесса реализации вышеупомянутых условий подразумевает:</w:t>
      </w:r>
    </w:p>
    <w:p w:rsidR="00507950" w:rsidRDefault="00ED3D7B">
      <w:pPr>
        <w:pStyle w:val="a3"/>
        <w:ind w:left="1639" w:firstLine="0"/>
      </w:pPr>
      <w:r>
        <w:t>-целостность в восприятии ребенка с тяжелыми нарушениями речи;</w:t>
      </w:r>
    </w:p>
    <w:p w:rsidR="00507950" w:rsidRDefault="00ED3D7B">
      <w:pPr>
        <w:pStyle w:val="a3"/>
        <w:ind w:left="1639" w:firstLine="0"/>
      </w:pPr>
      <w:r>
        <w:t>-системный подход к пониманию структуры нарушенного развития ребенка с ТНР;</w:t>
      </w:r>
    </w:p>
    <w:p w:rsidR="00507950" w:rsidRDefault="00ED3D7B">
      <w:pPr>
        <w:pStyle w:val="a3"/>
        <w:spacing w:before="1"/>
        <w:ind w:right="1897"/>
      </w:pPr>
      <w:r>
        <w:t>-интеграцию коррекционных техн</w:t>
      </w:r>
      <w:r>
        <w:t>ологий в деятельность педагогов общего и дополнительного образования;</w:t>
      </w:r>
    </w:p>
    <w:p w:rsidR="00507950" w:rsidRDefault="00ED3D7B">
      <w:pPr>
        <w:pStyle w:val="a3"/>
        <w:ind w:left="1639" w:firstLine="0"/>
      </w:pPr>
      <w:r>
        <w:t>-вариативность специальных способов и приемов работы с детьми с ТНР;</w:t>
      </w:r>
    </w:p>
    <w:p w:rsidR="00507950" w:rsidRDefault="00ED3D7B">
      <w:pPr>
        <w:pStyle w:val="a3"/>
        <w:ind w:right="1014"/>
      </w:pPr>
      <w:r>
        <w:t>-направленность на получение эффективных результатов воспитания и обучения детей с ТНР, ориентированность на оптималь</w:t>
      </w:r>
      <w:r>
        <w:t>ный результат коррекционно-развивающей работы с ними и</w:t>
      </w:r>
      <w:r>
        <w:rPr>
          <w:spacing w:val="-3"/>
        </w:rPr>
        <w:t xml:space="preserve"> </w:t>
      </w:r>
      <w:r>
        <w:t>т.д.</w:t>
      </w:r>
    </w:p>
    <w:p w:rsidR="00507950" w:rsidRDefault="00ED3D7B">
      <w:pPr>
        <w:pStyle w:val="a3"/>
        <w:ind w:right="1010"/>
      </w:pPr>
      <w:r>
        <w:t>Такой системный подход к пониманию специальных условий образования, обеспечивающих эффективность коррекционно-развивающей работы с детьми, имеющими тяжелые нарушения речи, позволит оптимально реши</w:t>
      </w:r>
      <w:r>
        <w:t>ть задачи их обучения и воспитания в дошкольном возрасте.</w:t>
      </w:r>
    </w:p>
    <w:p w:rsidR="00507950" w:rsidRDefault="00ED3D7B">
      <w:pPr>
        <w:pStyle w:val="Heading3"/>
      </w:pPr>
      <w:r>
        <w:t>Механизмы адаптации Программы для детей с тяжелыми нарушениями речи</w:t>
      </w:r>
    </w:p>
    <w:p w:rsidR="00507950" w:rsidRDefault="00ED3D7B">
      <w:pPr>
        <w:pStyle w:val="a3"/>
        <w:ind w:left="1639" w:firstLine="0"/>
      </w:pPr>
      <w:r>
        <w:t>Механизмы адаптации Программы для детей с ТНР предполагают: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118"/>
        </w:tabs>
        <w:ind w:right="1022" w:firstLine="566"/>
        <w:rPr>
          <w:sz w:val="24"/>
        </w:rPr>
      </w:pPr>
      <w:r>
        <w:rPr>
          <w:sz w:val="24"/>
        </w:rPr>
        <w:t xml:space="preserve">конкретизацию планируемых результатов и целевых ориентиров для детей разных возрастных групп с учетом особенностей </w:t>
      </w:r>
      <w:proofErr w:type="spellStart"/>
      <w:r>
        <w:rPr>
          <w:sz w:val="24"/>
        </w:rPr>
        <w:t>речеязыковых</w:t>
      </w:r>
      <w:proofErr w:type="spellEnd"/>
      <w:r>
        <w:rPr>
          <w:sz w:val="24"/>
        </w:rPr>
        <w:t xml:space="preserve"> нарушений и сопутствующих проявлений;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86"/>
        </w:tabs>
        <w:spacing w:before="1"/>
        <w:ind w:right="1013" w:firstLine="566"/>
        <w:rPr>
          <w:sz w:val="24"/>
        </w:rPr>
      </w:pPr>
      <w:r>
        <w:rPr>
          <w:sz w:val="24"/>
        </w:rPr>
        <w:t>дополнение содержательного раздела направлениями коррекционно-развивающей работы, способст</w:t>
      </w:r>
      <w:r>
        <w:rPr>
          <w:sz w:val="24"/>
        </w:rPr>
        <w:t xml:space="preserve">вующей квалифицированной коррекции недостатков </w:t>
      </w:r>
      <w:proofErr w:type="spellStart"/>
      <w:r>
        <w:rPr>
          <w:sz w:val="24"/>
        </w:rPr>
        <w:t>речеязыкового</w:t>
      </w:r>
      <w:proofErr w:type="spellEnd"/>
      <w:r>
        <w:rPr>
          <w:sz w:val="24"/>
        </w:rPr>
        <w:t xml:space="preserve"> развития детей, психологической, моторно-двигательной базы речи, профилактике потенциально возможных трудностей в овладении грамотой и обучении в</w:t>
      </w:r>
      <w:r>
        <w:rPr>
          <w:spacing w:val="-33"/>
          <w:sz w:val="24"/>
        </w:rPr>
        <w:t xml:space="preserve"> </w:t>
      </w:r>
      <w:r>
        <w:rPr>
          <w:sz w:val="24"/>
        </w:rPr>
        <w:t>целом;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34"/>
        </w:tabs>
        <w:ind w:right="1015" w:firstLine="566"/>
        <w:rPr>
          <w:sz w:val="24"/>
        </w:rPr>
      </w:pPr>
      <w:r>
        <w:rPr>
          <w:sz w:val="24"/>
        </w:rPr>
        <w:t>определение содержания Программы коррекцио</w:t>
      </w:r>
      <w:r>
        <w:rPr>
          <w:sz w:val="24"/>
        </w:rPr>
        <w:t xml:space="preserve">нно-развивающей работы с детьми с тяжелыми нарушениями речи с учетом структуры дефекта, с обоснованным привлечением комплексных, парциальных программ, методических и дидактических пособий и иных содержательных ресурсов, предназначенных для использования в </w:t>
      </w:r>
      <w:r>
        <w:rPr>
          <w:sz w:val="24"/>
        </w:rPr>
        <w:t xml:space="preserve">работе с детьми, имеющими </w:t>
      </w:r>
      <w:proofErr w:type="spellStart"/>
      <w:r>
        <w:rPr>
          <w:sz w:val="24"/>
        </w:rPr>
        <w:t>речеязыковые</w:t>
      </w:r>
      <w:proofErr w:type="spellEnd"/>
      <w:r>
        <w:rPr>
          <w:sz w:val="24"/>
        </w:rPr>
        <w:t xml:space="preserve"> нарушения и сопутствующие проявления в общей структуре дефекта;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300"/>
        </w:tabs>
        <w:ind w:right="1010" w:firstLine="566"/>
        <w:rPr>
          <w:sz w:val="24"/>
        </w:rPr>
      </w:pPr>
      <w:r>
        <w:rPr>
          <w:sz w:val="24"/>
        </w:rPr>
        <w:t>конкретизация и дополнение пунктов организационного раздела с учетом изменений, необходимых для эффективной работы с детьми с ТНР в части планирования об</w:t>
      </w:r>
      <w:r>
        <w:rPr>
          <w:sz w:val="24"/>
        </w:rPr>
        <w:t>разовательной деятельности, обеспечения психолого-педагогических условий развития детей, режима и распорядка дня, кадрового обеспечения, оформления предметн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развивающей среды, перечня нормативных и нормативно-правовых документов, перечня 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</w:t>
      </w:r>
      <w:r>
        <w:rPr>
          <w:sz w:val="24"/>
        </w:rPr>
        <w:t>очников.</w:t>
      </w:r>
    </w:p>
    <w:p w:rsidR="00507950" w:rsidRDefault="00ED3D7B">
      <w:pPr>
        <w:pStyle w:val="a3"/>
        <w:spacing w:before="1"/>
        <w:ind w:right="1015"/>
      </w:pPr>
      <w:r>
        <w:t>Программа для детей с тяжелыми нарушениями речи опирается на использование специальных методов, привлечение специальных комплексных и парциальных образовательных программ (полностью или частично), специальных методических пособий  и дидактических материало</w:t>
      </w:r>
      <w:r>
        <w:t>в. Реализация Программы для детей с ТНР подразумевает квалифицированную коррекцию нарушений развития детей в форме проведения групповых  и индивидуальных</w:t>
      </w:r>
      <w:r>
        <w:rPr>
          <w:spacing w:val="-10"/>
        </w:rPr>
        <w:t xml:space="preserve"> </w:t>
      </w:r>
      <w:r>
        <w:t>занятий.</w:t>
      </w:r>
    </w:p>
    <w:p w:rsidR="00507950" w:rsidRDefault="00ED3D7B">
      <w:pPr>
        <w:pStyle w:val="a3"/>
        <w:ind w:right="1014"/>
      </w:pPr>
      <w:r>
        <w:t>Коррекционно-развивающая работа с детьми с ТНР основывается на результатах комплексного всест</w:t>
      </w:r>
      <w:r>
        <w:t>ороннего обследования каждого ребенка. Обследование строится с учетом следующих</w:t>
      </w:r>
      <w:r>
        <w:rPr>
          <w:spacing w:val="-9"/>
        </w:rPr>
        <w:t xml:space="preserve"> </w:t>
      </w:r>
      <w:r>
        <w:t>принципов: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4"/>
        <w:numPr>
          <w:ilvl w:val="0"/>
          <w:numId w:val="16"/>
        </w:numPr>
        <w:tabs>
          <w:tab w:val="left" w:pos="2589"/>
          <w:tab w:val="left" w:pos="2590"/>
        </w:tabs>
        <w:spacing w:before="71"/>
        <w:ind w:right="1013" w:firstLine="566"/>
        <w:jc w:val="both"/>
        <w:rPr>
          <w:sz w:val="24"/>
        </w:rPr>
      </w:pPr>
      <w:r>
        <w:rPr>
          <w:sz w:val="24"/>
        </w:rPr>
        <w:lastRenderedPageBreak/>
        <w:t>Принцип комплексного изучения ребенка с тяжелыми нарушениями речи, позволяющий обеспечить всестороннюю оценку особенностей его развития. Реализация</w:t>
      </w:r>
      <w:r>
        <w:rPr>
          <w:sz w:val="24"/>
        </w:rPr>
        <w:t xml:space="preserve"> данного принципа осуществляется в трех</w:t>
      </w:r>
      <w:r>
        <w:rPr>
          <w:spacing w:val="-19"/>
          <w:sz w:val="24"/>
        </w:rPr>
        <w:t xml:space="preserve"> </w:t>
      </w:r>
      <w:r>
        <w:rPr>
          <w:sz w:val="24"/>
        </w:rPr>
        <w:t>направлениях:</w:t>
      </w:r>
    </w:p>
    <w:p w:rsidR="00507950" w:rsidRDefault="00ED3D7B">
      <w:pPr>
        <w:pStyle w:val="a3"/>
        <w:ind w:left="1639" w:right="1017" w:firstLine="0"/>
      </w:pPr>
      <w:r>
        <w:t>а) анализ первичных данных, содержащих информацию об условиях воспитания ребенка, особенностях раннего речевого и психического развития ребенка; изучение</w:t>
      </w:r>
    </w:p>
    <w:p w:rsidR="00507950" w:rsidRDefault="00ED3D7B">
      <w:pPr>
        <w:pStyle w:val="a3"/>
        <w:ind w:right="1020" w:firstLine="0"/>
      </w:pPr>
      <w:r>
        <w:t>медицинской документации, отражающей данные о не</w:t>
      </w:r>
      <w:r>
        <w:t>врологическом статусе таких детей, их соматическом и психическом развитии, состоянии слуховой функции, получаемом лечении и его эффективности и проч.;</w:t>
      </w:r>
    </w:p>
    <w:p w:rsidR="00507950" w:rsidRDefault="00ED3D7B">
      <w:pPr>
        <w:pStyle w:val="a3"/>
        <w:ind w:right="1020"/>
      </w:pPr>
      <w:r>
        <w:t>б) психолого-педагогическое изучение детей, оценивающее соответствие его интеллектуальных, эмоциональных,</w:t>
      </w:r>
      <w:r>
        <w:t xml:space="preserve"> </w:t>
      </w:r>
      <w:proofErr w:type="spellStart"/>
      <w:r>
        <w:t>деятельностных</w:t>
      </w:r>
      <w:proofErr w:type="spellEnd"/>
      <w:r>
        <w:t xml:space="preserve"> и других возможностей показателям и нормативам возраста, требованиям образовательной программы;</w:t>
      </w:r>
    </w:p>
    <w:p w:rsidR="00507950" w:rsidRDefault="00ED3D7B">
      <w:pPr>
        <w:pStyle w:val="a3"/>
        <w:ind w:right="1014"/>
      </w:pPr>
      <w:r>
        <w:t>в) специально организованное логопедическое обследование детей, предусматривающее определение состояния всех компонентов языковой системы в усло</w:t>
      </w:r>
      <w:r>
        <w:t>виях спонтанной и организованной</w:t>
      </w:r>
      <w:r>
        <w:rPr>
          <w:spacing w:val="-1"/>
        </w:rPr>
        <w:t xml:space="preserve"> </w:t>
      </w:r>
      <w:r>
        <w:t>коммуникации.</w:t>
      </w:r>
    </w:p>
    <w:p w:rsidR="00507950" w:rsidRDefault="00ED3D7B">
      <w:pPr>
        <w:pStyle w:val="a4"/>
        <w:numPr>
          <w:ilvl w:val="0"/>
          <w:numId w:val="16"/>
        </w:numPr>
        <w:tabs>
          <w:tab w:val="left" w:pos="2649"/>
          <w:tab w:val="left" w:pos="2650"/>
        </w:tabs>
        <w:spacing w:before="1"/>
        <w:ind w:right="1014" w:firstLine="566"/>
        <w:jc w:val="both"/>
        <w:rPr>
          <w:sz w:val="24"/>
        </w:rPr>
      </w:pPr>
      <w:r>
        <w:rPr>
          <w:sz w:val="24"/>
        </w:rPr>
        <w:t>Принцип учета возрастных особенностей детей, ориентирующий на подбор и использование в процессе обследования таких методов, приемов, форм работы и лексического материала, которые соответствуют разным возрастным возможностям</w:t>
      </w:r>
      <w:r>
        <w:rPr>
          <w:spacing w:val="-28"/>
          <w:sz w:val="24"/>
        </w:rPr>
        <w:t xml:space="preserve"> </w:t>
      </w:r>
      <w:r>
        <w:rPr>
          <w:sz w:val="24"/>
        </w:rPr>
        <w:t>детей.</w:t>
      </w:r>
    </w:p>
    <w:p w:rsidR="00507950" w:rsidRDefault="00ED3D7B">
      <w:pPr>
        <w:pStyle w:val="a4"/>
        <w:numPr>
          <w:ilvl w:val="0"/>
          <w:numId w:val="16"/>
        </w:numPr>
        <w:tabs>
          <w:tab w:val="left" w:pos="2589"/>
          <w:tab w:val="left" w:pos="2590"/>
        </w:tabs>
        <w:ind w:right="1017" w:firstLine="566"/>
        <w:jc w:val="both"/>
        <w:rPr>
          <w:sz w:val="24"/>
        </w:rPr>
      </w:pPr>
      <w:r>
        <w:rPr>
          <w:sz w:val="24"/>
        </w:rPr>
        <w:t>Принцип динамического изу</w:t>
      </w:r>
      <w:r>
        <w:rPr>
          <w:sz w:val="24"/>
        </w:rPr>
        <w:t xml:space="preserve">чения детей, позволяющий оценивать не отдельные, разрозненные патологические проявления, а общие тенденции нарушения </w:t>
      </w:r>
      <w:proofErr w:type="spellStart"/>
      <w:r>
        <w:rPr>
          <w:sz w:val="24"/>
        </w:rPr>
        <w:t>речеязыкового</w:t>
      </w:r>
      <w:proofErr w:type="spellEnd"/>
      <w:r>
        <w:rPr>
          <w:sz w:val="24"/>
        </w:rPr>
        <w:t xml:space="preserve"> развития и компенсаторные возможности</w:t>
      </w:r>
      <w:r>
        <w:rPr>
          <w:spacing w:val="-19"/>
          <w:sz w:val="24"/>
        </w:rPr>
        <w:t xml:space="preserve"> </w:t>
      </w:r>
      <w:r>
        <w:rPr>
          <w:sz w:val="24"/>
        </w:rPr>
        <w:t>детей.</w:t>
      </w:r>
    </w:p>
    <w:p w:rsidR="00507950" w:rsidRDefault="00ED3D7B">
      <w:pPr>
        <w:pStyle w:val="a4"/>
        <w:numPr>
          <w:ilvl w:val="0"/>
          <w:numId w:val="16"/>
        </w:numPr>
        <w:tabs>
          <w:tab w:val="left" w:pos="2589"/>
          <w:tab w:val="left" w:pos="2590"/>
        </w:tabs>
        <w:ind w:right="1007" w:firstLine="566"/>
        <w:jc w:val="both"/>
        <w:rPr>
          <w:sz w:val="24"/>
        </w:rPr>
      </w:pPr>
      <w:r>
        <w:rPr>
          <w:sz w:val="24"/>
        </w:rPr>
        <w:t>Принцип качественного системного анализа результатов изучения ребенка, позволяющ</w:t>
      </w:r>
      <w:r>
        <w:rPr>
          <w:sz w:val="24"/>
        </w:rPr>
        <w:t xml:space="preserve">ий отграничить физиологически обоснованные несовершенства речи, выявить характер речевых нарушений у детей разных возрастных и </w:t>
      </w:r>
      <w:proofErr w:type="spellStart"/>
      <w:r>
        <w:rPr>
          <w:sz w:val="24"/>
        </w:rPr>
        <w:t>этиопатогенетических</w:t>
      </w:r>
      <w:proofErr w:type="spellEnd"/>
      <w:r>
        <w:rPr>
          <w:sz w:val="24"/>
        </w:rPr>
        <w:t xml:space="preserve"> групп и, соответственно с этим, определить адекватные пути и направления </w:t>
      </w:r>
      <w:proofErr w:type="spellStart"/>
      <w:r>
        <w:rPr>
          <w:sz w:val="24"/>
        </w:rPr>
        <w:t>коррекционн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развивающей работы дл</w:t>
      </w:r>
      <w:r>
        <w:rPr>
          <w:sz w:val="24"/>
        </w:rPr>
        <w:t>я устранения пробелов в речевом развитии детей дошкольного возраста.</w:t>
      </w:r>
    </w:p>
    <w:p w:rsidR="00507950" w:rsidRDefault="00ED3D7B">
      <w:pPr>
        <w:pStyle w:val="a4"/>
        <w:numPr>
          <w:ilvl w:val="0"/>
          <w:numId w:val="16"/>
        </w:numPr>
        <w:tabs>
          <w:tab w:val="left" w:pos="2589"/>
          <w:tab w:val="left" w:pos="2590"/>
        </w:tabs>
        <w:spacing w:before="1"/>
        <w:ind w:right="1017" w:firstLine="566"/>
        <w:jc w:val="both"/>
        <w:rPr>
          <w:sz w:val="24"/>
        </w:rPr>
      </w:pPr>
      <w:r>
        <w:rPr>
          <w:sz w:val="24"/>
        </w:rPr>
        <w:t>Принцип социального прогнозирования, ориентирующий на последующую интерпретацию результатов диагностики детей с тяжелыми нарушениями речи с целью адекватных, социально востребованных марш</w:t>
      </w:r>
      <w:r>
        <w:rPr>
          <w:sz w:val="24"/>
        </w:rPr>
        <w:t>рутов и алгоритмов их  обучения  и воспитания.</w:t>
      </w:r>
    </w:p>
    <w:p w:rsidR="00507950" w:rsidRDefault="00ED3D7B">
      <w:pPr>
        <w:ind w:left="1073" w:right="1015" w:firstLine="566"/>
        <w:jc w:val="both"/>
        <w:rPr>
          <w:i/>
          <w:sz w:val="24"/>
        </w:rPr>
      </w:pPr>
      <w:r>
        <w:rPr>
          <w:i/>
          <w:sz w:val="24"/>
        </w:rPr>
        <w:t>Содержание дифференциальной диагностики речевых и неречевых функций детей с тяжелыми нарушениями речи</w:t>
      </w:r>
    </w:p>
    <w:p w:rsidR="00507950" w:rsidRDefault="00ED3D7B">
      <w:pPr>
        <w:pStyle w:val="a3"/>
        <w:ind w:right="1013"/>
      </w:pPr>
      <w:r>
        <w:t>Проведению дифференциальной диагностики предшествует с предварительный сбор и анализ совокупных данных о ра</w:t>
      </w:r>
      <w:r>
        <w:t xml:space="preserve">звитии ребенка. </w:t>
      </w:r>
      <w:proofErr w:type="gramStart"/>
      <w:r>
        <w:t>Отдельно уточняется информация о статусе языковой, социальной и психологической среды, в которой находился ребенок с раннего детства: полная ли семья, каково в ней отношение к ребенку, какой язык доминирует в семье или ближайшем окружении (</w:t>
      </w:r>
      <w:r>
        <w:t xml:space="preserve">при наличии факторов билингвизма и </w:t>
      </w:r>
      <w:proofErr w:type="spellStart"/>
      <w:r>
        <w:t>мультикультурализма</w:t>
      </w:r>
      <w:proofErr w:type="spellEnd"/>
      <w:r>
        <w:t>), есть ли в нем люди, имеющие нарушения речи и т.п.</w:t>
      </w:r>
      <w:proofErr w:type="gramEnd"/>
    </w:p>
    <w:p w:rsidR="00507950" w:rsidRDefault="00ED3D7B">
      <w:pPr>
        <w:pStyle w:val="a3"/>
        <w:spacing w:before="1"/>
        <w:ind w:right="1012"/>
      </w:pPr>
      <w:r>
        <w:t>Содержание полной программы обследования ребенка формируется каждым педагогом в соответствии с конкретными профессиональными целями и задачами, с опо</w:t>
      </w:r>
      <w:r>
        <w:t xml:space="preserve">рой на обоснованное привлечение методических пособий и дидактических материалов. </w:t>
      </w:r>
      <w:proofErr w:type="gramStart"/>
      <w:r>
        <w:t xml:space="preserve">При оценке </w:t>
      </w:r>
      <w:proofErr w:type="spellStart"/>
      <w:r>
        <w:t>речеязыкового</w:t>
      </w:r>
      <w:proofErr w:type="spellEnd"/>
      <w:r>
        <w:t xml:space="preserve"> статуса ребенка с ТНР беседа позволяет составить представление о возможностях диалогической и монологической речи, о характере владения грамматическим</w:t>
      </w:r>
      <w:r>
        <w:t xml:space="preserve">и конструкциями, вариативности в использовании словарного запаса, об общем звучании голоса, тембре, </w:t>
      </w:r>
      <w:proofErr w:type="spellStart"/>
      <w:r>
        <w:t>интонированности</w:t>
      </w:r>
      <w:proofErr w:type="spellEnd"/>
      <w:r>
        <w:t xml:space="preserve">, </w:t>
      </w:r>
      <w:proofErr w:type="spellStart"/>
      <w:r>
        <w:t>темпо-ритмической</w:t>
      </w:r>
      <w:proofErr w:type="spellEnd"/>
      <w:r>
        <w:t xml:space="preserve"> организации речи ребенка, наличии или отсутствии у него ярко выраженных затруднений в звуковом оформлении речевого выска</w:t>
      </w:r>
      <w:r>
        <w:t xml:space="preserve">зывания и </w:t>
      </w:r>
      <w:proofErr w:type="spellStart"/>
      <w:r>
        <w:t>тд</w:t>
      </w:r>
      <w:proofErr w:type="spellEnd"/>
      <w:r>
        <w:t>.. Содержание такой беседы определяется кругом национальных, этнокультурных приоритетов</w:t>
      </w:r>
      <w:proofErr w:type="gramEnd"/>
      <w:r>
        <w:t xml:space="preserve">, познавательных, языковых возможностей и интересов ребенка разного возраста:  «Моя семья»,  «Любимые игрушки»,  «Отдых   </w:t>
      </w:r>
      <w:r>
        <w:rPr>
          <w:spacing w:val="20"/>
        </w:rPr>
        <w:t xml:space="preserve"> </w:t>
      </w:r>
      <w:r>
        <w:t>летом»,</w:t>
      </w:r>
    </w:p>
    <w:p w:rsidR="00507950" w:rsidRDefault="00ED3D7B">
      <w:pPr>
        <w:pStyle w:val="a3"/>
        <w:ind w:firstLine="0"/>
      </w:pPr>
      <w:r>
        <w:t xml:space="preserve">«Домашние  питомцы»,  </w:t>
      </w:r>
      <w:r>
        <w:rPr>
          <w:spacing w:val="-3"/>
        </w:rPr>
        <w:t>«Мои</w:t>
      </w:r>
      <w:r>
        <w:rPr>
          <w:spacing w:val="-3"/>
        </w:rPr>
        <w:t xml:space="preserve">  </w:t>
      </w:r>
      <w:r>
        <w:t xml:space="preserve">увлечения»,  «Любимые  книги»,  «Любимые  </w:t>
      </w:r>
      <w:r>
        <w:rPr>
          <w:spacing w:val="38"/>
        </w:rPr>
        <w:t xml:space="preserve"> </w:t>
      </w:r>
      <w:proofErr w:type="spellStart"/>
      <w:r>
        <w:t>мульфильмы</w:t>
      </w:r>
      <w:proofErr w:type="spellEnd"/>
      <w:r>
        <w:t>»,</w:t>
      </w:r>
    </w:p>
    <w:p w:rsidR="00507950" w:rsidRDefault="00ED3D7B">
      <w:pPr>
        <w:pStyle w:val="a3"/>
        <w:ind w:right="1023" w:firstLine="0"/>
      </w:pPr>
      <w:r>
        <w:t>«Игры» и т.д</w:t>
      </w:r>
      <w:proofErr w:type="gramStart"/>
      <w:r>
        <w:t xml:space="preserve">.. </w:t>
      </w:r>
      <w:proofErr w:type="gramEnd"/>
      <w:r>
        <w:t>Образцы речевых высказываний ребенка, полученных в ходе вступительной беседы, фиксируются документально.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spacing w:before="71"/>
        <w:ind w:left="1639"/>
        <w:jc w:val="both"/>
        <w:rPr>
          <w:i/>
          <w:sz w:val="24"/>
        </w:rPr>
      </w:pPr>
      <w:r>
        <w:rPr>
          <w:i/>
          <w:sz w:val="24"/>
        </w:rPr>
        <w:lastRenderedPageBreak/>
        <w:t>Обследование словарного запаса</w:t>
      </w:r>
    </w:p>
    <w:p w:rsidR="00507950" w:rsidRDefault="00ED3D7B">
      <w:pPr>
        <w:pStyle w:val="a3"/>
        <w:ind w:right="1008"/>
      </w:pPr>
      <w:r>
        <w:t xml:space="preserve">Содержание данного раздела направлено на выявление качественных </w:t>
      </w:r>
      <w:proofErr w:type="gramStart"/>
      <w:r>
        <w:t>параметров состояния лексического строя родного языка детей</w:t>
      </w:r>
      <w:proofErr w:type="gramEnd"/>
      <w:r>
        <w:t xml:space="preserve"> с ТНР. Характер и содержание предъявляемых ребенку заданий определяются в соответствии с возрастом ребенка и его </w:t>
      </w:r>
      <w:proofErr w:type="spellStart"/>
      <w:r>
        <w:t>речеязыковыми</w:t>
      </w:r>
      <w:proofErr w:type="spellEnd"/>
      <w:r>
        <w:t xml:space="preserve"> возмо</w:t>
      </w:r>
      <w:r>
        <w:t xml:space="preserve">жностями, включают обследование навыков понимания, употребления слов в разных ситуациях и видах деятельности. </w:t>
      </w:r>
      <w:proofErr w:type="gramStart"/>
      <w:r>
        <w:t>В качестве приемов обследования можно использовать показ и называние картинок с изображением предметов, действий, объектов с ярко выраженными приз</w:t>
      </w:r>
      <w:r>
        <w:t>наками; предметов и их частей; частей тела человека, животных, птиц; профессий и соответствующих атрибутов; животных, птиц и их детенышей; действий, обозначающих эмоциональные реакции, явления природы, подбор антонимов и синонимов, объяснение значений слов</w:t>
      </w:r>
      <w:r>
        <w:t>, дополнение предложений нужным по смыслу словом и т.д.</w:t>
      </w:r>
      <w:proofErr w:type="gramEnd"/>
    </w:p>
    <w:p w:rsidR="00507950" w:rsidRDefault="00ED3D7B">
      <w:pPr>
        <w:ind w:left="1639"/>
        <w:jc w:val="both"/>
        <w:rPr>
          <w:i/>
          <w:sz w:val="24"/>
        </w:rPr>
      </w:pPr>
      <w:r>
        <w:rPr>
          <w:i/>
          <w:sz w:val="24"/>
        </w:rPr>
        <w:t>Обследование грамматического строя языка</w:t>
      </w:r>
    </w:p>
    <w:p w:rsidR="00507950" w:rsidRDefault="00ED3D7B">
      <w:pPr>
        <w:pStyle w:val="a3"/>
        <w:spacing w:before="1"/>
        <w:ind w:right="1010"/>
      </w:pPr>
      <w:r>
        <w:t>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</w:t>
      </w:r>
      <w:r>
        <w:t>ы грамматических отношений. В связи с этим детям предлагаются задания, связанные с пониманием простых и сложных предлогов, употреблением разных категориальных форм, словообразованием разных частей речи, построением предложений разных конструкций и т.д. В з</w:t>
      </w:r>
      <w:r>
        <w:t>аданиях можно использовать такие приемы, как: составление фразы с опорой на вопрос, на демонстрацию действий, по картине, серии картин, по опорным словам, по слову, заданному в определенной форме, преобразование деформированного предложения и</w:t>
      </w:r>
      <w:r>
        <w:rPr>
          <w:spacing w:val="-36"/>
        </w:rPr>
        <w:t xml:space="preserve"> </w:t>
      </w:r>
      <w:r>
        <w:t>т.п.</w:t>
      </w:r>
    </w:p>
    <w:p w:rsidR="00507950" w:rsidRDefault="00ED3D7B">
      <w:pPr>
        <w:ind w:left="1639"/>
        <w:jc w:val="both"/>
        <w:rPr>
          <w:i/>
          <w:sz w:val="24"/>
        </w:rPr>
      </w:pPr>
      <w:r>
        <w:rPr>
          <w:i/>
          <w:sz w:val="24"/>
        </w:rPr>
        <w:t>Обследов</w:t>
      </w:r>
      <w:r>
        <w:rPr>
          <w:i/>
          <w:sz w:val="24"/>
        </w:rPr>
        <w:t>ание связной речи</w:t>
      </w:r>
    </w:p>
    <w:p w:rsidR="00507950" w:rsidRDefault="00ED3D7B">
      <w:pPr>
        <w:pStyle w:val="a3"/>
        <w:ind w:right="1009"/>
      </w:pPr>
      <w:r>
        <w:t xml:space="preserve">Обследование состояния связной речи ребенка с ТНР включает в себя несколько направлений. Одно из них – изучение навыков ведения диалога </w:t>
      </w:r>
      <w:proofErr w:type="gramStart"/>
      <w:r>
        <w:t>на</w:t>
      </w:r>
      <w:proofErr w:type="gramEnd"/>
      <w:r>
        <w:t xml:space="preserve"> – реализуется </w:t>
      </w:r>
      <w:proofErr w:type="gramStart"/>
      <w:r>
        <w:t>в</w:t>
      </w:r>
      <w:proofErr w:type="gramEnd"/>
      <w:r>
        <w:t xml:space="preserve"> самом начале обследования, в процессе так называемой вступительной беседы. Для опре</w:t>
      </w:r>
      <w:r>
        <w:t xml:space="preserve">деления степени </w:t>
      </w:r>
      <w:proofErr w:type="spellStart"/>
      <w:r>
        <w:t>сформированности</w:t>
      </w:r>
      <w:proofErr w:type="spellEnd"/>
      <w:r>
        <w:t xml:space="preserve"> монологической речи предлагаются задания, направленные на составление ребенком различных видов рассказов: повествовательного, описательного, творческого и т.д. Важным критерием оценки связной речи является возможность соста</w:t>
      </w:r>
      <w:r>
        <w:t xml:space="preserve">вления рассказа на родном языке, умение выстроить сюжетную линию, передать </w:t>
      </w:r>
      <w:r>
        <w:rPr>
          <w:spacing w:val="2"/>
        </w:rPr>
        <w:t xml:space="preserve">все </w:t>
      </w:r>
      <w:r>
        <w:t>важные части композиции, первостепенные и второстепенные детали рассказа, богатство и разнообразие используемых при рассказывании языковых средств, возможность составления и реа</w:t>
      </w:r>
      <w:r>
        <w:t xml:space="preserve">лизации монологических высказываний с опорой (на наводящие вопросы, картинный материал) и без таковой. </w:t>
      </w:r>
      <w:proofErr w:type="gramStart"/>
      <w:r>
        <w:t>Детские рассказы анализируются также по параметрам  наличия  или отсутствия фактов пропуска частей повествования, членов предложения, использования сложн</w:t>
      </w:r>
      <w:r>
        <w:t>ых или простых предложений, принятия помощи педагога и взрослого носителя родного языка, наличие в рассказе прямой речи, литературных оборотов, адекватность использования лексико-грамматических средств языка и правильность фонетического оформления речи в п</w:t>
      </w:r>
      <w:r>
        <w:t>роцессе рассказывания и</w:t>
      </w:r>
      <w:r>
        <w:rPr>
          <w:spacing w:val="-15"/>
        </w:rPr>
        <w:t xml:space="preserve"> </w:t>
      </w:r>
      <w:r>
        <w:t>т.д.</w:t>
      </w:r>
      <w:proofErr w:type="gramEnd"/>
    </w:p>
    <w:p w:rsidR="00507950" w:rsidRDefault="00ED3D7B">
      <w:pPr>
        <w:spacing w:before="1"/>
        <w:ind w:left="1639"/>
        <w:jc w:val="both"/>
        <w:rPr>
          <w:i/>
          <w:sz w:val="24"/>
        </w:rPr>
      </w:pPr>
      <w:r>
        <w:rPr>
          <w:i/>
          <w:sz w:val="24"/>
        </w:rPr>
        <w:t>Обследование фонетических и фонематических процессов</w:t>
      </w:r>
    </w:p>
    <w:p w:rsidR="00507950" w:rsidRDefault="00ED3D7B">
      <w:pPr>
        <w:pStyle w:val="a3"/>
        <w:spacing w:before="1"/>
        <w:ind w:right="1015"/>
      </w:pPr>
      <w:r>
        <w:t>Ознакомительная беседа с ребенком дает первичное впечатление об особенностях произношения им звуков родного языка. Для того</w:t>
      </w:r>
      <w:proofErr w:type="gramStart"/>
      <w:r>
        <w:t>,</w:t>
      </w:r>
      <w:proofErr w:type="gramEnd"/>
      <w:r>
        <w:t xml:space="preserve"> чтобы иметь полную картину фонетической стороны р</w:t>
      </w:r>
      <w:r>
        <w:t>ечи, необходимо предъявить ряд специальных заданий, предварительно убедившись, что инструкции к ним и лексический материал понятны ребенку с ТНР. Звуковой состав слов, соответствующих этим картинкам, самый разнообразный: разное количество слогов, со стечен</w:t>
      </w:r>
      <w:r>
        <w:t xml:space="preserve">ием согласных и без него, с разными звуками (свистящими, шипящими, аффрикатами и т.п.). </w:t>
      </w:r>
      <w:proofErr w:type="gramStart"/>
      <w:r>
        <w:t>Реализация таких заданий позволяет выявить возможности правильного произношения детьми звуков, относящихся в различным фонетическим группам (</w:t>
      </w:r>
      <w:proofErr w:type="spellStart"/>
      <w:r>
        <w:t>сопоставительно</w:t>
      </w:r>
      <w:proofErr w:type="spellEnd"/>
      <w:r>
        <w:t xml:space="preserve"> с данными н</w:t>
      </w:r>
      <w:r>
        <w:t>ормативного развития).</w:t>
      </w:r>
      <w:proofErr w:type="gramEnd"/>
      <w:r>
        <w:t xml:space="preserve"> </w:t>
      </w:r>
      <w:proofErr w:type="gramStart"/>
      <w:r>
        <w:t xml:space="preserve">Проверяется, как ребенок произносит звук изолированно, в составе слогов (прямых, обратных, со стечением согласных), в словах, в которых проверяемый звук находится в разных позициях (в начале, середине, конце слова), в предложении, в </w:t>
      </w:r>
      <w:r>
        <w:t>текстах.</w:t>
      </w:r>
      <w:proofErr w:type="gramEnd"/>
      <w:r>
        <w:t xml:space="preserve"> Для выяснения степени овладения детьми слоговой структурой слов отбираются предметные и сюжетные картинки по</w:t>
      </w:r>
      <w:r>
        <w:rPr>
          <w:spacing w:val="41"/>
        </w:rPr>
        <w:t xml:space="preserve"> </w:t>
      </w:r>
      <w:r>
        <w:t>тематическим</w:t>
      </w:r>
      <w:r>
        <w:rPr>
          <w:spacing w:val="41"/>
        </w:rPr>
        <w:t xml:space="preserve"> </w:t>
      </w:r>
      <w:r>
        <w:t>циклам,</w:t>
      </w:r>
      <w:r>
        <w:rPr>
          <w:spacing w:val="42"/>
        </w:rPr>
        <w:t xml:space="preserve"> </w:t>
      </w:r>
      <w:r>
        <w:t>хорошо</w:t>
      </w:r>
      <w:r>
        <w:rPr>
          <w:spacing w:val="42"/>
        </w:rPr>
        <w:t xml:space="preserve"> </w:t>
      </w:r>
      <w:r>
        <w:t>знакомые</w:t>
      </w:r>
      <w:r>
        <w:rPr>
          <w:spacing w:val="40"/>
        </w:rPr>
        <w:t xml:space="preserve"> </w:t>
      </w:r>
      <w:r>
        <w:t>ребенку,</w:t>
      </w:r>
      <w:r>
        <w:rPr>
          <w:spacing w:val="42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обозначающие</w:t>
      </w:r>
      <w:r>
        <w:rPr>
          <w:spacing w:val="41"/>
        </w:rPr>
        <w:t xml:space="preserve"> </w:t>
      </w:r>
      <w:r>
        <w:t>различные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2" w:firstLine="0"/>
      </w:pPr>
      <w:r>
        <w:lastRenderedPageBreak/>
        <w:t>виды профессий и действий, с ними связанных. Обследование включает как отраженное произнесение ребенком слов и их сочетаний, так и самостоятельное. Особое внимание при этом обращается на неоднократное воспроизведение слов и предложений в разном речевом кон</w:t>
      </w:r>
      <w:r>
        <w:t xml:space="preserve">тексте. </w:t>
      </w:r>
      <w:proofErr w:type="gramStart"/>
      <w:r>
        <w:t>При обследовании фонетических процессов используются разнообразные методические приемы: самостоятельное называние лексического материала, сопряженное и отраженное проговаривание, называние с опорой на наглядно-демонстрационный материал  и т.д.. Рез</w:t>
      </w:r>
      <w:r>
        <w:t xml:space="preserve">ультаты обследования фиксируют характер нарушения звукопроизношения:  замены звуков, пропуски, искажение произношения, смешение, нестойкое произношение звуков, характер нарушений </w:t>
      </w:r>
      <w:proofErr w:type="spellStart"/>
      <w:r>
        <w:t>звуко-слоговой</w:t>
      </w:r>
      <w:proofErr w:type="spellEnd"/>
      <w:r>
        <w:t xml:space="preserve"> организации слова и т.д.. Обследование фонематических процессо</w:t>
      </w:r>
      <w:r>
        <w:t>в ребенка с нарушениями речи проводится общепринятыми приемами, направленными на</w:t>
      </w:r>
      <w:proofErr w:type="gramEnd"/>
      <w:r>
        <w:t xml:space="preserve"> выявление возможностей дифференциации на слух фонем родного языка с возможным применением адаптированных информационных</w:t>
      </w:r>
      <w:r>
        <w:rPr>
          <w:spacing w:val="-37"/>
        </w:rPr>
        <w:t xml:space="preserve"> </w:t>
      </w:r>
      <w:r>
        <w:t>технологий.</w:t>
      </w:r>
    </w:p>
    <w:p w:rsidR="00507950" w:rsidRDefault="00ED3D7B">
      <w:pPr>
        <w:spacing w:before="1"/>
        <w:ind w:left="1639"/>
        <w:jc w:val="both"/>
        <w:rPr>
          <w:i/>
          <w:sz w:val="24"/>
        </w:rPr>
      </w:pPr>
      <w:r>
        <w:rPr>
          <w:i/>
          <w:sz w:val="24"/>
        </w:rPr>
        <w:t>Обследование готовности к обучению в школе</w:t>
      </w:r>
    </w:p>
    <w:p w:rsidR="00507950" w:rsidRDefault="00ED3D7B">
      <w:pPr>
        <w:pStyle w:val="a3"/>
        <w:ind w:right="1010"/>
      </w:pPr>
      <w:r>
        <w:t xml:space="preserve">Готовность к обучению в школе детей, имеющих нарушения речи, определяется </w:t>
      </w:r>
      <w:proofErr w:type="spellStart"/>
      <w:r>
        <w:t>сформированностью</w:t>
      </w:r>
      <w:proofErr w:type="spellEnd"/>
      <w:r>
        <w:t xml:space="preserve"> целого комплекса предпосылок, знаний, умений и навыков их практического применения. Овладение ими обусловливается достаточным созреванием функций центральной нервно</w:t>
      </w:r>
      <w:r>
        <w:t>й системы, анатомо-физиологических факторов, а также компонентов речевого и неречевого характера, к которым относится полноценность развития: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r>
        <w:rPr>
          <w:sz w:val="24"/>
        </w:rPr>
        <w:t>всех систем языка, на котором будет производиться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обучение;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r>
        <w:rPr>
          <w:sz w:val="24"/>
        </w:rPr>
        <w:t>операций языкового анализа и</w:t>
      </w:r>
      <w:r>
        <w:rPr>
          <w:spacing w:val="-12"/>
          <w:sz w:val="24"/>
        </w:rPr>
        <w:t xml:space="preserve"> </w:t>
      </w:r>
      <w:r>
        <w:rPr>
          <w:sz w:val="24"/>
        </w:rPr>
        <w:t>синтеза;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r>
        <w:rPr>
          <w:sz w:val="24"/>
        </w:rPr>
        <w:t>высших психическ</w:t>
      </w:r>
      <w:r>
        <w:rPr>
          <w:sz w:val="24"/>
        </w:rPr>
        <w:t>их функций (мышления, внимания, восприятия,</w:t>
      </w:r>
      <w:r>
        <w:rPr>
          <w:spacing w:val="-29"/>
          <w:sz w:val="24"/>
        </w:rPr>
        <w:t xml:space="preserve"> </w:t>
      </w:r>
      <w:r>
        <w:rPr>
          <w:sz w:val="24"/>
        </w:rPr>
        <w:t>памяти);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proofErr w:type="spellStart"/>
      <w:r>
        <w:rPr>
          <w:sz w:val="24"/>
        </w:rPr>
        <w:t>деятельностной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зрелости;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r>
        <w:rPr>
          <w:sz w:val="24"/>
        </w:rPr>
        <w:t>пространственно-зрительных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ориентировок;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зрелости;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2023"/>
          <w:tab w:val="left" w:pos="2024"/>
        </w:tabs>
        <w:ind w:left="2023" w:hanging="385"/>
        <w:jc w:val="left"/>
        <w:rPr>
          <w:sz w:val="24"/>
        </w:rPr>
      </w:pPr>
      <w:r>
        <w:rPr>
          <w:sz w:val="24"/>
        </w:rPr>
        <w:t>моторно-графических навыков 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проч.</w:t>
      </w:r>
    </w:p>
    <w:p w:rsidR="00507950" w:rsidRDefault="00ED3D7B">
      <w:pPr>
        <w:pStyle w:val="a3"/>
        <w:tabs>
          <w:tab w:val="left" w:pos="6310"/>
          <w:tab w:val="left" w:pos="7534"/>
          <w:tab w:val="left" w:pos="8982"/>
        </w:tabs>
        <w:spacing w:before="1"/>
        <w:ind w:right="1010"/>
      </w:pPr>
      <w:r>
        <w:t xml:space="preserve">В процессе комплексного обследования устанавливается степень мотивационной, волевой, умственной, нравственной готовности детей, а также уровень развития их способностей. Изучение состояния пространственно-зрительных ориентировок и </w:t>
      </w:r>
      <w:proofErr w:type="spellStart"/>
      <w:r>
        <w:t>моторн</w:t>
      </w:r>
      <w:proofErr w:type="gramStart"/>
      <w:r>
        <w:t>о</w:t>
      </w:r>
      <w:proofErr w:type="spellEnd"/>
      <w:r>
        <w:t>-</w:t>
      </w:r>
      <w:proofErr w:type="gramEnd"/>
      <w:r>
        <w:t xml:space="preserve"> графических навы</w:t>
      </w:r>
      <w:r>
        <w:t xml:space="preserve">ков также целесообразно проводить в ходе комплексного педагогического и   психологического </w:t>
      </w:r>
      <w:r>
        <w:rPr>
          <w:spacing w:val="6"/>
        </w:rPr>
        <w:t xml:space="preserve"> </w:t>
      </w:r>
      <w:r>
        <w:t xml:space="preserve">обследования </w:t>
      </w:r>
      <w:r>
        <w:rPr>
          <w:spacing w:val="33"/>
        </w:rPr>
        <w:t xml:space="preserve"> </w:t>
      </w:r>
      <w:r>
        <w:t>детей.</w:t>
      </w:r>
      <w:r>
        <w:tab/>
      </w:r>
      <w:proofErr w:type="gramStart"/>
      <w:r>
        <w:t>В</w:t>
      </w:r>
      <w:r>
        <w:tab/>
        <w:t>рамках</w:t>
      </w:r>
      <w:r>
        <w:tab/>
        <w:t xml:space="preserve">логопедического обследования изучению подлежит степень </w:t>
      </w:r>
      <w:proofErr w:type="spellStart"/>
      <w:r>
        <w:t>сформированности</w:t>
      </w:r>
      <w:proofErr w:type="spellEnd"/>
      <w:r>
        <w:t xml:space="preserve"> всех компонентов языка, а также операций языкового анализа и с</w:t>
      </w:r>
      <w:r>
        <w:t>интеза: выделение первого гласного звука в слове, стоящего под ударением, первого согласного звука в слове, последнего согласного звука в слове, гласного звука в положении после согласного, определением количества гласных звуков в сочетаниях, количества зв</w:t>
      </w:r>
      <w:r>
        <w:t>уков в односложных словах и их последовательности и т.д.</w:t>
      </w:r>
      <w:proofErr w:type="gramEnd"/>
    </w:p>
    <w:p w:rsidR="00507950" w:rsidRDefault="00ED3D7B">
      <w:pPr>
        <w:pStyle w:val="a3"/>
        <w:ind w:right="1007"/>
      </w:pPr>
      <w:r>
        <w:t>Анализ результатов обследования в соответствии с содержанием указанных разделов позволяет составить представление о готовности ребенка с ТНР к овладению в перспективе с требованиями школьной программ</w:t>
      </w:r>
      <w:r>
        <w:t>ы.</w:t>
      </w:r>
    </w:p>
    <w:p w:rsidR="00507950" w:rsidRDefault="00ED3D7B">
      <w:pPr>
        <w:pStyle w:val="a3"/>
        <w:spacing w:before="1"/>
        <w:ind w:right="1012"/>
      </w:pPr>
      <w:r>
        <w:t>Все вышесказанное представляет собой обобщенный унифицированный алгоритм обследования ребенка с нарушениями речи.</w:t>
      </w:r>
    </w:p>
    <w:p w:rsidR="00507950" w:rsidRDefault="00ED3D7B">
      <w:pPr>
        <w:pStyle w:val="a3"/>
        <w:ind w:left="1639" w:firstLine="0"/>
      </w:pPr>
      <w:r>
        <w:t xml:space="preserve">При тяжелых нарушениях речи коррекционная работа направлены </w:t>
      </w:r>
      <w:proofErr w:type="gramStart"/>
      <w:r>
        <w:t>на</w:t>
      </w:r>
      <w:proofErr w:type="gramEnd"/>
      <w:r>
        <w:t>:</w:t>
      </w:r>
    </w:p>
    <w:p w:rsidR="00507950" w:rsidRDefault="00ED3D7B">
      <w:pPr>
        <w:pStyle w:val="a4"/>
        <w:numPr>
          <w:ilvl w:val="0"/>
          <w:numId w:val="15"/>
        </w:numPr>
        <w:tabs>
          <w:tab w:val="left" w:pos="2199"/>
        </w:tabs>
        <w:ind w:right="1021" w:firstLine="566"/>
        <w:jc w:val="both"/>
        <w:rPr>
          <w:sz w:val="24"/>
        </w:rPr>
      </w:pPr>
      <w:r>
        <w:rPr>
          <w:sz w:val="24"/>
        </w:rPr>
        <w:t xml:space="preserve">обеспечение коррекции нарушений </w:t>
      </w:r>
      <w:proofErr w:type="spellStart"/>
      <w:r>
        <w:rPr>
          <w:sz w:val="24"/>
        </w:rPr>
        <w:t>речеязыкового</w:t>
      </w:r>
      <w:proofErr w:type="spellEnd"/>
      <w:r>
        <w:rPr>
          <w:sz w:val="24"/>
        </w:rPr>
        <w:t xml:space="preserve"> развития и сопутствующих нару</w:t>
      </w:r>
      <w:r>
        <w:rPr>
          <w:sz w:val="24"/>
        </w:rPr>
        <w:t>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1"/>
          <w:sz w:val="24"/>
        </w:rPr>
        <w:t xml:space="preserve"> </w:t>
      </w:r>
      <w:r>
        <w:rPr>
          <w:sz w:val="24"/>
        </w:rPr>
        <w:t>Программы;</w:t>
      </w:r>
    </w:p>
    <w:p w:rsidR="00507950" w:rsidRDefault="00ED3D7B">
      <w:pPr>
        <w:pStyle w:val="a4"/>
        <w:numPr>
          <w:ilvl w:val="0"/>
          <w:numId w:val="15"/>
        </w:numPr>
        <w:tabs>
          <w:tab w:val="left" w:pos="2235"/>
        </w:tabs>
        <w:ind w:right="1019" w:firstLine="566"/>
        <w:jc w:val="both"/>
        <w:rPr>
          <w:sz w:val="24"/>
        </w:rPr>
      </w:pPr>
      <w:r>
        <w:rPr>
          <w:sz w:val="24"/>
        </w:rPr>
        <w:t>освоение детьми с ТНР Программы, их разностороннее развитие с учетом возрастных и индивидуальных особенностей и особых образовательных потребностей, 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адаптации.</w:t>
      </w:r>
    </w:p>
    <w:p w:rsidR="00507950" w:rsidRDefault="00ED3D7B">
      <w:pPr>
        <w:pStyle w:val="a3"/>
        <w:ind w:right="1013"/>
      </w:pPr>
      <w:r>
        <w:t>Коррекционная работа с детьми с ТНР, осваивающих Программу в группе компенсирующей направленности, учитывает особенности развития и специфические образовательные потребности данной категории детей. Под особыми образовательными потребностями детей с ТНР сле</w:t>
      </w:r>
      <w:r>
        <w:t>дует понимать такие их потребности, которые обусловлены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0" w:firstLine="0"/>
      </w:pPr>
      <w:r>
        <w:lastRenderedPageBreak/>
        <w:t xml:space="preserve">их </w:t>
      </w:r>
      <w:proofErr w:type="spellStart"/>
      <w:r>
        <w:t>речеязыковым</w:t>
      </w:r>
      <w:proofErr w:type="spellEnd"/>
      <w:r>
        <w:t xml:space="preserve"> статусом, структурой дефекта, </w:t>
      </w:r>
      <w:proofErr w:type="spellStart"/>
      <w:r>
        <w:t>этиопатогентическими</w:t>
      </w:r>
      <w:proofErr w:type="spellEnd"/>
      <w:r>
        <w:t xml:space="preserve"> и </w:t>
      </w:r>
      <w:proofErr w:type="spellStart"/>
      <w:r>
        <w:t>социо-психолог</w:t>
      </w:r>
      <w:proofErr w:type="gramStart"/>
      <w:r>
        <w:t>о</w:t>
      </w:r>
      <w:proofErr w:type="spellEnd"/>
      <w:r>
        <w:t>-</w:t>
      </w:r>
      <w:proofErr w:type="gramEnd"/>
      <w:r>
        <w:t xml:space="preserve"> педагогическими факторами.</w:t>
      </w:r>
    </w:p>
    <w:p w:rsidR="00507950" w:rsidRDefault="00ED3D7B">
      <w:pPr>
        <w:ind w:left="1639"/>
        <w:jc w:val="both"/>
        <w:rPr>
          <w:i/>
          <w:sz w:val="24"/>
        </w:rPr>
      </w:pPr>
      <w:r>
        <w:rPr>
          <w:i/>
          <w:sz w:val="24"/>
        </w:rPr>
        <w:t xml:space="preserve">Осуществление квалифицированной коррекции нарушений развития детей с </w:t>
      </w:r>
      <w:r>
        <w:rPr>
          <w:i/>
          <w:sz w:val="24"/>
        </w:rPr>
        <w:t>ТНР</w:t>
      </w:r>
    </w:p>
    <w:p w:rsidR="00507950" w:rsidRDefault="00ED3D7B">
      <w:pPr>
        <w:ind w:left="1073" w:right="1013" w:firstLine="566"/>
        <w:jc w:val="both"/>
        <w:rPr>
          <w:sz w:val="24"/>
        </w:rPr>
      </w:pPr>
      <w:r>
        <w:rPr>
          <w:color w:val="000009"/>
          <w:sz w:val="24"/>
        </w:rPr>
        <w:t>Обучение детей с развернутой фразовой речью с элементами лексико-грамматического недоразвития (</w:t>
      </w:r>
      <w:r>
        <w:rPr>
          <w:b/>
          <w:i/>
          <w:color w:val="000009"/>
          <w:sz w:val="24"/>
        </w:rPr>
        <w:t xml:space="preserve">третьим уровнем речевого развития) </w:t>
      </w:r>
      <w:r>
        <w:rPr>
          <w:color w:val="000009"/>
          <w:sz w:val="24"/>
        </w:rPr>
        <w:t>предусматривает:</w:t>
      </w:r>
    </w:p>
    <w:p w:rsidR="00507950" w:rsidRDefault="00ED3D7B">
      <w:pPr>
        <w:pStyle w:val="a4"/>
        <w:numPr>
          <w:ilvl w:val="0"/>
          <w:numId w:val="14"/>
        </w:numPr>
        <w:tabs>
          <w:tab w:val="left" w:pos="2319"/>
        </w:tabs>
        <w:ind w:right="1013" w:firstLine="566"/>
        <w:jc w:val="both"/>
        <w:rPr>
          <w:sz w:val="24"/>
        </w:rPr>
      </w:pPr>
      <w:r>
        <w:rPr>
          <w:color w:val="000009"/>
          <w:sz w:val="24"/>
        </w:rPr>
        <w:t>Развитие понимания речи (умение вслушиваться в обращённую речь, дифференцированно воспринимать названия п</w:t>
      </w:r>
      <w:r>
        <w:rPr>
          <w:color w:val="000009"/>
          <w:sz w:val="24"/>
        </w:rPr>
        <w:t>редметов, действий признаков; развивать понимание более тонких значений обобщающих слов, готовить к овладению монологической и диалогической речью. а) Развитие умения дифференцировать на слух  оппозиционные звуки речи: свистящие - шипящие, звонкие - глухие</w:t>
      </w:r>
      <w:r>
        <w:rPr>
          <w:color w:val="000009"/>
          <w:sz w:val="24"/>
        </w:rPr>
        <w:t>, твердые - мягкие, сонорные и т.д.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Затем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794"/>
        </w:tabs>
        <w:ind w:left="1793" w:hanging="155"/>
        <w:rPr>
          <w:color w:val="000009"/>
          <w:sz w:val="24"/>
        </w:rPr>
      </w:pPr>
      <w:r>
        <w:rPr>
          <w:color w:val="000009"/>
          <w:sz w:val="24"/>
        </w:rPr>
        <w:t>отработка этих дифференцировок в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произношении.</w:t>
      </w:r>
    </w:p>
    <w:p w:rsidR="00507950" w:rsidRDefault="00ED3D7B">
      <w:pPr>
        <w:pStyle w:val="a3"/>
        <w:ind w:right="1010"/>
      </w:pPr>
      <w:r>
        <w:rPr>
          <w:color w:val="000009"/>
        </w:rPr>
        <w:t>б) Закрепление произношения многосложных слов с различными вариантами стечения согласных звуков. Употребление этих слов в самостоятельной речи: птичница, проволока, регулировщик регулирует уличное движение, экскаваторщик, экскаваторщик работает на экскават</w:t>
      </w:r>
      <w:r>
        <w:rPr>
          <w:color w:val="000009"/>
        </w:rPr>
        <w:t>оре.</w:t>
      </w:r>
    </w:p>
    <w:p w:rsidR="00507950" w:rsidRDefault="00ED3D7B">
      <w:pPr>
        <w:pStyle w:val="a3"/>
        <w:spacing w:before="1"/>
        <w:ind w:right="1017"/>
      </w:pPr>
      <w:r>
        <w:rPr>
          <w:color w:val="000009"/>
        </w:rPr>
        <w:t>в) Закрепление навыков звукового анализа и синтеза (анализ и синтез простого слога без стечения согласных, выделение начального гласного/согласного звука в слове, анализ и синтез слогов со стечением согласных, выделение конечного согласного/гласного з</w:t>
      </w:r>
      <w:r>
        <w:rPr>
          <w:color w:val="000009"/>
        </w:rPr>
        <w:t>вука в слове, деление слова на слоги, анализ и синтез 2-Зсложных слов 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т.д.)</w:t>
      </w:r>
    </w:p>
    <w:p w:rsidR="00507950" w:rsidRDefault="00ED3D7B">
      <w:pPr>
        <w:pStyle w:val="a3"/>
        <w:ind w:right="1008"/>
      </w:pPr>
      <w:r>
        <w:rPr>
          <w:color w:val="000009"/>
        </w:rPr>
        <w:t xml:space="preserve">г) Обучение элементам грамоты. Знакомство с буквами, соответствующими правильно произносимым звукам. Обучение элементам </w:t>
      </w:r>
      <w:proofErr w:type="spellStart"/>
      <w:proofErr w:type="gramStart"/>
      <w:r>
        <w:rPr>
          <w:color w:val="000009"/>
        </w:rPr>
        <w:t>звуко-буквенного</w:t>
      </w:r>
      <w:proofErr w:type="spellEnd"/>
      <w:proofErr w:type="gramEnd"/>
      <w:r>
        <w:rPr>
          <w:color w:val="000009"/>
        </w:rPr>
        <w:t xml:space="preserve"> анализа и синтеза при работе со схемами с</w:t>
      </w:r>
      <w:r>
        <w:rPr>
          <w:color w:val="000009"/>
        </w:rPr>
        <w:t xml:space="preserve">лога и слова. Чтение и печатание отдельных слогов, слов и коротких предложений. Подготовка к овладению элементарными навыками письма и чтения включает в себя закрепление понятий «звук», «слог», «слово», «предложение», «рассказ»; анализ и синтез </w:t>
      </w:r>
      <w:proofErr w:type="spellStart"/>
      <w:r>
        <w:rPr>
          <w:color w:val="000009"/>
        </w:rPr>
        <w:t>звуко-слого</w:t>
      </w:r>
      <w:r>
        <w:rPr>
          <w:color w:val="000009"/>
        </w:rPr>
        <w:t>вых</w:t>
      </w:r>
      <w:proofErr w:type="spellEnd"/>
      <w:r>
        <w:rPr>
          <w:color w:val="000009"/>
        </w:rPr>
        <w:t xml:space="preserve"> и </w:t>
      </w:r>
      <w:proofErr w:type="spellStart"/>
      <w:proofErr w:type="gramStart"/>
      <w:r>
        <w:rPr>
          <w:color w:val="000009"/>
        </w:rPr>
        <w:t>звуко-буквенных</w:t>
      </w:r>
      <w:proofErr w:type="spellEnd"/>
      <w:proofErr w:type="gramEnd"/>
      <w:r>
        <w:rPr>
          <w:color w:val="000009"/>
        </w:rPr>
        <w:t xml:space="preserve"> структур.</w:t>
      </w:r>
    </w:p>
    <w:p w:rsidR="00507950" w:rsidRDefault="00ED3D7B">
      <w:pPr>
        <w:pStyle w:val="a4"/>
        <w:numPr>
          <w:ilvl w:val="0"/>
          <w:numId w:val="14"/>
        </w:numPr>
        <w:tabs>
          <w:tab w:val="left" w:pos="2154"/>
        </w:tabs>
        <w:ind w:right="1013" w:firstLine="566"/>
        <w:jc w:val="both"/>
        <w:rPr>
          <w:sz w:val="24"/>
        </w:rPr>
      </w:pPr>
      <w:r>
        <w:rPr>
          <w:color w:val="000009"/>
          <w:sz w:val="24"/>
        </w:rPr>
        <w:t>Развитие лексико-грамматических средств языка. Этот раздел включает не только увеличение количественных, но прежде всего качественных показателей: расширение значений слов; формирование семантической структуры слова; введени</w:t>
      </w:r>
      <w:r>
        <w:rPr>
          <w:color w:val="000009"/>
          <w:sz w:val="24"/>
        </w:rPr>
        <w:t>е новых слов и словосочетаний в самостоятельную речь существительных уменьшительным и увеличительным значением (бусинка, голосок - голосище); с противоположным значением (грубость, вежливость; жадность-щедрость). Уменье объяснять переносное значение слов (</w:t>
      </w:r>
      <w:r>
        <w:rPr>
          <w:color w:val="000009"/>
          <w:sz w:val="24"/>
        </w:rPr>
        <w:t xml:space="preserve">золотые руки, острый язык, долг платежом красен, бить баклуши и т.д.). Подбирать однозначные существительные к прилагательным </w:t>
      </w:r>
      <w:proofErr w:type="gramStart"/>
      <w:r>
        <w:rPr>
          <w:color w:val="000009"/>
          <w:sz w:val="24"/>
        </w:rPr>
        <w:t xml:space="preserve">( </w:t>
      </w:r>
      <w:proofErr w:type="gramEnd"/>
      <w:r>
        <w:rPr>
          <w:color w:val="000009"/>
          <w:sz w:val="24"/>
        </w:rPr>
        <w:t>острый - нож, соус, бритва, приправа; темный (</w:t>
      </w:r>
      <w:proofErr w:type="spellStart"/>
      <w:r>
        <w:rPr>
          <w:color w:val="000009"/>
          <w:sz w:val="24"/>
        </w:rPr>
        <w:t>ая</w:t>
      </w:r>
      <w:proofErr w:type="spellEnd"/>
      <w:r>
        <w:rPr>
          <w:color w:val="000009"/>
          <w:sz w:val="24"/>
        </w:rPr>
        <w:t>) - платок, ночь, пальто; образовывать от названий действия названия предметов (</w:t>
      </w:r>
      <w:r>
        <w:rPr>
          <w:color w:val="000009"/>
          <w:sz w:val="24"/>
        </w:rPr>
        <w:t>блестеть - блеск, трещать - треск, шуметь - шум; объяснять логические связи (Оля провожала Таню - кто приезжал?), подбирать синонимы (смелый -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храбрый).</w:t>
      </w:r>
    </w:p>
    <w:p w:rsidR="00507950" w:rsidRDefault="00ED3D7B">
      <w:pPr>
        <w:pStyle w:val="a4"/>
        <w:numPr>
          <w:ilvl w:val="0"/>
          <w:numId w:val="14"/>
        </w:numPr>
        <w:tabs>
          <w:tab w:val="left" w:pos="2247"/>
        </w:tabs>
        <w:spacing w:before="1"/>
        <w:ind w:right="1013" w:firstLine="566"/>
        <w:jc w:val="both"/>
        <w:rPr>
          <w:sz w:val="24"/>
        </w:rPr>
      </w:pPr>
      <w:r>
        <w:rPr>
          <w:color w:val="000009"/>
          <w:sz w:val="24"/>
        </w:rPr>
        <w:t>Развитие развернутой фразовой речи фонетически правильно оформленной; расширение навыков составления по</w:t>
      </w:r>
      <w:r>
        <w:rPr>
          <w:color w:val="000009"/>
          <w:sz w:val="24"/>
        </w:rPr>
        <w:t>вествовательного рассказа на основе событий заданной последовательности, составление предложений с разными видами придаточных, закрепление умений составлять рассказы по картине, серии картин, по представлению, по демонстрации действий, преобразование дефор</w:t>
      </w:r>
      <w:r>
        <w:rPr>
          <w:color w:val="000009"/>
          <w:sz w:val="24"/>
        </w:rPr>
        <w:t>мированного текста; включение в рассказы начала и конца сюжета, элементов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фантазии.</w:t>
      </w:r>
    </w:p>
    <w:p w:rsidR="00507950" w:rsidRDefault="00ED3D7B">
      <w:pPr>
        <w:pStyle w:val="a3"/>
        <w:spacing w:before="1"/>
        <w:ind w:right="1013"/>
      </w:pPr>
      <w:r>
        <w:rPr>
          <w:color w:val="000009"/>
        </w:rPr>
        <w:t xml:space="preserve">Дифференциации звуков на всех этапах обучения уделяется большое внимание. Каждый звук, после того как достигнуто его правильное произношение, сравнивается на  слух со всеми </w:t>
      </w:r>
      <w:proofErr w:type="spellStart"/>
      <w:r>
        <w:rPr>
          <w:color w:val="000009"/>
        </w:rPr>
        <w:t>артикуляционно</w:t>
      </w:r>
      <w:proofErr w:type="spellEnd"/>
      <w:r>
        <w:rPr>
          <w:color w:val="000009"/>
        </w:rPr>
        <w:t xml:space="preserve"> или акустически близкими звуками (1-й этап дифференциации). Позднее,</w:t>
      </w:r>
      <w:r>
        <w:rPr>
          <w:color w:val="000009"/>
        </w:rPr>
        <w:t xml:space="preserve"> после усвоения артикуляции второго из пары </w:t>
      </w:r>
      <w:proofErr w:type="spellStart"/>
      <w:r>
        <w:rPr>
          <w:color w:val="000009"/>
        </w:rPr>
        <w:t>взаимозаменяющихся</w:t>
      </w:r>
      <w:proofErr w:type="spellEnd"/>
      <w:r>
        <w:rPr>
          <w:color w:val="000009"/>
        </w:rPr>
        <w:t xml:space="preserve"> в речи звуков, дифференциация производится не только на слух, но и в произношении (2-й этап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дифференциации).</w:t>
      </w:r>
    </w:p>
    <w:p w:rsidR="00507950" w:rsidRDefault="00ED3D7B">
      <w:pPr>
        <w:pStyle w:val="a3"/>
        <w:ind w:right="1014"/>
      </w:pPr>
      <w:r>
        <w:rPr>
          <w:color w:val="000009"/>
        </w:rPr>
        <w:t>Такая последовательность работы позволяет очень рано включать упражнения в различени</w:t>
      </w:r>
      <w:r>
        <w:rPr>
          <w:color w:val="000009"/>
        </w:rPr>
        <w:t>и звуков, что способствует спонтанному появлению в речи детей новых звуков и значительно облегчает 2-й этап работы над дифференциацией. Благодаря развившемуся слуховому контролю этот этап завершается значительно быстрее.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9"/>
      </w:pPr>
      <w:r>
        <w:rPr>
          <w:color w:val="000009"/>
        </w:rPr>
        <w:lastRenderedPageBreak/>
        <w:t xml:space="preserve">Большое внимание </w:t>
      </w:r>
      <w:r>
        <w:rPr>
          <w:color w:val="000009"/>
        </w:rPr>
        <w:t xml:space="preserve">уделяется гласным звукам, от </w:t>
      </w:r>
      <w:proofErr w:type="gramStart"/>
      <w:r>
        <w:rPr>
          <w:color w:val="000009"/>
        </w:rPr>
        <w:t>четкости</w:t>
      </w:r>
      <w:proofErr w:type="gramEnd"/>
      <w:r>
        <w:rPr>
          <w:color w:val="000009"/>
        </w:rPr>
        <w:t xml:space="preserve"> произношения которых в значительной мере зависит внятность речи. Кроме того, правильное произношение гласных играет большую роль при анализе звукового состава слова.</w:t>
      </w:r>
    </w:p>
    <w:p w:rsidR="00507950" w:rsidRDefault="00ED3D7B">
      <w:pPr>
        <w:pStyle w:val="a3"/>
        <w:ind w:right="1016"/>
      </w:pPr>
      <w:r>
        <w:rPr>
          <w:color w:val="000009"/>
        </w:rPr>
        <w:t>На основании уточненных произносительных навыков осу</w:t>
      </w:r>
      <w:r>
        <w:rPr>
          <w:color w:val="000009"/>
        </w:rPr>
        <w:t>ществляются наиболее простые формы фонематического восприятия, т. е. умение услышать заданный звук (в ряду других звуков); определить наличие данного звука в слове. С самого начала обучения необходимо опираться на осознанный анализ и синтез звукового соста</w:t>
      </w:r>
      <w:r>
        <w:rPr>
          <w:color w:val="000009"/>
        </w:rPr>
        <w:t>ва слова. Умение выделять звуки из состава слова играет большую роль при восполнении пробелов фонематического развития.</w:t>
      </w:r>
    </w:p>
    <w:p w:rsidR="00507950" w:rsidRDefault="00ED3D7B">
      <w:pPr>
        <w:pStyle w:val="a3"/>
        <w:ind w:right="1014"/>
      </w:pPr>
      <w:r>
        <w:rPr>
          <w:color w:val="000009"/>
        </w:rPr>
        <w:t>Упражнения в звуковом анализе и синтезе, опирающиеся на четкие кинестетические ощущения, способствуют осознанному звучанию речи, что явл</w:t>
      </w:r>
      <w:r>
        <w:rPr>
          <w:color w:val="000009"/>
        </w:rPr>
        <w:t xml:space="preserve">яется базой для подготовки к обучению грамоте. С другой стороны, навыки </w:t>
      </w:r>
      <w:proofErr w:type="spellStart"/>
      <w:proofErr w:type="gramStart"/>
      <w:r>
        <w:rPr>
          <w:color w:val="000009"/>
        </w:rPr>
        <w:t>звуко-буквенного</w:t>
      </w:r>
      <w:proofErr w:type="spellEnd"/>
      <w:proofErr w:type="gramEnd"/>
      <w:r>
        <w:rPr>
          <w:color w:val="000009"/>
        </w:rPr>
        <w:t xml:space="preserve"> анализа, сравнение, сопоставление сходных и различных признаков звуков и букв, упражнения по анализу, синтезу способствуют закреплению навыков произношения и усвоению </w:t>
      </w:r>
      <w:r>
        <w:rPr>
          <w:color w:val="000009"/>
        </w:rPr>
        <w:t>сознательного чтения 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письма.</w:t>
      </w:r>
    </w:p>
    <w:p w:rsidR="00507950" w:rsidRDefault="00ED3D7B">
      <w:pPr>
        <w:pStyle w:val="a3"/>
        <w:spacing w:before="1"/>
        <w:ind w:right="1011"/>
      </w:pPr>
      <w:r>
        <w:rPr>
          <w:color w:val="000009"/>
        </w:rPr>
        <w:t>В системе обучения предусмотрено определенное соответствие между изучаемыми звуками и теми или иными формами анализа. В определенной последовательности проводятся упражнения, подготавливающие детей к обучению грамоте — вначал</w:t>
      </w:r>
      <w:r>
        <w:rPr>
          <w:color w:val="000009"/>
        </w:rPr>
        <w:t xml:space="preserve">е это выделение из слов отдельных звуков, затем анализ и синтез простейших односложных слов. И лишь позднее дети овладевают навыком </w:t>
      </w:r>
      <w:proofErr w:type="spellStart"/>
      <w:r>
        <w:rPr>
          <w:color w:val="000009"/>
        </w:rPr>
        <w:t>звуко-слогового</w:t>
      </w:r>
      <w:proofErr w:type="spellEnd"/>
      <w:r>
        <w:rPr>
          <w:color w:val="000009"/>
        </w:rPr>
        <w:t xml:space="preserve"> анализа и синтеза дву</w:t>
      </w:r>
      <w:proofErr w:type="gramStart"/>
      <w:r>
        <w:rPr>
          <w:color w:val="000009"/>
        </w:rPr>
        <w:t>х-</w:t>
      </w:r>
      <w:proofErr w:type="gramEnd"/>
      <w:r>
        <w:rPr>
          <w:color w:val="000009"/>
        </w:rPr>
        <w:t xml:space="preserve"> трехсложных слов. Навыки речезвукового анализа и синтеза совершенствуются в процессе</w:t>
      </w:r>
      <w:r>
        <w:rPr>
          <w:color w:val="000009"/>
        </w:rPr>
        <w:t xml:space="preserve"> дальнейшего изучения звуков и обучения грамоте.</w:t>
      </w:r>
    </w:p>
    <w:p w:rsidR="00507950" w:rsidRDefault="00ED3D7B">
      <w:pPr>
        <w:pStyle w:val="a4"/>
        <w:numPr>
          <w:ilvl w:val="0"/>
          <w:numId w:val="17"/>
        </w:numPr>
        <w:tabs>
          <w:tab w:val="left" w:pos="1839"/>
        </w:tabs>
        <w:ind w:left="1639" w:right="1015" w:firstLine="0"/>
        <w:rPr>
          <w:color w:val="000009"/>
          <w:sz w:val="24"/>
        </w:rPr>
      </w:pPr>
      <w:r>
        <w:rPr>
          <w:color w:val="000009"/>
          <w:sz w:val="24"/>
        </w:rPr>
        <w:t xml:space="preserve">Работа начинается с уточнения артикуляции звуков </w:t>
      </w:r>
      <w:r>
        <w:rPr>
          <w:color w:val="000009"/>
          <w:spacing w:val="-3"/>
          <w:sz w:val="24"/>
        </w:rPr>
        <w:t xml:space="preserve">у, </w:t>
      </w:r>
      <w:r>
        <w:rPr>
          <w:color w:val="000009"/>
          <w:sz w:val="24"/>
        </w:rPr>
        <w:t>а, и. Эти же звуки используются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легкой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выделения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первого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гласного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звука</w:t>
      </w:r>
    </w:p>
    <w:p w:rsidR="00507950" w:rsidRDefault="00ED3D7B">
      <w:pPr>
        <w:pStyle w:val="a3"/>
        <w:ind w:right="1016" w:firstLine="0"/>
      </w:pPr>
      <w:r>
        <w:rPr>
          <w:color w:val="000009"/>
        </w:rPr>
        <w:t xml:space="preserve">из начала слов. Детям дается первое представление о том, что звуки могут  быть расположены в определенной последовательности. Четко артикулируя, они произносят указанные звуки, например, а, у или </w:t>
      </w:r>
      <w:r>
        <w:rPr>
          <w:color w:val="000009"/>
          <w:spacing w:val="3"/>
        </w:rPr>
        <w:t xml:space="preserve">и, </w:t>
      </w:r>
      <w:r>
        <w:rPr>
          <w:color w:val="000009"/>
          <w:spacing w:val="-3"/>
        </w:rPr>
        <w:t xml:space="preserve">у, </w:t>
      </w:r>
      <w:r>
        <w:rPr>
          <w:color w:val="000009"/>
        </w:rPr>
        <w:t>а, а затем определяют количество их и последовательнос</w:t>
      </w:r>
      <w:r>
        <w:rPr>
          <w:color w:val="000009"/>
        </w:rPr>
        <w:t>ть</w:t>
      </w:r>
      <w:proofErr w:type="gramStart"/>
      <w:r>
        <w:rPr>
          <w:color w:val="000009"/>
        </w:rPr>
        <w:t xml:space="preserve"> .</w:t>
      </w:r>
      <w:proofErr w:type="gramEnd"/>
    </w:p>
    <w:p w:rsidR="00507950" w:rsidRDefault="00ED3D7B">
      <w:pPr>
        <w:pStyle w:val="a3"/>
        <w:spacing w:before="1"/>
        <w:ind w:right="1022"/>
      </w:pPr>
      <w:r>
        <w:rPr>
          <w:color w:val="000009"/>
        </w:rPr>
        <w:t xml:space="preserve">Далее осуществляется анализ и синтез обратного слога типа </w:t>
      </w:r>
      <w:proofErr w:type="spellStart"/>
      <w:r>
        <w:rPr>
          <w:color w:val="000009"/>
        </w:rPr>
        <w:t>ап</w:t>
      </w:r>
      <w:proofErr w:type="spellEnd"/>
      <w:r>
        <w:rPr>
          <w:color w:val="000009"/>
        </w:rPr>
        <w:t xml:space="preserve">, </w:t>
      </w:r>
      <w:proofErr w:type="spellStart"/>
      <w:r>
        <w:rPr>
          <w:color w:val="000009"/>
        </w:rPr>
        <w:t>ут</w:t>
      </w:r>
      <w:proofErr w:type="spellEnd"/>
      <w:r>
        <w:rPr>
          <w:color w:val="000009"/>
        </w:rPr>
        <w:t xml:space="preserve">, </w:t>
      </w:r>
      <w:proofErr w:type="spellStart"/>
      <w:r>
        <w:rPr>
          <w:color w:val="000009"/>
        </w:rPr>
        <w:t>ок</w:t>
      </w:r>
      <w:proofErr w:type="spellEnd"/>
      <w:r>
        <w:rPr>
          <w:color w:val="000009"/>
        </w:rPr>
        <w:t>. Дети учатся выделять последний согласный из конца слова (кот, мак).</w:t>
      </w:r>
    </w:p>
    <w:p w:rsidR="00507950" w:rsidRDefault="00ED3D7B">
      <w:pPr>
        <w:pStyle w:val="a3"/>
        <w:ind w:right="1014"/>
      </w:pPr>
      <w:r>
        <w:rPr>
          <w:color w:val="000009"/>
        </w:rPr>
        <w:t>Затем они приступают к выделению начальных согласных и ударных гласных из положения после согласных (дом, танк).</w:t>
      </w:r>
    </w:p>
    <w:p w:rsidR="00507950" w:rsidRDefault="00ED3D7B">
      <w:pPr>
        <w:pStyle w:val="a3"/>
        <w:ind w:right="1018"/>
      </w:pPr>
      <w:r>
        <w:rPr>
          <w:color w:val="000009"/>
        </w:rPr>
        <w:t>После указанных упражнений дети легко овладевают анализом и синтезом прямого слога типа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са</w:t>
      </w:r>
      <w:proofErr w:type="spellEnd"/>
      <w:r>
        <w:rPr>
          <w:color w:val="000009"/>
        </w:rPr>
        <w:t>.</w:t>
      </w:r>
    </w:p>
    <w:p w:rsidR="00507950" w:rsidRDefault="00ED3D7B">
      <w:pPr>
        <w:pStyle w:val="a3"/>
        <w:ind w:right="1010"/>
      </w:pPr>
      <w:r>
        <w:rPr>
          <w:color w:val="000009"/>
        </w:rPr>
        <w:t>Далее основной единицей изучения становится не отдельный звук в составе слова, а целое слово. Дети учатся делить слова на слоги. В качестве зрительной опоры использ</w:t>
      </w:r>
      <w:r>
        <w:rPr>
          <w:color w:val="000009"/>
        </w:rPr>
        <w:t xml:space="preserve">уется схема, в которой длинной чертой или полоской бумаги обозначаются слова, </w:t>
      </w:r>
      <w:proofErr w:type="gramStart"/>
      <w:r>
        <w:rPr>
          <w:color w:val="000009"/>
        </w:rPr>
        <w:t>короткими</w:t>
      </w:r>
      <w:proofErr w:type="gramEnd"/>
      <w:r>
        <w:rPr>
          <w:color w:val="000009"/>
        </w:rPr>
        <w:t xml:space="preserve"> - слоги. Составляются из полосок (или записываются) схемы односложных, двусложных и трехсложных слов. Проводятся разнообразные упражнения для закрепления навыка деления</w:t>
      </w:r>
      <w:r>
        <w:rPr>
          <w:color w:val="000009"/>
        </w:rPr>
        <w:t xml:space="preserve"> слов 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слоги.</w:t>
      </w:r>
    </w:p>
    <w:p w:rsidR="00507950" w:rsidRDefault="00ED3D7B">
      <w:pPr>
        <w:pStyle w:val="a3"/>
        <w:spacing w:before="1"/>
        <w:ind w:right="1013"/>
      </w:pPr>
      <w:r>
        <w:rPr>
          <w:color w:val="000009"/>
        </w:rPr>
        <w:t xml:space="preserve">Затем дети овладевают полным </w:t>
      </w:r>
      <w:proofErr w:type="spellStart"/>
      <w:r>
        <w:rPr>
          <w:color w:val="000009"/>
        </w:rPr>
        <w:t>звуко-слоговым</w:t>
      </w:r>
      <w:proofErr w:type="spellEnd"/>
      <w:r>
        <w:rPr>
          <w:color w:val="000009"/>
        </w:rPr>
        <w:t xml:space="preserve"> анализом односложных </w:t>
      </w:r>
      <w:proofErr w:type="spellStart"/>
      <w:r>
        <w:rPr>
          <w:color w:val="000009"/>
        </w:rPr>
        <w:t>трехзвуковых</w:t>
      </w:r>
      <w:proofErr w:type="spellEnd"/>
      <w:r>
        <w:rPr>
          <w:color w:val="000009"/>
        </w:rPr>
        <w:t xml:space="preserve"> (типа мак) и двухсложных (типа зубы) слов, составляют соответствующие схемы, в которых обозначаются не только слова и слоги, но и звуки. Постепенно осуществляется переход к полно</w:t>
      </w:r>
      <w:r>
        <w:rPr>
          <w:color w:val="000009"/>
        </w:rPr>
        <w:t>му анализу и синтезу слов без помощи схемы.</w:t>
      </w:r>
    </w:p>
    <w:p w:rsidR="00507950" w:rsidRDefault="00ED3D7B">
      <w:pPr>
        <w:pStyle w:val="a3"/>
        <w:ind w:right="1016"/>
      </w:pPr>
      <w:r>
        <w:rPr>
          <w:color w:val="000009"/>
        </w:rPr>
        <w:t>Дальнейшее усложнение материала предусматривает анализ слов со стечением согласных в составе слога (стол, шкаф); двухсложных с одним закрытым слогом (кошка, гамак, клубок), некоторых трехсложных (канава), произно</w:t>
      </w:r>
      <w:r>
        <w:rPr>
          <w:color w:val="000009"/>
        </w:rPr>
        <w:t xml:space="preserve">шение которых не расходится с написанием. Вводятся упражнения в </w:t>
      </w:r>
      <w:proofErr w:type="spellStart"/>
      <w:proofErr w:type="gramStart"/>
      <w:r>
        <w:rPr>
          <w:color w:val="000009"/>
        </w:rPr>
        <w:t>преобра-зовании</w:t>
      </w:r>
      <w:proofErr w:type="spellEnd"/>
      <w:proofErr w:type="gramEnd"/>
      <w:r>
        <w:rPr>
          <w:color w:val="000009"/>
        </w:rPr>
        <w:t xml:space="preserve"> слов путем замены отдельных звуков (лук — сук, мак — рак).</w:t>
      </w:r>
    </w:p>
    <w:p w:rsidR="00507950" w:rsidRDefault="00ED3D7B">
      <w:pPr>
        <w:pStyle w:val="a3"/>
        <w:ind w:right="1019"/>
      </w:pPr>
      <w:r>
        <w:rPr>
          <w:color w:val="000009"/>
        </w:rPr>
        <w:t>За это же время практически усваиваются термины: слог, предложение, согласные звуки, звонкие, глухие, твердые, мягкие</w:t>
      </w:r>
      <w:r>
        <w:rPr>
          <w:color w:val="000009"/>
        </w:rPr>
        <w:t xml:space="preserve"> звуки.</w:t>
      </w:r>
    </w:p>
    <w:p w:rsidR="00507950" w:rsidRDefault="00ED3D7B">
      <w:pPr>
        <w:pStyle w:val="a3"/>
        <w:ind w:left="1639" w:firstLine="0"/>
      </w:pPr>
      <w:r>
        <w:rPr>
          <w:color w:val="000009"/>
        </w:rPr>
        <w:t xml:space="preserve">Наряду с закреплением всех полученных навыков, ребенка необходимо познакомить </w:t>
      </w:r>
      <w:proofErr w:type="gramStart"/>
      <w:r>
        <w:rPr>
          <w:color w:val="000009"/>
        </w:rPr>
        <w:t>с</w:t>
      </w:r>
      <w:proofErr w:type="gramEnd"/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20" w:firstLine="0"/>
        <w:jc w:val="left"/>
      </w:pPr>
      <w:r>
        <w:rPr>
          <w:color w:val="000009"/>
        </w:rPr>
        <w:lastRenderedPageBreak/>
        <w:t>буквами, объединением бу</w:t>
      </w:r>
      <w:proofErr w:type="gramStart"/>
      <w:r>
        <w:rPr>
          <w:color w:val="000009"/>
        </w:rPr>
        <w:t>кв в сл</w:t>
      </w:r>
      <w:proofErr w:type="gramEnd"/>
      <w:r>
        <w:rPr>
          <w:color w:val="000009"/>
        </w:rPr>
        <w:t>оги и слова, умением охватить зрением одновременно две буквы, уяснением значения прочитанного.</w:t>
      </w:r>
    </w:p>
    <w:p w:rsidR="00507950" w:rsidRDefault="00ED3D7B">
      <w:pPr>
        <w:pStyle w:val="a3"/>
        <w:tabs>
          <w:tab w:val="left" w:pos="9923"/>
        </w:tabs>
        <w:ind w:right="1018"/>
        <w:jc w:val="right"/>
      </w:pPr>
      <w:r>
        <w:rPr>
          <w:color w:val="000009"/>
        </w:rPr>
        <w:t>Основным приемом при овл</w:t>
      </w:r>
      <w:r>
        <w:rPr>
          <w:color w:val="000009"/>
        </w:rPr>
        <w:t>адении чтением слова является чтение по следам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 синтеза.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слог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слово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предварительного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складывается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букв разрезной азбуки, а затем, непосредственно за расположением слов на слоги 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следует обратный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соед</w:t>
      </w:r>
      <w:r>
        <w:rPr>
          <w:color w:val="000009"/>
        </w:rPr>
        <w:t>инение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слоги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слогам.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самых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первых упражнений  в  чтении  надо  стремиться  к  тому,  чтобы  ребенок  читал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слово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по</w:t>
      </w:r>
      <w:r>
        <w:rPr>
          <w:color w:val="000009"/>
        </w:rPr>
        <w:tab/>
      </w:r>
      <w:r>
        <w:rPr>
          <w:color w:val="000009"/>
          <w:spacing w:val="-1"/>
        </w:rPr>
        <w:t>слогам.</w:t>
      </w:r>
    </w:p>
    <w:p w:rsidR="00507950" w:rsidRDefault="00ED3D7B">
      <w:pPr>
        <w:pStyle w:val="a3"/>
        <w:ind w:right="1019"/>
      </w:pPr>
      <w:r>
        <w:rPr>
          <w:color w:val="000009"/>
        </w:rPr>
        <w:t>Постепенно у детей воспитывается навык одновременного восприятия двух, а позднее трех букв.</w:t>
      </w:r>
    </w:p>
    <w:p w:rsidR="00507950" w:rsidRDefault="00ED3D7B">
      <w:pPr>
        <w:pStyle w:val="a3"/>
        <w:ind w:left="1639" w:firstLine="0"/>
      </w:pPr>
      <w:r>
        <w:rPr>
          <w:color w:val="000009"/>
        </w:rPr>
        <w:t>Необходимо следить за тем, чтобы дети понимали каждое прочитанное слово, а позднее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30"/>
        </w:tabs>
        <w:ind w:right="1023" w:firstLine="0"/>
        <w:rPr>
          <w:color w:val="000009"/>
          <w:sz w:val="24"/>
        </w:rPr>
      </w:pPr>
      <w:r>
        <w:rPr>
          <w:color w:val="000009"/>
          <w:sz w:val="24"/>
        </w:rPr>
        <w:t>предложение. Для чтения используются буквы разрезной азбуки, слоговые таблицы, слоги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слова.</w:t>
      </w:r>
    </w:p>
    <w:p w:rsidR="00507950" w:rsidRDefault="00ED3D7B">
      <w:pPr>
        <w:pStyle w:val="a3"/>
        <w:spacing w:before="1"/>
        <w:ind w:right="1019"/>
      </w:pPr>
      <w:r>
        <w:rPr>
          <w:color w:val="000009"/>
        </w:rPr>
        <w:t>Обучение чтению тесно связано с обучением письму. Дети печатают или складывают после устного анализа, а позднее самостоятельно, слова, затем их читают.</w:t>
      </w:r>
    </w:p>
    <w:p w:rsidR="00507950" w:rsidRDefault="00ED3D7B">
      <w:pPr>
        <w:pStyle w:val="a3"/>
        <w:ind w:left="1639" w:firstLine="0"/>
        <w:rPr>
          <w:i/>
        </w:rPr>
      </w:pPr>
      <w:r>
        <w:rPr>
          <w:color w:val="000009"/>
        </w:rPr>
        <w:t>Большое внимание уделяется всевозможным преобразованиям слов; например:</w:t>
      </w:r>
      <w:r>
        <w:rPr>
          <w:color w:val="000009"/>
          <w:spacing w:val="52"/>
        </w:rPr>
        <w:t xml:space="preserve"> </w:t>
      </w:r>
      <w:r>
        <w:rPr>
          <w:i/>
          <w:color w:val="000009"/>
        </w:rPr>
        <w:t>каша</w:t>
      </w:r>
    </w:p>
    <w:p w:rsidR="00507950" w:rsidRDefault="00ED3D7B">
      <w:pPr>
        <w:pStyle w:val="a3"/>
        <w:ind w:right="1016"/>
      </w:pPr>
      <w:r>
        <w:rPr>
          <w:i/>
          <w:color w:val="000009"/>
        </w:rPr>
        <w:t xml:space="preserve">- кашка - кошка - мошка. </w:t>
      </w:r>
      <w:r>
        <w:rPr>
          <w:color w:val="000009"/>
        </w:rPr>
        <w:t>Вн</w:t>
      </w:r>
      <w:r>
        <w:rPr>
          <w:color w:val="000009"/>
        </w:rPr>
        <w:t>имание детей обращается на то, что изменение только одного звука в слове достаточно для образования нового слова.</w:t>
      </w:r>
    </w:p>
    <w:p w:rsidR="00507950" w:rsidRDefault="00ED3D7B">
      <w:pPr>
        <w:pStyle w:val="a3"/>
        <w:ind w:right="1014"/>
      </w:pPr>
      <w:r>
        <w:rPr>
          <w:color w:val="000009"/>
        </w:rPr>
        <w:t xml:space="preserve">К концу обучения дети могут овладеть сознательным </w:t>
      </w:r>
      <w:proofErr w:type="spellStart"/>
      <w:r>
        <w:rPr>
          <w:color w:val="000009"/>
        </w:rPr>
        <w:t>послоговым</w:t>
      </w:r>
      <w:proofErr w:type="spellEnd"/>
      <w:r>
        <w:rPr>
          <w:color w:val="000009"/>
        </w:rPr>
        <w:t xml:space="preserve"> чтением, уметь читать не только слова, но и простые предложения 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тексты.</w:t>
      </w:r>
    </w:p>
    <w:p w:rsidR="00507950" w:rsidRDefault="00ED3D7B">
      <w:pPr>
        <w:pStyle w:val="a3"/>
        <w:ind w:right="1012"/>
      </w:pPr>
      <w:proofErr w:type="gramStart"/>
      <w:r>
        <w:t>В итоге</w:t>
      </w:r>
      <w:r>
        <w:t xml:space="preserve"> обучения дети должны овладеть навыками использования простых и сложных предложений, уметь составить рассказ по картине и серии картин, пересказать текст, владеть грамматически правильной разговорной речью в соответствии с основными нормами языка; фонетиче</w:t>
      </w:r>
      <w:r>
        <w:t>ски правильно оформлять самостоятельные высказывания, передавая слоговую структуру слов, владеть некоторыми элементами грамоты (чтение и печатание отдельных букв, слогов и коротких слов).</w:t>
      </w:r>
      <w:proofErr w:type="gramEnd"/>
      <w:r>
        <w:t xml:space="preserve"> Однако их развернутая речь может иметь некоторые лексические, грамма</w:t>
      </w:r>
      <w:r>
        <w:t xml:space="preserve">тические, фонетические неточности, ликвидация которых должна </w:t>
      </w:r>
      <w:r>
        <w:rPr>
          <w:spacing w:val="2"/>
        </w:rPr>
        <w:t>с</w:t>
      </w:r>
      <w:proofErr w:type="gramStart"/>
      <w:r>
        <w:rPr>
          <w:spacing w:val="2"/>
        </w:rPr>
        <w:t>о-</w:t>
      </w:r>
      <w:proofErr w:type="gramEnd"/>
      <w:r>
        <w:rPr>
          <w:spacing w:val="2"/>
        </w:rPr>
        <w:t xml:space="preserve"> </w:t>
      </w:r>
      <w:proofErr w:type="spellStart"/>
      <w:r>
        <w:t>четаться</w:t>
      </w:r>
      <w:proofErr w:type="spellEnd"/>
      <w:r>
        <w:t xml:space="preserve"> с обучением детей сложным формам речи, что и предлагается сделать на следующем этапе</w:t>
      </w:r>
      <w:r>
        <w:rPr>
          <w:spacing w:val="-12"/>
        </w:rPr>
        <w:t xml:space="preserve"> </w:t>
      </w:r>
      <w:r>
        <w:t>обучения.</w:t>
      </w: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spacing w:before="1"/>
        <w:ind w:left="0" w:firstLine="0"/>
        <w:jc w:val="left"/>
        <w:rPr>
          <w:sz w:val="22"/>
        </w:rPr>
      </w:pPr>
    </w:p>
    <w:p w:rsidR="00507950" w:rsidRDefault="00ED3D7B">
      <w:pPr>
        <w:pStyle w:val="Heading2"/>
        <w:numPr>
          <w:ilvl w:val="1"/>
          <w:numId w:val="25"/>
        </w:numPr>
        <w:tabs>
          <w:tab w:val="left" w:pos="2060"/>
        </w:tabs>
        <w:ind w:left="1639" w:right="1483" w:firstLine="0"/>
        <w:jc w:val="both"/>
      </w:pPr>
      <w:r>
        <w:t>Вариативные формы, способов, методов и средств реализации Программы для детей с тяжелыми нарушениями</w:t>
      </w:r>
      <w:r>
        <w:rPr>
          <w:spacing w:val="-6"/>
        </w:rPr>
        <w:t xml:space="preserve"> </w:t>
      </w:r>
      <w:r>
        <w:t>речи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ind w:left="1073" w:right="1014" w:firstLine="566"/>
        <w:jc w:val="both"/>
        <w:rPr>
          <w:b/>
          <w:sz w:val="24"/>
        </w:rPr>
      </w:pPr>
      <w:r>
        <w:rPr>
          <w:sz w:val="24"/>
        </w:rPr>
        <w:t xml:space="preserve">Реализация Программы осуществляется ежедневно, в следующих </w:t>
      </w:r>
      <w:r>
        <w:rPr>
          <w:b/>
          <w:sz w:val="24"/>
        </w:rPr>
        <w:t>формах образовательной деятельности: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spacing w:line="293" w:lineRule="exact"/>
        <w:ind w:left="1910"/>
        <w:rPr>
          <w:sz w:val="24"/>
        </w:rPr>
      </w:pPr>
      <w:r>
        <w:rPr>
          <w:sz w:val="24"/>
        </w:rPr>
        <w:t>в процессе организованной образовательной деятельност</w:t>
      </w:r>
      <w:r>
        <w:rPr>
          <w:sz w:val="24"/>
        </w:rPr>
        <w:t>и с детьми</w:t>
      </w:r>
      <w:r>
        <w:rPr>
          <w:spacing w:val="-25"/>
          <w:sz w:val="24"/>
        </w:rPr>
        <w:t xml:space="preserve"> </w:t>
      </w:r>
      <w:r>
        <w:rPr>
          <w:sz w:val="24"/>
        </w:rPr>
        <w:t>(занятия),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spacing w:line="293" w:lineRule="exact"/>
        <w:ind w:left="1910"/>
        <w:rPr>
          <w:sz w:val="24"/>
        </w:rPr>
      </w:pPr>
      <w:r>
        <w:rPr>
          <w:sz w:val="24"/>
        </w:rPr>
        <w:t>в ходе режимных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моментов,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spacing w:line="242" w:lineRule="auto"/>
        <w:ind w:right="1017" w:firstLine="566"/>
        <w:rPr>
          <w:sz w:val="24"/>
        </w:rPr>
      </w:pPr>
      <w:r>
        <w:rPr>
          <w:sz w:val="24"/>
        </w:rPr>
        <w:t>в процессе самостоятельной деятельности детей в различных видах детской деятельности,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spacing w:line="290" w:lineRule="exact"/>
        <w:ind w:left="1910"/>
        <w:rPr>
          <w:sz w:val="24"/>
        </w:rPr>
      </w:pPr>
      <w:r>
        <w:rPr>
          <w:sz w:val="24"/>
        </w:rPr>
        <w:t>в процессе взаимодействия с семьями детей по реализации</w:t>
      </w:r>
      <w:r>
        <w:rPr>
          <w:spacing w:val="-20"/>
          <w:sz w:val="24"/>
        </w:rPr>
        <w:t xml:space="preserve"> </w:t>
      </w:r>
      <w:r>
        <w:rPr>
          <w:sz w:val="24"/>
        </w:rPr>
        <w:t>Программы.</w:t>
      </w:r>
    </w:p>
    <w:p w:rsidR="00507950" w:rsidRDefault="00ED3D7B">
      <w:pPr>
        <w:pStyle w:val="a3"/>
        <w:ind w:right="1010"/>
      </w:pPr>
      <w:r>
        <w:t xml:space="preserve">Содержание образовательных областей зависит от возрастных и индивидуальных особенностей детей и реализуется в различных </w:t>
      </w:r>
      <w:r>
        <w:rPr>
          <w:b/>
        </w:rPr>
        <w:t xml:space="preserve">видах деятельности </w:t>
      </w:r>
      <w:r>
        <w:t xml:space="preserve">(игровая, коммуникативная, познавательно-исследовательская, восприятие художественной литературы, самообслуживание и </w:t>
      </w:r>
      <w:r>
        <w:t>бытовой труд, изобретательная и конструктивн</w:t>
      </w:r>
      <w:proofErr w:type="gramStart"/>
      <w:r>
        <w:t>о-</w:t>
      </w:r>
      <w:proofErr w:type="gramEnd"/>
      <w:r>
        <w:t xml:space="preserve"> модельная, музыкальная, двигательная).</w:t>
      </w:r>
    </w:p>
    <w:p w:rsidR="00507950" w:rsidRDefault="00ED3D7B">
      <w:pPr>
        <w:pStyle w:val="Heading2"/>
        <w:ind w:left="3711"/>
        <w:jc w:val="both"/>
      </w:pPr>
      <w:r>
        <w:t>Характеристика видов детской деятельности</w:t>
      </w:r>
    </w:p>
    <w:p w:rsidR="00507950" w:rsidRDefault="00507950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</w:tabs>
        <w:spacing w:before="1"/>
        <w:ind w:right="1012" w:firstLine="566"/>
        <w:jc w:val="both"/>
        <w:rPr>
          <w:sz w:val="24"/>
        </w:rPr>
      </w:pPr>
      <w:r>
        <w:rPr>
          <w:b/>
          <w:sz w:val="24"/>
        </w:rPr>
        <w:t>Игровая деятельность</w:t>
      </w:r>
      <w:r>
        <w:rPr>
          <w:sz w:val="24"/>
        </w:rPr>
        <w:t>, являясь основным видом детской деятельности, организуется при проведении режимных моментов, совместной де</w:t>
      </w:r>
      <w:r>
        <w:rPr>
          <w:sz w:val="24"/>
        </w:rPr>
        <w:t>ятельности взрослого и ребенка, самостоятельной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507950" w:rsidRDefault="00ED3D7B">
      <w:pPr>
        <w:pStyle w:val="a3"/>
        <w:ind w:right="1020"/>
      </w:pPr>
      <w:r>
        <w:t>В группе компенсирующей направленности игра является подлинным средством творческой самореализации детей и в полной мере выполняет свои коррекционные и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1" w:firstLine="0"/>
      </w:pPr>
      <w:r>
        <w:lastRenderedPageBreak/>
        <w:t>развивающие функци</w:t>
      </w:r>
      <w:r>
        <w:t>и. Она организовывается, во-первых, как совместная игра воспитателя с детьми, в которой взрослый выступает как играющий партнер и одновременно, как носитель коррекционного «языка» игры. Во-вторых, на всех возрастных этапах игра сохраняется как свободная са</w:t>
      </w:r>
      <w:r>
        <w:t>мостоятельная деятельность детей, в которой они используют все доступные им игровые средства, свободно объединяются и взаимодействуют друг с другом, где обеспечивается независимый от взрослых мир детства.</w:t>
      </w:r>
    </w:p>
    <w:p w:rsidR="00507950" w:rsidRDefault="00ED3D7B">
      <w:pPr>
        <w:pStyle w:val="a3"/>
        <w:spacing w:line="276" w:lineRule="exact"/>
        <w:ind w:left="1639" w:firstLine="0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Основными принципами </w:t>
      </w:r>
      <w:r>
        <w:t>организации игровой деятельно</w:t>
      </w:r>
      <w:r>
        <w:t>сти являются: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ind w:right="1016" w:firstLine="566"/>
        <w:jc w:val="left"/>
        <w:rPr>
          <w:sz w:val="24"/>
        </w:rPr>
      </w:pPr>
      <w:r>
        <w:rPr>
          <w:sz w:val="24"/>
        </w:rPr>
        <w:t>для того чтобы дети овладели игровыми умениями, воспитатель должен играть с ними,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spacing w:before="1"/>
        <w:ind w:right="1018" w:firstLine="566"/>
        <w:jc w:val="left"/>
        <w:rPr>
          <w:sz w:val="24"/>
        </w:rPr>
      </w:pPr>
      <w:r>
        <w:rPr>
          <w:sz w:val="24"/>
        </w:rPr>
        <w:t>на каждом возрастном этапе детям должен открываться новый более сложный способ игры,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ind w:right="1019" w:firstLine="566"/>
        <w:jc w:val="left"/>
        <w:rPr>
          <w:sz w:val="24"/>
        </w:rPr>
      </w:pPr>
      <w:r>
        <w:rPr>
          <w:sz w:val="24"/>
        </w:rPr>
        <w:t>при формировании игровых умений ориентировать детей не только на проигрывание действия, но и на пояснение его смысла</w:t>
      </w:r>
      <w:r>
        <w:rPr>
          <w:spacing w:val="-19"/>
          <w:sz w:val="24"/>
        </w:rPr>
        <w:t xml:space="preserve"> </w:t>
      </w:r>
      <w:r>
        <w:rPr>
          <w:sz w:val="24"/>
        </w:rPr>
        <w:t>партнёрам.</w:t>
      </w:r>
    </w:p>
    <w:p w:rsidR="00507950" w:rsidRDefault="00507950">
      <w:pPr>
        <w:pStyle w:val="a3"/>
        <w:spacing w:before="10"/>
        <w:ind w:left="0" w:firstLine="0"/>
        <w:jc w:val="left"/>
        <w:rPr>
          <w:sz w:val="23"/>
        </w:rPr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</w:tabs>
        <w:spacing w:before="1"/>
        <w:ind w:right="1016" w:firstLine="566"/>
        <w:jc w:val="both"/>
        <w:rPr>
          <w:sz w:val="24"/>
        </w:rPr>
      </w:pPr>
      <w:r>
        <w:rPr>
          <w:b/>
          <w:sz w:val="24"/>
        </w:rPr>
        <w:t xml:space="preserve">Коммуникативная деятельность </w:t>
      </w:r>
      <w:r>
        <w:rPr>
          <w:sz w:val="24"/>
        </w:rPr>
        <w:t>осуществляется в течение всего времени пребывания ребенка в детском саду, способствует овладению р</w:t>
      </w:r>
      <w:r>
        <w:rPr>
          <w:sz w:val="24"/>
        </w:rPr>
        <w:t xml:space="preserve">ебенком конструктивными способами и средствами взаимодействия с окружающими людьми, развитию общения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 развитию всех компонентов 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речи.</w:t>
      </w:r>
    </w:p>
    <w:p w:rsidR="00507950" w:rsidRDefault="00507950">
      <w:pPr>
        <w:pStyle w:val="a3"/>
        <w:spacing w:before="11"/>
        <w:ind w:left="0" w:firstLine="0"/>
        <w:jc w:val="left"/>
        <w:rPr>
          <w:sz w:val="23"/>
        </w:rPr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</w:tabs>
        <w:ind w:right="1012" w:firstLine="566"/>
        <w:jc w:val="both"/>
        <w:rPr>
          <w:sz w:val="24"/>
        </w:rPr>
      </w:pPr>
      <w:r>
        <w:rPr>
          <w:b/>
          <w:sz w:val="24"/>
        </w:rPr>
        <w:t xml:space="preserve">Познавательно-исследовательская деятельность </w:t>
      </w:r>
      <w:r>
        <w:rPr>
          <w:sz w:val="24"/>
        </w:rPr>
        <w:t>организуется с целью развития у детей поз</w:t>
      </w:r>
      <w:r>
        <w:rPr>
          <w:sz w:val="24"/>
        </w:rPr>
        <w:t>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</w:tabs>
        <w:ind w:right="1015" w:firstLine="566"/>
        <w:jc w:val="both"/>
        <w:rPr>
          <w:sz w:val="24"/>
        </w:rPr>
      </w:pPr>
      <w:r>
        <w:rPr>
          <w:b/>
          <w:sz w:val="24"/>
        </w:rPr>
        <w:t xml:space="preserve">Восприятие художественной литературы </w:t>
      </w:r>
      <w:r>
        <w:rPr>
          <w:sz w:val="24"/>
        </w:rPr>
        <w:t>направлено на формирование у них интереса и потребности в чтении (восприятии) книг через решение следующих задач: формирование целостной картины мира, развитие литературной речи, приобщение к словесному искусству, в том числе развитие художественного воспр</w:t>
      </w:r>
      <w:r>
        <w:rPr>
          <w:sz w:val="24"/>
        </w:rPr>
        <w:t>иятия и эстетического вкуса. Дети учатся быть слушателями, бережно обращаться с</w:t>
      </w:r>
      <w:r>
        <w:rPr>
          <w:spacing w:val="-8"/>
          <w:sz w:val="24"/>
        </w:rPr>
        <w:t xml:space="preserve"> </w:t>
      </w:r>
      <w:r>
        <w:rPr>
          <w:sz w:val="24"/>
        </w:rPr>
        <w:t>книгами</w:t>
      </w:r>
    </w:p>
    <w:p w:rsidR="00507950" w:rsidRDefault="00507950">
      <w:pPr>
        <w:pStyle w:val="a3"/>
        <w:spacing w:before="1"/>
        <w:ind w:left="0" w:firstLine="0"/>
        <w:jc w:val="left"/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</w:tabs>
        <w:ind w:right="1009" w:firstLine="566"/>
        <w:jc w:val="both"/>
        <w:rPr>
          <w:sz w:val="24"/>
        </w:rPr>
      </w:pPr>
      <w:r>
        <w:rPr>
          <w:b/>
          <w:sz w:val="24"/>
        </w:rPr>
        <w:t xml:space="preserve">Самообслуживание и бытовой труд </w:t>
      </w:r>
      <w:r>
        <w:rPr>
          <w:sz w:val="24"/>
        </w:rPr>
        <w:t>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</w:t>
      </w:r>
      <w:r>
        <w:rPr>
          <w:spacing w:val="-41"/>
          <w:sz w:val="24"/>
        </w:rPr>
        <w:t xml:space="preserve"> </w:t>
      </w:r>
      <w:r>
        <w:rPr>
          <w:sz w:val="24"/>
        </w:rPr>
        <w:t>дома.</w:t>
      </w:r>
    </w:p>
    <w:p w:rsidR="00507950" w:rsidRDefault="00ED3D7B">
      <w:pPr>
        <w:pStyle w:val="a3"/>
        <w:ind w:right="1017"/>
      </w:pPr>
      <w:r>
        <w:t>Основными задачами при организации труда являю</w:t>
      </w:r>
      <w:r>
        <w:t>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</w:t>
      </w:r>
      <w:r>
        <w:t>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</w:t>
      </w:r>
    </w:p>
    <w:p w:rsidR="00507950" w:rsidRDefault="00ED3D7B">
      <w:pPr>
        <w:spacing w:before="1" w:line="276" w:lineRule="exact"/>
        <w:ind w:left="1639"/>
        <w:jc w:val="both"/>
        <w:rPr>
          <w:i/>
          <w:sz w:val="24"/>
        </w:rPr>
      </w:pPr>
      <w:r>
        <w:rPr>
          <w:i/>
          <w:sz w:val="24"/>
        </w:rPr>
        <w:t>Типы организации труда детей: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270"/>
          <w:tab w:val="left" w:pos="2271"/>
        </w:tabs>
        <w:spacing w:line="293" w:lineRule="exact"/>
        <w:ind w:left="2270" w:hanging="632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270"/>
          <w:tab w:val="left" w:pos="2271"/>
        </w:tabs>
        <w:spacing w:line="293" w:lineRule="exact"/>
        <w:ind w:left="2270" w:hanging="632"/>
        <w:jc w:val="left"/>
        <w:rPr>
          <w:sz w:val="24"/>
        </w:rPr>
      </w:pPr>
      <w:r>
        <w:rPr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270"/>
          <w:tab w:val="left" w:pos="2271"/>
        </w:tabs>
        <w:spacing w:line="293" w:lineRule="exact"/>
        <w:ind w:left="2270" w:hanging="632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270"/>
          <w:tab w:val="left" w:pos="2271"/>
        </w:tabs>
        <w:spacing w:line="293" w:lineRule="exact"/>
        <w:ind w:left="2270" w:hanging="632"/>
        <w:jc w:val="left"/>
        <w:rPr>
          <w:sz w:val="24"/>
        </w:rPr>
      </w:pPr>
      <w:r>
        <w:rPr>
          <w:sz w:val="24"/>
        </w:rPr>
        <w:t>Колле</w:t>
      </w:r>
      <w:r>
        <w:rPr>
          <w:sz w:val="24"/>
        </w:rPr>
        <w:t>ктивный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труд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270"/>
          <w:tab w:val="left" w:pos="2271"/>
        </w:tabs>
        <w:spacing w:line="293" w:lineRule="exact"/>
        <w:ind w:left="2270" w:hanging="632"/>
        <w:jc w:val="left"/>
        <w:rPr>
          <w:sz w:val="24"/>
        </w:rPr>
      </w:pPr>
      <w:r>
        <w:rPr>
          <w:sz w:val="24"/>
        </w:rPr>
        <w:t>Совместный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</w:p>
    <w:p w:rsidR="00507950" w:rsidRDefault="00507950">
      <w:pPr>
        <w:pStyle w:val="a3"/>
        <w:spacing w:before="10"/>
        <w:ind w:left="0" w:firstLine="0"/>
        <w:jc w:val="left"/>
        <w:rPr>
          <w:sz w:val="23"/>
        </w:rPr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</w:tabs>
        <w:ind w:right="1013" w:firstLine="566"/>
        <w:jc w:val="both"/>
        <w:rPr>
          <w:sz w:val="24"/>
        </w:rPr>
      </w:pPr>
      <w:r>
        <w:rPr>
          <w:b/>
          <w:sz w:val="24"/>
        </w:rPr>
        <w:t xml:space="preserve">Изобразительная и конструктивно-модельная деятельность </w:t>
      </w:r>
      <w:r>
        <w:rPr>
          <w:sz w:val="24"/>
        </w:rPr>
        <w:t>направлена на формирование у детей интереса к эстетической стороне окружающей действительности, удовлетворение их потребности в самовыражении. Данный вид деятельности реал</w:t>
      </w:r>
      <w:r>
        <w:rPr>
          <w:sz w:val="24"/>
        </w:rPr>
        <w:t>изуется через рисование, 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аппликацию.</w:t>
      </w:r>
    </w:p>
    <w:p w:rsidR="00507950" w:rsidRDefault="00507950">
      <w:pPr>
        <w:pStyle w:val="a3"/>
        <w:spacing w:before="1"/>
        <w:ind w:left="0" w:firstLine="0"/>
        <w:jc w:val="left"/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  <w:tab w:val="left" w:pos="4345"/>
          <w:tab w:val="left" w:pos="6097"/>
          <w:tab w:val="left" w:pos="7732"/>
          <w:tab w:val="left" w:pos="8133"/>
          <w:tab w:val="left" w:pos="9150"/>
          <w:tab w:val="left" w:pos="10601"/>
        </w:tabs>
        <w:ind w:left="2513" w:hanging="875"/>
        <w:rPr>
          <w:sz w:val="24"/>
        </w:rPr>
      </w:pPr>
      <w:r>
        <w:rPr>
          <w:b/>
          <w:sz w:val="24"/>
        </w:rPr>
        <w:t>Музыкальная</w:t>
      </w:r>
      <w:r>
        <w:rPr>
          <w:b/>
          <w:sz w:val="24"/>
        </w:rPr>
        <w:tab/>
        <w:t>деятельность</w:t>
      </w:r>
      <w:r>
        <w:rPr>
          <w:b/>
          <w:sz w:val="24"/>
        </w:rPr>
        <w:tab/>
      </w:r>
      <w:r>
        <w:rPr>
          <w:sz w:val="24"/>
        </w:rPr>
        <w:t>организуется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ежедневно,</w:t>
      </w:r>
      <w:r>
        <w:rPr>
          <w:sz w:val="24"/>
        </w:rPr>
        <w:tab/>
      </w:r>
      <w:proofErr w:type="gramStart"/>
      <w:r>
        <w:rPr>
          <w:sz w:val="24"/>
        </w:rPr>
        <w:t>в</w:t>
      </w:r>
      <w:proofErr w:type="gramEnd"/>
    </w:p>
    <w:p w:rsidR="00507950" w:rsidRDefault="00507950">
      <w:pPr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0" w:firstLine="0"/>
      </w:pPr>
      <w:r>
        <w:lastRenderedPageBreak/>
        <w:t xml:space="preserve">определенное время и </w:t>
      </w:r>
      <w:proofErr w:type="gramStart"/>
      <w:r>
        <w:t>направлена</w:t>
      </w:r>
      <w:proofErr w:type="gramEnd"/>
      <w:r>
        <w:t xml:space="preserve">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</w:t>
      </w:r>
      <w:proofErr w:type="gramStart"/>
      <w:r>
        <w:t>ритмические движения</w:t>
      </w:r>
      <w:proofErr w:type="gramEnd"/>
      <w:r>
        <w:t>, танцеваль</w:t>
      </w:r>
      <w:r>
        <w:t>но-игровое творчество, игра на музыкальных инструментах.</w:t>
      </w: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2"/>
        </w:rPr>
      </w:pPr>
    </w:p>
    <w:p w:rsidR="00507950" w:rsidRDefault="00ED3D7B">
      <w:pPr>
        <w:pStyle w:val="a4"/>
        <w:numPr>
          <w:ilvl w:val="0"/>
          <w:numId w:val="12"/>
        </w:numPr>
        <w:tabs>
          <w:tab w:val="left" w:pos="2513"/>
          <w:tab w:val="left" w:pos="2514"/>
        </w:tabs>
        <w:ind w:right="1013" w:firstLine="566"/>
        <w:jc w:val="both"/>
        <w:rPr>
          <w:sz w:val="24"/>
        </w:rPr>
      </w:pPr>
      <w:r>
        <w:rPr>
          <w:b/>
          <w:sz w:val="24"/>
        </w:rPr>
        <w:t xml:space="preserve">Двигательная деятельность </w:t>
      </w:r>
      <w:r>
        <w:rPr>
          <w:sz w:val="24"/>
        </w:rPr>
        <w:t>проектируется с учётом психофизиологических особенностей и возможностей детей, требований реализуемой в ДОУ образовательной программы, условий местности, в которой находит</w:t>
      </w:r>
      <w:r>
        <w:rPr>
          <w:sz w:val="24"/>
        </w:rPr>
        <w:t>ся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0"/>
          <w:numId w:val="12"/>
        </w:numPr>
        <w:tabs>
          <w:tab w:val="left" w:pos="2513"/>
          <w:tab w:val="left" w:pos="2514"/>
        </w:tabs>
        <w:ind w:left="2513" w:hanging="875"/>
        <w:jc w:val="both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</w:p>
    <w:p w:rsidR="00507950" w:rsidRDefault="00ED3D7B">
      <w:pPr>
        <w:pStyle w:val="a3"/>
        <w:spacing w:line="276" w:lineRule="exact"/>
        <w:ind w:left="1639" w:firstLine="0"/>
      </w:pPr>
      <w:r>
        <w:t>Этапы в развитии проектной деятельности: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ind w:right="1007" w:firstLine="566"/>
        <w:rPr>
          <w:sz w:val="24"/>
        </w:rPr>
      </w:pPr>
      <w:proofErr w:type="spellStart"/>
      <w:r>
        <w:rPr>
          <w:sz w:val="24"/>
        </w:rPr>
        <w:t>Общеразвивающий</w:t>
      </w:r>
      <w:proofErr w:type="spellEnd"/>
      <w:r>
        <w:rPr>
          <w:sz w:val="24"/>
        </w:rPr>
        <w:t xml:space="preserve">, он характерен для детей шести лет, которые уже имеют опыт разнообразной совместной деятельности, могут согласовывать действия, оказывать друг другу помощь. Ребенок </w:t>
      </w:r>
      <w:r>
        <w:rPr>
          <w:spacing w:val="-4"/>
          <w:sz w:val="24"/>
        </w:rPr>
        <w:t>уж</w:t>
      </w:r>
      <w:r>
        <w:rPr>
          <w:spacing w:val="-4"/>
          <w:sz w:val="24"/>
        </w:rPr>
        <w:t xml:space="preserve">е </w:t>
      </w:r>
      <w:r>
        <w:rPr>
          <w:sz w:val="24"/>
        </w:rPr>
        <w:t xml:space="preserve">реже обращается </w:t>
      </w:r>
      <w:proofErr w:type="gramStart"/>
      <w:r>
        <w:rPr>
          <w:sz w:val="24"/>
        </w:rPr>
        <w:t>ко</w:t>
      </w:r>
      <w:proofErr w:type="gramEnd"/>
      <w:r>
        <w:rPr>
          <w:sz w:val="24"/>
        </w:rPr>
        <w:t xml:space="preserve"> взрослому с просьбами, активнее организует совместную деятельность со сверстниками. У детей развиваются самоконтроль и  самооценка, они способны достаточно объективно оценивать как свои поступки, так и поступки сверстников. В этом возр</w:t>
      </w:r>
      <w:r>
        <w:rPr>
          <w:sz w:val="24"/>
        </w:rPr>
        <w:t>асте дети принимают проблему, уточняют цель, способны выбрать необходимые средства для достижения результата деятельности. Они не только проявляют готовность участвовать проектах, предложенных взрослым, но и самостоятельно находят проблемы, являющиеся отпр</w:t>
      </w:r>
      <w:r>
        <w:rPr>
          <w:sz w:val="24"/>
        </w:rPr>
        <w:t>авной точкой творческих, исследовательских, опытн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ориентировочных</w:t>
      </w:r>
      <w:r>
        <w:rPr>
          <w:spacing w:val="-22"/>
          <w:sz w:val="24"/>
        </w:rPr>
        <w:t xml:space="preserve"> </w:t>
      </w:r>
      <w:r>
        <w:rPr>
          <w:sz w:val="24"/>
        </w:rPr>
        <w:t>проектов.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ind w:right="1011" w:firstLine="566"/>
        <w:rPr>
          <w:sz w:val="24"/>
        </w:rPr>
      </w:pPr>
      <w:r>
        <w:rPr>
          <w:sz w:val="24"/>
        </w:rPr>
        <w:t>Творческий, он характерен для детей шести-семи лет. Взрослому очень важно на этом этапе развивать и поддерживать творческую активность детей, создавать условия для самостоятельного определения детьми цели и содержания предстоящей деятельности, выбора спосо</w:t>
      </w:r>
      <w:r>
        <w:rPr>
          <w:sz w:val="24"/>
        </w:rPr>
        <w:t>бов работы над проектом и возможности организовать ее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последовательность.</w:t>
      </w:r>
    </w:p>
    <w:p w:rsidR="00507950" w:rsidRDefault="00507950">
      <w:pPr>
        <w:pStyle w:val="a3"/>
        <w:spacing w:before="2"/>
        <w:ind w:left="0" w:firstLine="0"/>
        <w:jc w:val="left"/>
      </w:pPr>
    </w:p>
    <w:p w:rsidR="00507950" w:rsidRDefault="00ED3D7B">
      <w:pPr>
        <w:pStyle w:val="Heading2"/>
        <w:numPr>
          <w:ilvl w:val="0"/>
          <w:numId w:val="12"/>
        </w:numPr>
        <w:tabs>
          <w:tab w:val="left" w:pos="2513"/>
          <w:tab w:val="left" w:pos="2514"/>
        </w:tabs>
        <w:ind w:left="2513" w:hanging="875"/>
      </w:pPr>
      <w:r>
        <w:t>Исследовательская</w:t>
      </w:r>
      <w:r>
        <w:rPr>
          <w:spacing w:val="-24"/>
        </w:rPr>
        <w:t xml:space="preserve"> </w:t>
      </w:r>
      <w:r>
        <w:t>деятельность</w:t>
      </w:r>
    </w:p>
    <w:p w:rsidR="00507950" w:rsidRDefault="00ED3D7B">
      <w:pPr>
        <w:pStyle w:val="a3"/>
        <w:spacing w:line="276" w:lineRule="exact"/>
        <w:ind w:left="1639" w:firstLine="0"/>
        <w:jc w:val="left"/>
      </w:pPr>
      <w:r>
        <w:t>Этапы становления исследовательской деятельности: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011"/>
          <w:tab w:val="left" w:pos="2012"/>
        </w:tabs>
        <w:spacing w:line="293" w:lineRule="exact"/>
        <w:ind w:left="2011" w:hanging="373"/>
        <w:jc w:val="left"/>
        <w:rPr>
          <w:sz w:val="24"/>
        </w:rPr>
      </w:pPr>
      <w:r>
        <w:rPr>
          <w:sz w:val="24"/>
        </w:rPr>
        <w:t>Ориентировка (выделение предметной области осуществления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исследования)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011"/>
          <w:tab w:val="left" w:pos="2012"/>
        </w:tabs>
        <w:spacing w:line="293" w:lineRule="exact"/>
        <w:ind w:left="2011" w:hanging="373"/>
        <w:jc w:val="left"/>
        <w:rPr>
          <w:sz w:val="24"/>
        </w:rPr>
      </w:pPr>
      <w:proofErr w:type="spellStart"/>
      <w:r>
        <w:rPr>
          <w:sz w:val="24"/>
        </w:rPr>
        <w:t>Проблематизация</w:t>
      </w:r>
      <w:proofErr w:type="spellEnd"/>
      <w:r>
        <w:rPr>
          <w:sz w:val="24"/>
        </w:rPr>
        <w:t xml:space="preserve"> (определение способов и сре</w:t>
      </w:r>
      <w:proofErr w:type="gramStart"/>
      <w:r>
        <w:rPr>
          <w:sz w:val="24"/>
        </w:rPr>
        <w:t>дств пр</w:t>
      </w:r>
      <w:proofErr w:type="gramEnd"/>
      <w:r>
        <w:rPr>
          <w:sz w:val="24"/>
        </w:rPr>
        <w:t>оведения</w:t>
      </w:r>
      <w:r>
        <w:rPr>
          <w:spacing w:val="-20"/>
          <w:sz w:val="24"/>
        </w:rPr>
        <w:t xml:space="preserve"> </w:t>
      </w:r>
      <w:r>
        <w:rPr>
          <w:sz w:val="24"/>
        </w:rPr>
        <w:t>исследования)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011"/>
          <w:tab w:val="left" w:pos="2012"/>
          <w:tab w:val="left" w:pos="3927"/>
          <w:tab w:val="left" w:pos="5933"/>
          <w:tab w:val="left" w:pos="8267"/>
          <w:tab w:val="left" w:pos="9258"/>
        </w:tabs>
        <w:ind w:right="1012" w:firstLine="566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(формулировка</w:t>
      </w:r>
      <w:r>
        <w:rPr>
          <w:sz w:val="24"/>
        </w:rPr>
        <w:tab/>
        <w:t>последовательных</w:t>
      </w:r>
      <w:r>
        <w:rPr>
          <w:sz w:val="24"/>
        </w:rPr>
        <w:tab/>
        <w:t>задач</w:t>
      </w:r>
      <w:r>
        <w:rPr>
          <w:sz w:val="24"/>
        </w:rPr>
        <w:tab/>
        <w:t>исследования, распределение последовательности действий для осуществления исследовательского</w:t>
      </w:r>
      <w:r>
        <w:rPr>
          <w:spacing w:val="-35"/>
          <w:sz w:val="24"/>
        </w:rPr>
        <w:t xml:space="preserve"> </w:t>
      </w:r>
      <w:r>
        <w:rPr>
          <w:sz w:val="24"/>
        </w:rPr>
        <w:t>поиска)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011"/>
          <w:tab w:val="left" w:pos="2012"/>
        </w:tabs>
        <w:ind w:right="1018" w:firstLine="566"/>
        <w:jc w:val="left"/>
        <w:rPr>
          <w:sz w:val="24"/>
        </w:rPr>
      </w:pPr>
      <w:r>
        <w:rPr>
          <w:sz w:val="24"/>
        </w:rPr>
        <w:t>Эмпирия (сбор эмпирического мате</w:t>
      </w:r>
      <w:r>
        <w:rPr>
          <w:sz w:val="24"/>
        </w:rPr>
        <w:t>риала, постановка и проведения исследования, первичная систематизация 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данных)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2011"/>
          <w:tab w:val="left" w:pos="2012"/>
        </w:tabs>
        <w:spacing w:line="293" w:lineRule="exact"/>
        <w:ind w:left="2011" w:hanging="373"/>
        <w:jc w:val="left"/>
        <w:rPr>
          <w:sz w:val="24"/>
        </w:rPr>
      </w:pPr>
      <w:r>
        <w:rPr>
          <w:sz w:val="24"/>
        </w:rPr>
        <w:t>Анализ (обобщение, сравнение, анализ, интерпретация</w:t>
      </w:r>
      <w:r>
        <w:rPr>
          <w:spacing w:val="-20"/>
          <w:sz w:val="24"/>
        </w:rPr>
        <w:t xml:space="preserve"> </w:t>
      </w:r>
      <w:r>
        <w:rPr>
          <w:sz w:val="24"/>
        </w:rPr>
        <w:t>данных)</w:t>
      </w:r>
    </w:p>
    <w:p w:rsidR="00507950" w:rsidRDefault="00507950">
      <w:pPr>
        <w:pStyle w:val="a3"/>
        <w:spacing w:before="9"/>
        <w:ind w:left="0" w:firstLine="0"/>
        <w:jc w:val="left"/>
        <w:rPr>
          <w:sz w:val="23"/>
        </w:rPr>
      </w:pPr>
    </w:p>
    <w:p w:rsidR="00507950" w:rsidRDefault="00ED3D7B">
      <w:pPr>
        <w:spacing w:before="1"/>
        <w:ind w:left="1639"/>
        <w:jc w:val="both"/>
        <w:rPr>
          <w:sz w:val="24"/>
        </w:rPr>
      </w:pPr>
      <w:r>
        <w:rPr>
          <w:sz w:val="24"/>
        </w:rPr>
        <w:t xml:space="preserve">К </w:t>
      </w:r>
      <w:r>
        <w:rPr>
          <w:b/>
          <w:sz w:val="24"/>
        </w:rPr>
        <w:t xml:space="preserve">способам реализации </w:t>
      </w:r>
      <w:r>
        <w:rPr>
          <w:sz w:val="24"/>
        </w:rPr>
        <w:t>АОП для детей с нарушениями речи относятся:</w:t>
      </w:r>
    </w:p>
    <w:p w:rsidR="00507950" w:rsidRDefault="00ED3D7B">
      <w:pPr>
        <w:pStyle w:val="a3"/>
        <w:ind w:right="1015"/>
      </w:pPr>
      <w:r>
        <w:t xml:space="preserve">обеспечение эмоционального благополучия </w:t>
      </w:r>
      <w:r>
        <w:t>ребенка; формирование доброжелательных, внимательных отношений; развитие самостоятельности; создание условий для развития свободной игровой, познавательной, проектной деятельности; создание условий для развития проектной деятельности, для самовыражения сре</w:t>
      </w:r>
      <w:r>
        <w:t>дствами искусства, для физического развития.</w:t>
      </w:r>
    </w:p>
    <w:p w:rsidR="00507950" w:rsidRDefault="00ED3D7B">
      <w:pPr>
        <w:pStyle w:val="a3"/>
        <w:ind w:right="1020"/>
      </w:pPr>
      <w:r>
        <w:t xml:space="preserve">С учётом особенностей социализации дошкольников и механизмов освоения </w:t>
      </w:r>
      <w:proofErr w:type="spellStart"/>
      <w:r>
        <w:t>социокультурного</w:t>
      </w:r>
      <w:proofErr w:type="spellEnd"/>
      <w:r>
        <w:t xml:space="preserve"> опыта, можно выделить следующие </w:t>
      </w:r>
      <w:r>
        <w:rPr>
          <w:b/>
        </w:rPr>
        <w:t xml:space="preserve">группы методов </w:t>
      </w:r>
      <w:r>
        <w:t>реализации АОП:</w:t>
      </w:r>
    </w:p>
    <w:p w:rsidR="00507950" w:rsidRDefault="00ED3D7B">
      <w:pPr>
        <w:pStyle w:val="a3"/>
        <w:ind w:right="1007"/>
      </w:pPr>
      <w:r>
        <w:t xml:space="preserve">проектный метод; метод создания проблемных, поисковых, эвристический ситуаций; игровые обучающие ситуации; совместное </w:t>
      </w:r>
      <w:proofErr w:type="gramStart"/>
      <w:r>
        <w:t>со</w:t>
      </w:r>
      <w:proofErr w:type="gramEnd"/>
      <w:r>
        <w:t xml:space="preserve"> взрослым и самостоятельное детское экспериментирование; выполнение детьми индивидуально-творческих занимательных заданий на игровом мат</w:t>
      </w:r>
      <w:r>
        <w:t xml:space="preserve">ериале; постановка вопросов причинно-следственного характера и вопросов, предполагающих рассуждение; решение изобретательских задач; </w:t>
      </w:r>
      <w:proofErr w:type="spellStart"/>
      <w:r>
        <w:t>здоровьесберегающие</w:t>
      </w:r>
      <w:proofErr w:type="spellEnd"/>
      <w:r>
        <w:t xml:space="preserve"> технологии; нетрадиционные техники рисования; метод мнемотехники; информационно-коммуникативные техноло</w:t>
      </w:r>
      <w:r>
        <w:t>гии; технологии</w:t>
      </w:r>
      <w:r>
        <w:rPr>
          <w:spacing w:val="17"/>
        </w:rPr>
        <w:t xml:space="preserve"> </w:t>
      </w:r>
      <w:r>
        <w:t>личностно-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  <w:jc w:val="left"/>
      </w:pPr>
      <w:r>
        <w:lastRenderedPageBreak/>
        <w:t>ориентированного обучения; игровые технологии.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ind w:left="1639"/>
        <w:jc w:val="both"/>
        <w:rPr>
          <w:sz w:val="24"/>
        </w:rPr>
      </w:pPr>
      <w:r>
        <w:rPr>
          <w:b/>
          <w:sz w:val="24"/>
        </w:rPr>
        <w:t xml:space="preserve">Средства реализации </w:t>
      </w:r>
      <w:r>
        <w:rPr>
          <w:sz w:val="24"/>
        </w:rPr>
        <w:t xml:space="preserve">АОП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- </w:t>
      </w:r>
      <w:proofErr w:type="gramStart"/>
      <w:r>
        <w:rPr>
          <w:sz w:val="24"/>
        </w:rPr>
        <w:t>совокупность</w:t>
      </w:r>
      <w:proofErr w:type="gramEnd"/>
      <w:r>
        <w:rPr>
          <w:sz w:val="24"/>
        </w:rPr>
        <w:t xml:space="preserve"> материальных и идеальных объектов:</w:t>
      </w:r>
    </w:p>
    <w:p w:rsidR="00507950" w:rsidRDefault="00ED3D7B">
      <w:pPr>
        <w:pStyle w:val="a3"/>
        <w:ind w:right="1014"/>
      </w:pPr>
      <w:proofErr w:type="gramStart"/>
      <w:r>
        <w:t>демонстрационные (применяемые взрослым) и раздаточные (используемые детьми) визуальные</w:t>
      </w:r>
      <w:r>
        <w:t xml:space="preserve"> (для зрительного восприятия); </w:t>
      </w:r>
      <w:proofErr w:type="spellStart"/>
      <w:r>
        <w:t>аудийные</w:t>
      </w:r>
      <w:proofErr w:type="spellEnd"/>
      <w:r>
        <w:t xml:space="preserve"> (для слухового восприятия), аудиовизуальные (для зрительно-слухового восприятия); естественные (натуральные) и искусственные (созданные человеком); реальные (существующие) и виртуальные (не существующие, но возможные</w:t>
      </w:r>
      <w:r>
        <w:t>);</w:t>
      </w:r>
      <w:proofErr w:type="gramEnd"/>
    </w:p>
    <w:p w:rsidR="00507950" w:rsidRDefault="00ED3D7B">
      <w:pPr>
        <w:pStyle w:val="a3"/>
        <w:ind w:right="1011"/>
      </w:pPr>
      <w:proofErr w:type="gramStart"/>
      <w:r>
        <w:t xml:space="preserve">С точки зрения содержания дошкольного образования, имеющего </w:t>
      </w:r>
      <w:proofErr w:type="spellStart"/>
      <w:r>
        <w:t>деятельностную</w:t>
      </w:r>
      <w:proofErr w:type="spellEnd"/>
      <w:r>
        <w:t xml:space="preserve"> основу, целесообразно использовать средства, направленные на развитие деятельности  детей: двигательной (оборудование для ходьбы, бега, ползания, лазанья, прыгания, занятий с мяч</w:t>
      </w:r>
      <w:r>
        <w:t>ом и др.); игровой (игры, игрушки); коммуникативной (дидактический материал); чтения (восприятия) художественной литературы (книги для детского чтения, в том числе аудиокниги, иллюстративный материал);</w:t>
      </w:r>
      <w:proofErr w:type="gramEnd"/>
      <w:r>
        <w:t xml:space="preserve"> </w:t>
      </w:r>
      <w:proofErr w:type="gramStart"/>
      <w:r>
        <w:t xml:space="preserve">познавательно-исследовательской (натуральные предметы </w:t>
      </w:r>
      <w:r>
        <w:t>для исследования и образно-символический материал, в том числе макеты, карты, модели, картины и др.); трудовой (оборудование и инвентарь для всех видов труда); продуктивной (оборудование и материалы для лепки, аппликации, рисования и конструирования, в том</w:t>
      </w:r>
      <w:r>
        <w:t xml:space="preserve"> числе строительный материал, конструкторы, природный и бросовый материал); музыкально-художественной (детские музыкальные инструменты, дидактический материал и</w:t>
      </w:r>
      <w:r>
        <w:rPr>
          <w:spacing w:val="-18"/>
        </w:rPr>
        <w:t xml:space="preserve"> </w:t>
      </w:r>
      <w:r>
        <w:t>др.).</w:t>
      </w:r>
      <w:proofErr w:type="gramEnd"/>
    </w:p>
    <w:p w:rsidR="00507950" w:rsidRDefault="00ED3D7B">
      <w:pPr>
        <w:pStyle w:val="a3"/>
        <w:spacing w:before="1"/>
        <w:ind w:right="1014"/>
      </w:pPr>
      <w:r>
        <w:t>Для реализации программы применяются не только традиционные (книги, игрушки, картинки и д</w:t>
      </w:r>
      <w:r>
        <w:t>р.), но и современные, а также перспективные дидактические средства, основанные на достижениях технологического прогресса (электронные образовательные ресурсы). Также следует отметить, что они носят не рецептивный (простая передача информации с помощью ТСО</w:t>
      </w:r>
      <w:r>
        <w:t xml:space="preserve">), а интерактивный характер (в диалоговом режиме, как взаимодействие ребёнка и соответствующего средства обучения), поскольку наличие обратной связи повышает эффективность реализации АОП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детей с нарушениями речи.</w:t>
      </w: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ind w:left="0" w:firstLine="0"/>
        <w:jc w:val="left"/>
        <w:rPr>
          <w:sz w:val="20"/>
        </w:rPr>
      </w:pPr>
    </w:p>
    <w:p w:rsidR="00507950" w:rsidRDefault="00507950">
      <w:pPr>
        <w:pStyle w:val="a3"/>
        <w:spacing w:before="2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578"/>
        <w:gridCol w:w="2578"/>
        <w:gridCol w:w="2575"/>
      </w:tblGrid>
      <w:tr w:rsidR="00507950">
        <w:trPr>
          <w:trHeight w:val="506"/>
        </w:trPr>
        <w:tc>
          <w:tcPr>
            <w:tcW w:w="1951" w:type="dxa"/>
            <w:vMerge w:val="restart"/>
          </w:tcPr>
          <w:p w:rsidR="00507950" w:rsidRDefault="00507950">
            <w:pPr>
              <w:pStyle w:val="TableParagraph"/>
              <w:ind w:left="0"/>
              <w:rPr>
                <w:sz w:val="24"/>
              </w:rPr>
            </w:pPr>
          </w:p>
          <w:p w:rsidR="00507950" w:rsidRDefault="00507950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507950" w:rsidRDefault="00ED3D7B">
            <w:pPr>
              <w:pStyle w:val="TableParagraph"/>
              <w:ind w:left="702" w:right="262" w:hanging="416"/>
              <w:rPr>
                <w:b/>
              </w:rPr>
            </w:pPr>
            <w:r>
              <w:rPr>
                <w:b/>
              </w:rPr>
              <w:t>Деятельность детей</w:t>
            </w:r>
          </w:p>
        </w:tc>
        <w:tc>
          <w:tcPr>
            <w:tcW w:w="7731" w:type="dxa"/>
            <w:gridSpan w:val="3"/>
          </w:tcPr>
          <w:p w:rsidR="00507950" w:rsidRDefault="00ED3D7B">
            <w:pPr>
              <w:pStyle w:val="TableParagraph"/>
              <w:spacing w:line="275" w:lineRule="exact"/>
              <w:ind w:left="2030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образовательной деятельности</w:t>
            </w:r>
          </w:p>
        </w:tc>
      </w:tr>
      <w:tr w:rsidR="00507950">
        <w:trPr>
          <w:trHeight w:val="1380"/>
        </w:trPr>
        <w:tc>
          <w:tcPr>
            <w:tcW w:w="1951" w:type="dxa"/>
            <w:vMerge/>
            <w:tcBorders>
              <w:top w:val="nil"/>
            </w:tcBorders>
          </w:tcPr>
          <w:p w:rsidR="00507950" w:rsidRDefault="0050795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ind w:left="559" w:right="95" w:firstLine="1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Организационная образовательная деятельность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ind w:left="840" w:right="69" w:hanging="178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 деятельность</w:t>
            </w:r>
          </w:p>
          <w:p w:rsidR="00507950" w:rsidRDefault="00ED3D7B">
            <w:pPr>
              <w:pStyle w:val="TableParagraph"/>
              <w:ind w:left="763" w:right="82" w:hanging="87"/>
              <w:rPr>
                <w:i/>
                <w:sz w:val="24"/>
              </w:rPr>
            </w:pPr>
            <w:r>
              <w:rPr>
                <w:i/>
                <w:sz w:val="24"/>
              </w:rPr>
              <w:t>в ходе режимных моментов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ind w:left="840" w:right="20" w:hanging="22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Самостоятельная деятельность детей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  <w:p w:rsidR="00507950" w:rsidRDefault="00ED3D7B">
            <w:pPr>
              <w:pStyle w:val="TableParagraph"/>
              <w:spacing w:before="2" w:line="276" w:lineRule="exact"/>
              <w:ind w:left="615" w:right="539" w:firstLine="525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центрах</w:t>
            </w:r>
            <w:proofErr w:type="gramEnd"/>
            <w:r>
              <w:rPr>
                <w:i/>
                <w:sz w:val="24"/>
              </w:rPr>
              <w:t xml:space="preserve"> активности:</w:t>
            </w:r>
          </w:p>
        </w:tc>
      </w:tr>
      <w:tr w:rsidR="00507950">
        <w:trPr>
          <w:trHeight w:val="251"/>
        </w:trPr>
        <w:tc>
          <w:tcPr>
            <w:tcW w:w="1951" w:type="dxa"/>
          </w:tcPr>
          <w:p w:rsidR="00507950" w:rsidRDefault="00ED3D7B">
            <w:pPr>
              <w:pStyle w:val="TableParagraph"/>
              <w:spacing w:line="232" w:lineRule="exact"/>
              <w:ind w:left="570"/>
              <w:rPr>
                <w:b/>
              </w:rPr>
            </w:pPr>
            <w:r>
              <w:rPr>
                <w:b/>
              </w:rPr>
              <w:t>Игровая</w:t>
            </w:r>
          </w:p>
        </w:tc>
        <w:tc>
          <w:tcPr>
            <w:tcW w:w="7731" w:type="dxa"/>
            <w:gridSpan w:val="3"/>
          </w:tcPr>
          <w:p w:rsidR="00507950" w:rsidRDefault="00ED3D7B">
            <w:pPr>
              <w:pStyle w:val="TableParagraph"/>
              <w:spacing w:line="232" w:lineRule="exact"/>
              <w:ind w:left="574"/>
            </w:pPr>
            <w:r>
              <w:t>Виды игр:</w:t>
            </w:r>
          </w:p>
        </w:tc>
      </w:tr>
    </w:tbl>
    <w:p w:rsidR="00507950" w:rsidRDefault="00507950">
      <w:pPr>
        <w:spacing w:line="232" w:lineRule="exact"/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578"/>
        <w:gridCol w:w="2578"/>
        <w:gridCol w:w="2575"/>
      </w:tblGrid>
      <w:tr w:rsidR="00507950">
        <w:trPr>
          <w:trHeight w:val="4779"/>
        </w:trPr>
        <w:tc>
          <w:tcPr>
            <w:tcW w:w="1951" w:type="dxa"/>
          </w:tcPr>
          <w:p w:rsidR="00507950" w:rsidRDefault="00507950">
            <w:pPr>
              <w:pStyle w:val="TableParagraph"/>
              <w:ind w:left="0"/>
            </w:pPr>
          </w:p>
        </w:tc>
        <w:tc>
          <w:tcPr>
            <w:tcW w:w="7731" w:type="dxa"/>
            <w:gridSpan w:val="3"/>
          </w:tcPr>
          <w:p w:rsidR="00507950" w:rsidRDefault="00ED3D7B">
            <w:pPr>
              <w:pStyle w:val="TableParagraph"/>
              <w:ind w:left="574" w:right="4543"/>
              <w:jc w:val="both"/>
            </w:pPr>
            <w:r>
              <w:t>1.Экспериментальные игры 2.Игры - забавы</w:t>
            </w:r>
          </w:p>
          <w:p w:rsidR="00507950" w:rsidRDefault="00ED3D7B">
            <w:pPr>
              <w:pStyle w:val="TableParagraph"/>
              <w:numPr>
                <w:ilvl w:val="0"/>
                <w:numId w:val="11"/>
              </w:numPr>
              <w:tabs>
                <w:tab w:val="left" w:pos="741"/>
              </w:tabs>
              <w:spacing w:line="251" w:lineRule="exact"/>
              <w:jc w:val="both"/>
            </w:pPr>
            <w:r>
              <w:t>Игры 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</w:p>
          <w:p w:rsidR="00507950" w:rsidRDefault="00ED3D7B">
            <w:pPr>
              <w:pStyle w:val="TableParagraph"/>
              <w:ind w:left="7" w:right="-15" w:firstLine="567"/>
              <w:jc w:val="both"/>
            </w:pPr>
            <w:r>
              <w:t xml:space="preserve">а) дидактические: настольно-печатные, игры с предметами, словесные (по развитию речи, по РМП, по развитию эмоциональной, личностной, познавательной сферы, по формированию целостной картины мира, по </w:t>
            </w:r>
            <w:r>
              <w:t>ОБЖ);</w:t>
            </w:r>
          </w:p>
          <w:p w:rsidR="00507950" w:rsidRDefault="00ED3D7B">
            <w:pPr>
              <w:pStyle w:val="TableParagraph"/>
              <w:ind w:left="7" w:right="-15" w:firstLine="567"/>
              <w:jc w:val="both"/>
            </w:pPr>
            <w:proofErr w:type="gramStart"/>
            <w:r>
              <w:t>б) подвижные: с элементами спортивных игр: футбол, хоккей, волейбол, баскетбол, бадминтон</w:t>
            </w:r>
            <w:proofErr w:type="gramEnd"/>
          </w:p>
          <w:p w:rsidR="00507950" w:rsidRDefault="00ED3D7B">
            <w:pPr>
              <w:pStyle w:val="TableParagraph"/>
              <w:ind w:left="7" w:right="-15" w:firstLine="567"/>
              <w:jc w:val="both"/>
            </w:pPr>
            <w:r>
              <w:t>в) с основными движениями: с бегом, ловлей, с прыжками, с метанием, с лазанием, на ориентировку в пространстве, на равновесие.</w:t>
            </w:r>
          </w:p>
          <w:p w:rsidR="00507950" w:rsidRDefault="00ED3D7B">
            <w:pPr>
              <w:pStyle w:val="TableParagraph"/>
              <w:numPr>
                <w:ilvl w:val="0"/>
                <w:numId w:val="11"/>
              </w:numPr>
              <w:tabs>
                <w:tab w:val="left" w:pos="741"/>
              </w:tabs>
              <w:spacing w:line="252" w:lineRule="exact"/>
              <w:jc w:val="both"/>
            </w:pPr>
            <w:r>
              <w:t>Творческие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507950" w:rsidRDefault="00ED3D7B">
            <w:pPr>
              <w:pStyle w:val="TableParagraph"/>
              <w:ind w:left="7" w:right="-15" w:firstLine="567"/>
              <w:jc w:val="both"/>
            </w:pPr>
            <w:r>
              <w:t>а</w:t>
            </w:r>
            <w:proofErr w:type="gramStart"/>
            <w:r>
              <w:t>)с</w:t>
            </w:r>
            <w:proofErr w:type="gramEnd"/>
            <w:r>
              <w:t xml:space="preserve">южетно-ролевые: ознакомительная, </w:t>
            </w:r>
            <w:proofErr w:type="spellStart"/>
            <w:r>
              <w:t>отобразительная</w:t>
            </w:r>
            <w:proofErr w:type="spellEnd"/>
            <w:r>
              <w:t>, сюжетно-ролевая режиссерская</w:t>
            </w:r>
          </w:p>
          <w:p w:rsidR="00507950" w:rsidRDefault="00ED3D7B">
            <w:pPr>
              <w:pStyle w:val="TableParagraph"/>
              <w:ind w:left="7" w:right="-15" w:firstLine="567"/>
              <w:jc w:val="both"/>
            </w:pPr>
            <w:r>
              <w:t>б) строительно-конструктивные: конструирование и обыгрывание вместе с воспитателем, по готовому образцу воспитателя, по чертежу, по схеме, по иллюстрации, рисунку, по замыслу</w:t>
            </w:r>
            <w:r>
              <w:t xml:space="preserve"> (в соответствии с замыслом сюжетно-ролевой игры)</w:t>
            </w:r>
          </w:p>
          <w:p w:rsidR="00507950" w:rsidRDefault="00ED3D7B">
            <w:pPr>
              <w:pStyle w:val="TableParagraph"/>
              <w:ind w:left="574"/>
              <w:jc w:val="both"/>
            </w:pPr>
            <w:r>
              <w:t>в) театрализованные: игры-ряженья, игры-драматизации, режиссерские</w:t>
            </w:r>
          </w:p>
        </w:tc>
      </w:tr>
      <w:tr w:rsidR="00507950">
        <w:trPr>
          <w:trHeight w:val="4677"/>
        </w:trPr>
        <w:tc>
          <w:tcPr>
            <w:tcW w:w="1951" w:type="dxa"/>
          </w:tcPr>
          <w:p w:rsidR="00507950" w:rsidRDefault="00ED3D7B">
            <w:pPr>
              <w:pStyle w:val="TableParagraph"/>
              <w:spacing w:line="243" w:lineRule="exact"/>
              <w:ind w:left="4"/>
              <w:rPr>
                <w:b/>
              </w:rPr>
            </w:pPr>
            <w:r>
              <w:rPr>
                <w:b/>
              </w:rPr>
              <w:t>Коммуникативная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spacing w:line="242" w:lineRule="auto"/>
              <w:ind w:left="7" w:right="1300"/>
            </w:pPr>
            <w:r>
              <w:t>Наблюдение. Чтение.</w:t>
            </w:r>
          </w:p>
          <w:p w:rsidR="00507950" w:rsidRDefault="00ED3D7B">
            <w:pPr>
              <w:pStyle w:val="TableParagraph"/>
              <w:spacing w:line="248" w:lineRule="exact"/>
              <w:ind w:left="7"/>
            </w:pPr>
            <w:r>
              <w:t>Игра.</w:t>
            </w:r>
          </w:p>
          <w:p w:rsidR="00507950" w:rsidRDefault="00ED3D7B">
            <w:pPr>
              <w:pStyle w:val="TableParagraph"/>
              <w:ind w:left="7" w:right="421"/>
            </w:pPr>
            <w:r>
              <w:t>Игровое упражнение. Проблемная ситуация. Беседа.</w:t>
            </w:r>
          </w:p>
          <w:p w:rsidR="00507950" w:rsidRDefault="00ED3D7B">
            <w:pPr>
              <w:pStyle w:val="TableParagraph"/>
              <w:tabs>
                <w:tab w:val="left" w:pos="2476"/>
              </w:tabs>
              <w:spacing w:line="252" w:lineRule="exact"/>
              <w:ind w:left="7" w:right="-15"/>
            </w:pPr>
            <w:r>
              <w:t>Совместная</w:t>
            </w:r>
            <w:r>
              <w:tab/>
            </w:r>
            <w:r>
              <w:rPr>
                <w:spacing w:val="-11"/>
              </w:rPr>
              <w:t>с</w:t>
            </w:r>
          </w:p>
          <w:p w:rsidR="00507950" w:rsidRDefault="00ED3D7B">
            <w:pPr>
              <w:pStyle w:val="TableParagraph"/>
              <w:spacing w:line="252" w:lineRule="exact"/>
              <w:ind w:left="7"/>
            </w:pPr>
            <w:r>
              <w:t>воспитателем</w:t>
            </w:r>
            <w:r>
              <w:rPr>
                <w:spacing w:val="-3"/>
              </w:rPr>
              <w:t xml:space="preserve"> </w:t>
            </w:r>
            <w:r>
              <w:t>игра.</w:t>
            </w:r>
          </w:p>
          <w:p w:rsidR="00507950" w:rsidRDefault="00ED3D7B">
            <w:pPr>
              <w:pStyle w:val="TableParagraph"/>
              <w:tabs>
                <w:tab w:val="left" w:pos="2366"/>
              </w:tabs>
              <w:ind w:left="7" w:right="-15"/>
            </w:pPr>
            <w:r>
              <w:t>Совместная</w:t>
            </w:r>
            <w:r>
              <w:tab/>
            </w:r>
            <w:r>
              <w:rPr>
                <w:spacing w:val="-6"/>
              </w:rPr>
              <w:t xml:space="preserve">со </w:t>
            </w:r>
            <w:r>
              <w:t>сверстниками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  <w:p w:rsidR="00507950" w:rsidRDefault="00ED3D7B">
            <w:pPr>
              <w:pStyle w:val="TableParagraph"/>
              <w:ind w:left="7" w:right="441"/>
            </w:pPr>
            <w:r>
              <w:t>Индивидуальная игра. Праздник.</w:t>
            </w:r>
          </w:p>
          <w:p w:rsidR="00507950" w:rsidRDefault="00ED3D7B">
            <w:pPr>
              <w:pStyle w:val="TableParagraph"/>
              <w:tabs>
                <w:tab w:val="left" w:pos="1475"/>
              </w:tabs>
              <w:ind w:left="7" w:right="-15"/>
            </w:pPr>
            <w:r>
              <w:t>Ситуация</w:t>
            </w:r>
            <w:r>
              <w:tab/>
              <w:t>морального выбора.</w:t>
            </w:r>
          </w:p>
          <w:p w:rsidR="00507950" w:rsidRDefault="00ED3D7B">
            <w:pPr>
              <w:pStyle w:val="TableParagraph"/>
              <w:ind w:left="7" w:right="219"/>
            </w:pPr>
            <w:r>
              <w:t>Детское проектирование Коллективное</w:t>
            </w:r>
          </w:p>
          <w:p w:rsidR="00507950" w:rsidRDefault="00ED3D7B">
            <w:pPr>
              <w:pStyle w:val="TableParagraph"/>
              <w:ind w:left="7"/>
            </w:pPr>
            <w:r>
              <w:t>обобщающее занятие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2475"/>
              </w:tabs>
              <w:spacing w:line="242" w:lineRule="auto"/>
              <w:ind w:right="-15"/>
            </w:pPr>
            <w:r>
              <w:t>Игровое упражнение. Совместная</w:t>
            </w:r>
            <w:r>
              <w:tab/>
            </w:r>
            <w:r>
              <w:rPr>
                <w:spacing w:val="-10"/>
              </w:rPr>
              <w:t>с</w:t>
            </w:r>
          </w:p>
          <w:p w:rsidR="00507950" w:rsidRDefault="00ED3D7B">
            <w:pPr>
              <w:pStyle w:val="TableParagraph"/>
              <w:spacing w:line="248" w:lineRule="exact"/>
            </w:pP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  <w:p w:rsidR="00507950" w:rsidRDefault="00ED3D7B">
            <w:pPr>
              <w:pStyle w:val="TableParagraph"/>
              <w:tabs>
                <w:tab w:val="left" w:pos="2364"/>
              </w:tabs>
              <w:ind w:right="-15"/>
            </w:pPr>
            <w:r>
              <w:t>Совместная</w:t>
            </w:r>
            <w:r>
              <w:tab/>
              <w:t>со сверстниками</w:t>
            </w:r>
            <w:r>
              <w:rPr>
                <w:spacing w:val="-5"/>
              </w:rPr>
              <w:t xml:space="preserve"> </w:t>
            </w:r>
            <w:r>
              <w:t>игра.</w:t>
            </w:r>
          </w:p>
          <w:p w:rsidR="00507950" w:rsidRDefault="00ED3D7B">
            <w:pPr>
              <w:pStyle w:val="TableParagraph"/>
              <w:ind w:right="69"/>
            </w:pPr>
            <w:r>
              <w:t>Индивидуальная игра. Ситуативный разговор с детьми</w:t>
            </w:r>
          </w:p>
          <w:p w:rsidR="00507950" w:rsidRDefault="00ED3D7B">
            <w:pPr>
              <w:pStyle w:val="TableParagraph"/>
              <w:ind w:right="69"/>
            </w:pPr>
            <w:r>
              <w:t>Педагогическая ситуация. Беседа.</w:t>
            </w:r>
          </w:p>
          <w:p w:rsidR="00507950" w:rsidRDefault="00ED3D7B">
            <w:pPr>
              <w:pStyle w:val="TableParagraph"/>
              <w:tabs>
                <w:tab w:val="left" w:pos="1473"/>
              </w:tabs>
              <w:spacing w:line="251" w:lineRule="exact"/>
              <w:ind w:right="-15"/>
            </w:pPr>
            <w:r>
              <w:t>Ситуация</w:t>
            </w:r>
            <w:r>
              <w:tab/>
            </w:r>
            <w:proofErr w:type="gramStart"/>
            <w:r>
              <w:t>морального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1579"/>
              </w:tabs>
              <w:ind w:right="-15"/>
            </w:pPr>
            <w:r>
              <w:t>выбора</w:t>
            </w:r>
            <w:r>
              <w:tab/>
            </w:r>
            <w:r>
              <w:rPr>
                <w:spacing w:val="-1"/>
              </w:rPr>
              <w:t xml:space="preserve">Проектная </w:t>
            </w:r>
            <w:r>
              <w:t>деятельность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tabs>
                <w:tab w:val="left" w:pos="1512"/>
                <w:tab w:val="left" w:pos="2092"/>
              </w:tabs>
              <w:ind w:right="-15"/>
              <w:jc w:val="both"/>
            </w:pPr>
            <w:r>
              <w:t>Разнообразные</w:t>
            </w:r>
            <w:r>
              <w:tab/>
            </w:r>
            <w:r>
              <w:tab/>
              <w:t>виды деятельности во всех центрах</w:t>
            </w:r>
            <w:r>
              <w:tab/>
            </w:r>
            <w:r>
              <w:rPr>
                <w:spacing w:val="-1"/>
              </w:rPr>
              <w:t xml:space="preserve">активности </w:t>
            </w:r>
            <w:r>
              <w:t>группы</w:t>
            </w:r>
          </w:p>
        </w:tc>
      </w:tr>
      <w:tr w:rsidR="00507950">
        <w:trPr>
          <w:trHeight w:val="3775"/>
        </w:trPr>
        <w:tc>
          <w:tcPr>
            <w:tcW w:w="1951" w:type="dxa"/>
            <w:vMerge w:val="restart"/>
          </w:tcPr>
          <w:p w:rsidR="00507950" w:rsidRDefault="00ED3D7B">
            <w:pPr>
              <w:pStyle w:val="TableParagraph"/>
              <w:ind w:left="4" w:right="24"/>
              <w:rPr>
                <w:b/>
              </w:rPr>
            </w:pPr>
            <w:r>
              <w:rPr>
                <w:b/>
              </w:rPr>
              <w:t>Познавательн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исследовательская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2160"/>
              </w:tabs>
              <w:ind w:left="7" w:right="-15"/>
            </w:pPr>
            <w:r>
              <w:t>Сюжетно-ролевая</w:t>
            </w:r>
            <w:r>
              <w:tab/>
            </w:r>
            <w:r>
              <w:rPr>
                <w:spacing w:val="-4"/>
              </w:rPr>
              <w:t xml:space="preserve">игра </w:t>
            </w:r>
            <w:r>
              <w:t>Рассматривание.</w:t>
            </w:r>
          </w:p>
          <w:p w:rsidR="00507950" w:rsidRDefault="00ED3D7B">
            <w:pPr>
              <w:pStyle w:val="TableParagraph"/>
              <w:ind w:left="7" w:right="1300"/>
            </w:pPr>
            <w:r>
              <w:t>Наблюдение. Чтение.</w:t>
            </w:r>
          </w:p>
          <w:p w:rsidR="00507950" w:rsidRDefault="00ED3D7B">
            <w:pPr>
              <w:pStyle w:val="TableParagraph"/>
              <w:ind w:left="7"/>
            </w:pPr>
            <w:r>
              <w:t>Игра-</w:t>
            </w:r>
          </w:p>
          <w:p w:rsidR="00507950" w:rsidRDefault="00ED3D7B">
            <w:pPr>
              <w:pStyle w:val="TableParagraph"/>
              <w:ind w:left="7" w:right="420"/>
            </w:pPr>
            <w:r>
              <w:t>экспериментирование. Развивающая игра.</w:t>
            </w:r>
          </w:p>
          <w:p w:rsidR="00507950" w:rsidRDefault="00ED3D7B">
            <w:pPr>
              <w:pStyle w:val="TableParagraph"/>
              <w:ind w:left="7" w:right="748"/>
            </w:pPr>
            <w:r>
              <w:t>Экскурсия. Конструирование. Исследовательская деятельность.</w:t>
            </w:r>
          </w:p>
          <w:p w:rsidR="00507950" w:rsidRDefault="00ED3D7B">
            <w:pPr>
              <w:pStyle w:val="TableParagraph"/>
              <w:ind w:left="7" w:right="219"/>
            </w:pPr>
            <w:r>
              <w:t>Рассказ. Беседа. Коллекционирование. Детское проектирование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2157"/>
              </w:tabs>
              <w:ind w:right="-15"/>
            </w:pPr>
            <w:r>
              <w:t>Сюжетно-ролевая</w:t>
            </w:r>
            <w:r>
              <w:tab/>
              <w:t>игра Рассматривание.</w:t>
            </w:r>
          </w:p>
          <w:p w:rsidR="00507950" w:rsidRDefault="00ED3D7B">
            <w:pPr>
              <w:pStyle w:val="TableParagraph"/>
              <w:ind w:right="1302"/>
            </w:pPr>
            <w:r>
              <w:t>Наблюдение. Чтение</w:t>
            </w:r>
          </w:p>
          <w:p w:rsidR="00507950" w:rsidRDefault="00ED3D7B">
            <w:pPr>
              <w:pStyle w:val="TableParagraph"/>
            </w:pPr>
            <w:r>
              <w:t>Игра-</w:t>
            </w:r>
          </w:p>
          <w:p w:rsidR="00507950" w:rsidRDefault="00ED3D7B">
            <w:pPr>
              <w:pStyle w:val="TableParagraph"/>
              <w:ind w:right="69"/>
            </w:pPr>
            <w:r>
              <w:rPr>
                <w:spacing w:val="-1"/>
              </w:rPr>
              <w:t xml:space="preserve">экспериментирование. </w:t>
            </w:r>
            <w:r>
              <w:t>Развивающая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507950" w:rsidRDefault="00ED3D7B">
            <w:pPr>
              <w:pStyle w:val="TableParagraph"/>
              <w:ind w:right="69"/>
            </w:pPr>
            <w:r>
              <w:t>Ситуативный разговор с детьми</w:t>
            </w:r>
            <w:r>
              <w:rPr>
                <w:spacing w:val="-1"/>
              </w:rPr>
              <w:t xml:space="preserve"> </w:t>
            </w:r>
            <w:r>
              <w:t>Экскурсия.</w:t>
            </w:r>
          </w:p>
          <w:p w:rsidR="00507950" w:rsidRDefault="00ED3D7B">
            <w:pPr>
              <w:pStyle w:val="TableParagraph"/>
            </w:pPr>
            <w:r>
              <w:t>Конструирование.</w:t>
            </w:r>
          </w:p>
          <w:p w:rsidR="00507950" w:rsidRDefault="00ED3D7B">
            <w:pPr>
              <w:pStyle w:val="TableParagraph"/>
              <w:spacing w:line="252" w:lineRule="exact"/>
            </w:pPr>
            <w:r>
              <w:t>Исследовательская</w:t>
            </w:r>
          </w:p>
          <w:p w:rsidR="00507950" w:rsidRDefault="00ED3D7B">
            <w:pPr>
              <w:pStyle w:val="TableParagraph"/>
              <w:tabs>
                <w:tab w:val="left" w:pos="1812"/>
              </w:tabs>
              <w:ind w:right="-15"/>
            </w:pPr>
            <w:r>
              <w:t>деятельность</w:t>
            </w:r>
            <w:r>
              <w:tab/>
              <w:t>Рассказ. Беседа.</w:t>
            </w:r>
          </w:p>
          <w:p w:rsidR="00507950" w:rsidRDefault="00ED3D7B">
            <w:pPr>
              <w:pStyle w:val="TableParagraph"/>
              <w:tabs>
                <w:tab w:val="left" w:pos="1281"/>
                <w:tab w:val="left" w:pos="1523"/>
              </w:tabs>
              <w:spacing w:line="252" w:lineRule="exact"/>
              <w:ind w:right="-15"/>
            </w:pPr>
            <w:r>
              <w:t>Создание</w:t>
            </w:r>
            <w:r>
              <w:tab/>
            </w:r>
            <w:r>
              <w:tab/>
              <w:t>коллекций. Проектная</w:t>
            </w:r>
            <w:r>
              <w:tab/>
              <w:t>деятельность.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tabs>
                <w:tab w:val="left" w:pos="1512"/>
                <w:tab w:val="left" w:pos="2092"/>
              </w:tabs>
              <w:ind w:right="-15"/>
              <w:jc w:val="both"/>
            </w:pPr>
            <w:r>
              <w:t>Разнообразные</w:t>
            </w:r>
            <w:r>
              <w:tab/>
            </w:r>
            <w:r>
              <w:tab/>
              <w:t>виды деятельности во всех центрах</w:t>
            </w:r>
            <w:r>
              <w:tab/>
            </w:r>
            <w:r>
              <w:rPr>
                <w:spacing w:val="-1"/>
              </w:rPr>
              <w:t xml:space="preserve">активности </w:t>
            </w:r>
            <w:r>
              <w:t>группы.</w:t>
            </w:r>
          </w:p>
        </w:tc>
      </w:tr>
      <w:tr w:rsidR="00507950">
        <w:trPr>
          <w:trHeight w:val="503"/>
        </w:trPr>
        <w:tc>
          <w:tcPr>
            <w:tcW w:w="1951" w:type="dxa"/>
            <w:vMerge/>
            <w:tcBorders>
              <w:top w:val="nil"/>
            </w:tcBorders>
          </w:tcPr>
          <w:p w:rsidR="00507950" w:rsidRDefault="0050795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spacing w:line="226" w:lineRule="exact"/>
              <w:ind w:left="7"/>
            </w:pPr>
            <w:r>
              <w:t>Экспериментирование.</w:t>
            </w:r>
          </w:p>
          <w:p w:rsidR="00507950" w:rsidRDefault="00ED3D7B">
            <w:pPr>
              <w:pStyle w:val="TableParagraph"/>
              <w:spacing w:line="252" w:lineRule="exact"/>
              <w:ind w:left="7"/>
            </w:pPr>
            <w:r>
              <w:t>Проблемная ситуация.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spacing w:line="227" w:lineRule="exact"/>
            </w:pPr>
            <w:r>
              <w:t>Проблемная ситуация.</w:t>
            </w:r>
          </w:p>
        </w:tc>
        <w:tc>
          <w:tcPr>
            <w:tcW w:w="2575" w:type="dxa"/>
          </w:tcPr>
          <w:p w:rsidR="00507950" w:rsidRDefault="00507950">
            <w:pPr>
              <w:pStyle w:val="TableParagraph"/>
              <w:ind w:left="0"/>
            </w:pPr>
          </w:p>
        </w:tc>
      </w:tr>
    </w:tbl>
    <w:p w:rsidR="00507950" w:rsidRDefault="00507950">
      <w:pPr>
        <w:sectPr w:rsidR="00507950">
          <w:pgSz w:w="11920" w:h="16850"/>
          <w:pgMar w:top="1140" w:right="120" w:bottom="840" w:left="60" w:header="0" w:footer="65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578"/>
        <w:gridCol w:w="2578"/>
        <w:gridCol w:w="2575"/>
      </w:tblGrid>
      <w:tr w:rsidR="00507950">
        <w:trPr>
          <w:trHeight w:val="2769"/>
        </w:trPr>
        <w:tc>
          <w:tcPr>
            <w:tcW w:w="1951" w:type="dxa"/>
          </w:tcPr>
          <w:p w:rsidR="00507950" w:rsidRDefault="00ED3D7B">
            <w:pPr>
              <w:pStyle w:val="TableParagraph"/>
              <w:ind w:left="167" w:right="159" w:firstLine="2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Восприятие художественной литературы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spacing w:line="245" w:lineRule="exact"/>
              <w:ind w:left="7"/>
            </w:pPr>
            <w:r>
              <w:t>Чтение.</w:t>
            </w:r>
          </w:p>
          <w:p w:rsidR="00507950" w:rsidRDefault="00ED3D7B">
            <w:pPr>
              <w:pStyle w:val="TableParagraph"/>
              <w:ind w:left="7" w:right="1040"/>
            </w:pPr>
            <w:r>
              <w:t>Обсуждение. Рассказ. Беседа. Игра.</w:t>
            </w:r>
          </w:p>
          <w:p w:rsidR="00507950" w:rsidRDefault="00ED3D7B">
            <w:pPr>
              <w:pStyle w:val="TableParagraph"/>
              <w:ind w:left="7" w:right="906"/>
            </w:pPr>
            <w:proofErr w:type="spellStart"/>
            <w:r>
              <w:t>Инсценирование</w:t>
            </w:r>
            <w:proofErr w:type="spellEnd"/>
            <w:r>
              <w:t>. Викторина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ind w:right="69"/>
            </w:pPr>
            <w:r>
              <w:t>Ситуативный разговор с детьми.</w:t>
            </w:r>
          </w:p>
          <w:p w:rsidR="00507950" w:rsidRDefault="00ED3D7B">
            <w:pPr>
              <w:pStyle w:val="TableParagraph"/>
              <w:tabs>
                <w:tab w:val="left" w:pos="1474"/>
              </w:tabs>
              <w:ind w:right="115"/>
            </w:pPr>
            <w:r>
              <w:t>Игра</w:t>
            </w:r>
            <w:r>
              <w:tab/>
            </w:r>
            <w:r>
              <w:rPr>
                <w:spacing w:val="-4"/>
              </w:rPr>
              <w:t>(сюжетн</w:t>
            </w:r>
            <w:proofErr w:type="gramStart"/>
            <w:r>
              <w:rPr>
                <w:spacing w:val="-4"/>
              </w:rPr>
              <w:t>о-</w:t>
            </w:r>
            <w:proofErr w:type="gramEnd"/>
            <w:r>
              <w:rPr>
                <w:spacing w:val="-4"/>
              </w:rPr>
              <w:t xml:space="preserve"> </w:t>
            </w:r>
            <w:r>
              <w:t>ролевая,</w:t>
            </w:r>
          </w:p>
          <w:p w:rsidR="00507950" w:rsidRDefault="00ED3D7B">
            <w:pPr>
              <w:pStyle w:val="TableParagraph"/>
            </w:pPr>
            <w:r>
              <w:t>театрализованная).</w:t>
            </w:r>
          </w:p>
          <w:p w:rsidR="00507950" w:rsidRDefault="00ED3D7B">
            <w:pPr>
              <w:pStyle w:val="TableParagraph"/>
              <w:spacing w:line="252" w:lineRule="exact"/>
            </w:pPr>
            <w:r>
              <w:t>Продуктивная</w:t>
            </w:r>
          </w:p>
          <w:p w:rsidR="00507950" w:rsidRDefault="00ED3D7B">
            <w:pPr>
              <w:pStyle w:val="TableParagraph"/>
              <w:tabs>
                <w:tab w:val="left" w:pos="1817"/>
              </w:tabs>
              <w:ind w:right="-15"/>
            </w:pPr>
            <w:r>
              <w:t>деятельность. Беседа. Сочинение</w:t>
            </w:r>
            <w:r>
              <w:tab/>
              <w:t>загадок. Проблемная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507950" w:rsidRDefault="00ED3D7B">
            <w:pPr>
              <w:pStyle w:val="TableParagraph"/>
              <w:spacing w:line="254" w:lineRule="exact"/>
            </w:pPr>
            <w:r>
              <w:t>Использование различных видов</w:t>
            </w:r>
            <w:r>
              <w:rPr>
                <w:spacing w:val="-2"/>
              </w:rPr>
              <w:t xml:space="preserve"> </w:t>
            </w:r>
            <w:r>
              <w:t>театра.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tabs>
                <w:tab w:val="left" w:pos="1231"/>
              </w:tabs>
              <w:ind w:right="-15"/>
            </w:pPr>
            <w:r>
              <w:t>Игра.</w:t>
            </w:r>
            <w:r>
              <w:tab/>
            </w:r>
            <w:r>
              <w:rPr>
                <w:spacing w:val="-1"/>
              </w:rPr>
              <w:t xml:space="preserve">Продуктивная </w:t>
            </w:r>
            <w:r>
              <w:t>деятельность.</w:t>
            </w:r>
          </w:p>
          <w:p w:rsidR="00507950" w:rsidRDefault="00ED3D7B">
            <w:pPr>
              <w:pStyle w:val="TableParagraph"/>
              <w:spacing w:line="251" w:lineRule="exact"/>
            </w:pPr>
            <w:r>
              <w:t>Самостоятельная</w:t>
            </w:r>
          </w:p>
          <w:p w:rsidR="00507950" w:rsidRDefault="00ED3D7B">
            <w:pPr>
              <w:pStyle w:val="TableParagraph"/>
              <w:tabs>
                <w:tab w:val="left" w:pos="2468"/>
              </w:tabs>
              <w:ind w:right="-15"/>
            </w:pPr>
            <w:r>
              <w:t>Деятельность</w:t>
            </w:r>
            <w:r>
              <w:tab/>
            </w:r>
            <w:r>
              <w:rPr>
                <w:spacing w:val="-13"/>
              </w:rPr>
              <w:t xml:space="preserve">в </w:t>
            </w:r>
            <w:proofErr w:type="spellStart"/>
            <w:r>
              <w:t>центрахактивности</w:t>
            </w:r>
            <w:proofErr w:type="spellEnd"/>
            <w:r>
              <w:t>.</w:t>
            </w:r>
          </w:p>
          <w:p w:rsidR="00507950" w:rsidRDefault="00ED3D7B">
            <w:pPr>
              <w:pStyle w:val="TableParagraph"/>
              <w:spacing w:line="252" w:lineRule="exact"/>
            </w:pPr>
            <w:r>
              <w:t>«Наша библиотека» и</w:t>
            </w:r>
          </w:p>
          <w:p w:rsidR="00507950" w:rsidRDefault="00ED3D7B">
            <w:pPr>
              <w:pStyle w:val="TableParagraph"/>
              <w:tabs>
                <w:tab w:val="left" w:pos="1334"/>
                <w:tab w:val="left" w:pos="1962"/>
              </w:tabs>
              <w:ind w:right="-15"/>
            </w:pPr>
            <w:proofErr w:type="gramStart"/>
            <w:r>
              <w:t>«Играем</w:t>
            </w:r>
            <w:r>
              <w:tab/>
              <w:t>в</w:t>
            </w:r>
            <w:r>
              <w:tab/>
            </w:r>
            <w:r>
              <w:rPr>
                <w:spacing w:val="-3"/>
              </w:rPr>
              <w:t xml:space="preserve">театр» </w:t>
            </w:r>
            <w:r>
              <w:t>(рассматривание,</w:t>
            </w:r>
            <w:proofErr w:type="gramEnd"/>
          </w:p>
          <w:p w:rsidR="00507950" w:rsidRDefault="00ED3D7B">
            <w:pPr>
              <w:pStyle w:val="TableParagraph"/>
            </w:pPr>
            <w:r>
              <w:t>инсценировка и т.п.)</w:t>
            </w:r>
          </w:p>
        </w:tc>
      </w:tr>
      <w:tr w:rsidR="00507950">
        <w:trPr>
          <w:trHeight w:val="2500"/>
        </w:trPr>
        <w:tc>
          <w:tcPr>
            <w:tcW w:w="1951" w:type="dxa"/>
          </w:tcPr>
          <w:p w:rsidR="00507950" w:rsidRDefault="00ED3D7B">
            <w:pPr>
              <w:pStyle w:val="TableParagraph"/>
              <w:spacing w:line="228" w:lineRule="exact"/>
              <w:ind w:left="4"/>
              <w:rPr>
                <w:b/>
              </w:rPr>
            </w:pPr>
            <w:proofErr w:type="spellStart"/>
            <w:r>
              <w:rPr>
                <w:b/>
              </w:rPr>
              <w:t>Самообслуживани</w:t>
            </w:r>
            <w:proofErr w:type="spellEnd"/>
          </w:p>
          <w:p w:rsidR="00507950" w:rsidRDefault="00ED3D7B">
            <w:pPr>
              <w:pStyle w:val="TableParagraph"/>
              <w:tabs>
                <w:tab w:val="left" w:pos="724"/>
                <w:tab w:val="left" w:pos="1094"/>
              </w:tabs>
              <w:ind w:left="4" w:right="-15"/>
              <w:rPr>
                <w:b/>
              </w:rPr>
            </w:pPr>
            <w:r>
              <w:rPr>
                <w:b/>
              </w:rPr>
              <w:t>е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 xml:space="preserve">бытовой </w:t>
            </w:r>
            <w:r>
              <w:rPr>
                <w:b/>
              </w:rPr>
              <w:t>труд</w:t>
            </w:r>
          </w:p>
        </w:tc>
        <w:tc>
          <w:tcPr>
            <w:tcW w:w="2578" w:type="dxa"/>
          </w:tcPr>
          <w:p w:rsidR="00507950" w:rsidRDefault="00507950">
            <w:pPr>
              <w:pStyle w:val="TableParagraph"/>
              <w:ind w:left="0"/>
            </w:pP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1675"/>
              </w:tabs>
              <w:spacing w:line="228" w:lineRule="exact"/>
              <w:ind w:right="-15"/>
            </w:pPr>
            <w:r>
              <w:t>Совместные</w:t>
            </w:r>
            <w:r>
              <w:tab/>
              <w:t>действия.</w:t>
            </w:r>
          </w:p>
          <w:p w:rsidR="00507950" w:rsidRDefault="00ED3D7B">
            <w:pPr>
              <w:pStyle w:val="TableParagraph"/>
              <w:ind w:right="155"/>
            </w:pPr>
            <w:r>
              <w:t>Наблюдения. Поручения. Беседа. Чтение.</w:t>
            </w:r>
          </w:p>
          <w:p w:rsidR="00507950" w:rsidRDefault="00ED3D7B">
            <w:pPr>
              <w:pStyle w:val="TableParagraph"/>
              <w:tabs>
                <w:tab w:val="left" w:pos="1349"/>
                <w:tab w:val="left" w:pos="1435"/>
                <w:tab w:val="left" w:pos="2051"/>
              </w:tabs>
              <w:ind w:right="-15"/>
            </w:pPr>
            <w:r>
              <w:t>Совместная</w:t>
            </w:r>
            <w:r>
              <w:tab/>
            </w:r>
            <w:r>
              <w:rPr>
                <w:spacing w:val="-3"/>
              </w:rPr>
              <w:t xml:space="preserve">деятельность </w:t>
            </w:r>
            <w:r>
              <w:t>взрослого</w:t>
            </w:r>
            <w:r>
              <w:tab/>
            </w:r>
            <w:r>
              <w:tab/>
              <w:t>и</w:t>
            </w:r>
            <w:r>
              <w:tab/>
              <w:t>детей тематического характера. Рассматривание.</w:t>
            </w:r>
          </w:p>
          <w:p w:rsidR="00507950" w:rsidRDefault="00ED3D7B">
            <w:pPr>
              <w:pStyle w:val="TableParagraph"/>
              <w:spacing w:before="1"/>
              <w:ind w:right="893"/>
            </w:pPr>
            <w:r>
              <w:t>Дежурство. Игра. Экскурсия.</w:t>
            </w:r>
          </w:p>
          <w:p w:rsidR="00507950" w:rsidRDefault="00ED3D7B">
            <w:pPr>
              <w:pStyle w:val="TableParagraph"/>
              <w:spacing w:line="227" w:lineRule="exact"/>
            </w:pPr>
            <w:r>
              <w:t>Проектная деятельность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tabs>
                <w:tab w:val="left" w:pos="2092"/>
              </w:tabs>
              <w:spacing w:line="228" w:lineRule="exact"/>
              <w:jc w:val="both"/>
            </w:pPr>
            <w:r>
              <w:t>Разнообразные</w:t>
            </w:r>
            <w:r>
              <w:tab/>
            </w:r>
            <w:r>
              <w:rPr>
                <w:spacing w:val="-9"/>
              </w:rPr>
              <w:t>виды</w:t>
            </w:r>
          </w:p>
          <w:p w:rsidR="00507950" w:rsidRDefault="00ED3D7B">
            <w:pPr>
              <w:pStyle w:val="TableParagraph"/>
              <w:tabs>
                <w:tab w:val="left" w:pos="1512"/>
              </w:tabs>
              <w:ind w:right="-15"/>
              <w:jc w:val="both"/>
            </w:pPr>
            <w:r>
              <w:t>деятельности во всех центрах</w:t>
            </w:r>
            <w:r>
              <w:tab/>
            </w:r>
            <w:r>
              <w:rPr>
                <w:spacing w:val="-1"/>
              </w:rPr>
              <w:t xml:space="preserve">активности </w:t>
            </w:r>
            <w:r>
              <w:t>группы</w:t>
            </w:r>
          </w:p>
        </w:tc>
      </w:tr>
      <w:tr w:rsidR="00507950">
        <w:trPr>
          <w:trHeight w:val="5825"/>
        </w:trPr>
        <w:tc>
          <w:tcPr>
            <w:tcW w:w="1951" w:type="dxa"/>
          </w:tcPr>
          <w:p w:rsidR="00507950" w:rsidRDefault="00ED3D7B">
            <w:pPr>
              <w:pStyle w:val="TableParagraph"/>
              <w:ind w:left="4" w:right="22"/>
              <w:rPr>
                <w:b/>
              </w:rPr>
            </w:pPr>
            <w:r>
              <w:rPr>
                <w:b/>
              </w:rPr>
              <w:t>Изобразительная и конструктивн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модельная</w:t>
            </w:r>
          </w:p>
          <w:p w:rsidR="00507950" w:rsidRDefault="00ED3D7B">
            <w:pPr>
              <w:pStyle w:val="TableParagraph"/>
              <w:spacing w:line="252" w:lineRule="exact"/>
              <w:ind w:left="4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1435"/>
              </w:tabs>
              <w:ind w:left="7" w:right="28"/>
            </w:pPr>
            <w:proofErr w:type="gramStart"/>
            <w:r>
              <w:t>Занятия</w:t>
            </w:r>
            <w:r>
              <w:tab/>
            </w:r>
            <w:r>
              <w:rPr>
                <w:spacing w:val="-3"/>
              </w:rPr>
              <w:t xml:space="preserve">(рисование, </w:t>
            </w:r>
            <w:r>
              <w:t>аппликация,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1654"/>
              </w:tabs>
              <w:ind w:left="7" w:right="-15"/>
            </w:pPr>
            <w:r>
              <w:t>художественное конструирование, лепка). Изготовление украшений, декораций,</w:t>
            </w:r>
            <w:r>
              <w:tab/>
            </w:r>
            <w:r>
              <w:rPr>
                <w:spacing w:val="-1"/>
              </w:rPr>
              <w:t xml:space="preserve">подарков, </w:t>
            </w:r>
            <w:r>
              <w:t>предметов для</w:t>
            </w:r>
            <w:r>
              <w:rPr>
                <w:spacing w:val="-3"/>
              </w:rPr>
              <w:t xml:space="preserve"> </w:t>
            </w:r>
            <w:r>
              <w:t>игр.</w:t>
            </w:r>
          </w:p>
          <w:p w:rsidR="00507950" w:rsidRDefault="00ED3D7B">
            <w:pPr>
              <w:pStyle w:val="TableParagraph"/>
              <w:spacing w:line="252" w:lineRule="exact"/>
              <w:ind w:left="7"/>
            </w:pPr>
            <w:r>
              <w:t>Экспериментирование.</w:t>
            </w:r>
          </w:p>
          <w:p w:rsidR="00507950" w:rsidRDefault="00ED3D7B">
            <w:pPr>
              <w:pStyle w:val="TableParagraph"/>
              <w:ind w:left="7" w:right="1030"/>
            </w:pPr>
            <w:r>
              <w:t>Рассматривание эстетически</w:t>
            </w:r>
          </w:p>
          <w:p w:rsidR="00507950" w:rsidRDefault="00ED3D7B">
            <w:pPr>
              <w:pStyle w:val="TableParagraph"/>
              <w:tabs>
                <w:tab w:val="left" w:pos="2066"/>
              </w:tabs>
              <w:ind w:left="7" w:right="-15"/>
              <w:jc w:val="both"/>
            </w:pPr>
            <w:r>
              <w:t>привлекательных объектов природы,</w:t>
            </w:r>
            <w:r>
              <w:tab/>
            </w:r>
            <w:r>
              <w:rPr>
                <w:spacing w:val="-4"/>
              </w:rPr>
              <w:t xml:space="preserve">быта, </w:t>
            </w:r>
            <w:r>
              <w:t>произведений</w:t>
            </w:r>
            <w:r>
              <w:rPr>
                <w:spacing w:val="-2"/>
              </w:rPr>
              <w:t xml:space="preserve"> </w:t>
            </w:r>
            <w:r>
              <w:t>искусства.</w:t>
            </w:r>
          </w:p>
          <w:p w:rsidR="00507950" w:rsidRDefault="00ED3D7B">
            <w:pPr>
              <w:pStyle w:val="TableParagraph"/>
              <w:ind w:left="7" w:right="-15"/>
              <w:jc w:val="both"/>
            </w:pPr>
            <w:r>
              <w:t>Игры (дидактические, строительные, сюжетн</w:t>
            </w:r>
            <w:proofErr w:type="gramStart"/>
            <w:r>
              <w:t>о-</w:t>
            </w:r>
            <w:proofErr w:type="gramEnd"/>
            <w:r>
              <w:t xml:space="preserve"> ролевые).</w:t>
            </w:r>
          </w:p>
          <w:p w:rsidR="00507950" w:rsidRDefault="00ED3D7B">
            <w:pPr>
              <w:pStyle w:val="TableParagraph"/>
              <w:spacing w:line="252" w:lineRule="exact"/>
              <w:ind w:left="7"/>
              <w:jc w:val="both"/>
            </w:pPr>
            <w:r>
              <w:t>Тематические досуги.</w:t>
            </w:r>
          </w:p>
          <w:p w:rsidR="00507950" w:rsidRDefault="00ED3D7B">
            <w:pPr>
              <w:pStyle w:val="TableParagraph"/>
              <w:tabs>
                <w:tab w:val="left" w:pos="1358"/>
                <w:tab w:val="left" w:pos="2050"/>
              </w:tabs>
              <w:ind w:left="7" w:right="-15"/>
            </w:pPr>
            <w:r>
              <w:t>Выставки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работ </w:t>
            </w:r>
            <w:r>
              <w:t>декоративно-прикладного искусства,</w:t>
            </w:r>
            <w:r>
              <w:tab/>
            </w:r>
            <w:r>
              <w:rPr>
                <w:spacing w:val="-1"/>
              </w:rPr>
              <w:t xml:space="preserve">репродукций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живописи.</w:t>
            </w:r>
          </w:p>
          <w:p w:rsidR="00507950" w:rsidRDefault="00ED3D7B">
            <w:pPr>
              <w:pStyle w:val="TableParagraph"/>
              <w:tabs>
                <w:tab w:val="left" w:pos="1283"/>
              </w:tabs>
              <w:spacing w:line="254" w:lineRule="exact"/>
              <w:ind w:left="7" w:right="-15"/>
            </w:pPr>
            <w:r>
              <w:t>Проектная</w:t>
            </w:r>
            <w:r>
              <w:tab/>
            </w:r>
            <w:r>
              <w:rPr>
                <w:spacing w:val="-1"/>
              </w:rPr>
              <w:t xml:space="preserve">деятельность.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коллекций.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ind w:right="1032"/>
            </w:pPr>
            <w:r>
              <w:t>Наблюдение. Рассматривание эстетически</w:t>
            </w:r>
          </w:p>
          <w:p w:rsidR="00507950" w:rsidRDefault="00ED3D7B">
            <w:pPr>
              <w:pStyle w:val="TableParagraph"/>
              <w:ind w:right="-15"/>
            </w:pPr>
            <w:r>
              <w:t>привлекательных объектов природы.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  <w:p w:rsidR="00507950" w:rsidRDefault="00ED3D7B">
            <w:pPr>
              <w:pStyle w:val="TableParagraph"/>
              <w:tabs>
                <w:tab w:val="left" w:pos="1006"/>
                <w:tab w:val="left" w:pos="1126"/>
                <w:tab w:val="left" w:pos="1661"/>
                <w:tab w:val="left" w:pos="1840"/>
                <w:tab w:val="left" w:pos="1978"/>
              </w:tabs>
              <w:ind w:right="-15"/>
            </w:pPr>
            <w:r>
              <w:t xml:space="preserve">Игровое упражнение Проблемная ситуация </w:t>
            </w:r>
            <w:r>
              <w:rPr>
                <w:spacing w:val="-1"/>
              </w:rPr>
              <w:t>Конструирование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из песка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другого природного материала, из конструкторов,</w:t>
            </w:r>
            <w:r>
              <w:tab/>
              <w:t xml:space="preserve">кубиков, </w:t>
            </w:r>
            <w:proofErr w:type="spellStart"/>
            <w:r>
              <w:t>пазлов</w:t>
            </w:r>
            <w:proofErr w:type="spellEnd"/>
            <w:r>
              <w:t>,</w:t>
            </w:r>
            <w:r>
              <w:tab/>
            </w:r>
            <w:r>
              <w:rPr>
                <w:spacing w:val="-1"/>
              </w:rPr>
              <w:t xml:space="preserve">неоформленного </w:t>
            </w:r>
            <w:r>
              <w:t>материала.</w:t>
            </w:r>
          </w:p>
          <w:p w:rsidR="00507950" w:rsidRDefault="00ED3D7B">
            <w:pPr>
              <w:pStyle w:val="TableParagraph"/>
              <w:spacing w:line="253" w:lineRule="exact"/>
            </w:pPr>
            <w:r>
              <w:t>Обсуждение</w:t>
            </w:r>
          </w:p>
          <w:p w:rsidR="00507950" w:rsidRDefault="00ED3D7B">
            <w:pPr>
              <w:pStyle w:val="TableParagraph"/>
              <w:ind w:right="-15"/>
              <w:jc w:val="both"/>
            </w:pPr>
            <w:r>
              <w:t>(произведений искусства, средств выразительности и др.). Создание коллекций.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ind w:right="294"/>
              <w:jc w:val="both"/>
            </w:pPr>
            <w:r>
              <w:t>Украшение личных предметов.</w:t>
            </w:r>
          </w:p>
          <w:p w:rsidR="00507950" w:rsidRDefault="00ED3D7B">
            <w:pPr>
              <w:pStyle w:val="TableParagraph"/>
              <w:ind w:right="-15"/>
              <w:jc w:val="both"/>
            </w:pPr>
            <w:r>
              <w:t>Игры (дидактические, строительные, с</w:t>
            </w:r>
            <w:r>
              <w:t>южетн</w:t>
            </w:r>
            <w:proofErr w:type="gramStart"/>
            <w:r>
              <w:t>о-</w:t>
            </w:r>
            <w:proofErr w:type="gramEnd"/>
            <w:r>
              <w:t xml:space="preserve"> ролевые).</w:t>
            </w:r>
          </w:p>
          <w:p w:rsidR="00507950" w:rsidRDefault="00ED3D7B">
            <w:pPr>
              <w:pStyle w:val="TableParagraph"/>
              <w:ind w:right="1029"/>
            </w:pPr>
            <w:r>
              <w:t>Рассматривание эстетически</w:t>
            </w:r>
          </w:p>
          <w:p w:rsidR="00507950" w:rsidRDefault="00ED3D7B">
            <w:pPr>
              <w:pStyle w:val="TableParagraph"/>
              <w:tabs>
                <w:tab w:val="left" w:pos="2065"/>
              </w:tabs>
              <w:ind w:right="-15"/>
              <w:jc w:val="both"/>
            </w:pPr>
            <w:r>
              <w:t>привлекательных объектов природы,</w:t>
            </w:r>
            <w:r>
              <w:tab/>
            </w:r>
            <w:r>
              <w:rPr>
                <w:spacing w:val="-4"/>
              </w:rPr>
              <w:t xml:space="preserve">быта, </w:t>
            </w:r>
            <w:r>
              <w:t>произведений</w:t>
            </w:r>
            <w:r>
              <w:rPr>
                <w:spacing w:val="-2"/>
              </w:rPr>
              <w:t xml:space="preserve"> </w:t>
            </w:r>
            <w:r>
              <w:t>искусства.</w:t>
            </w:r>
          </w:p>
          <w:p w:rsidR="00507950" w:rsidRDefault="00ED3D7B">
            <w:pPr>
              <w:pStyle w:val="TableParagraph"/>
              <w:spacing w:line="252" w:lineRule="exact"/>
            </w:pPr>
            <w:r>
              <w:t>Самостоятельная</w:t>
            </w:r>
          </w:p>
          <w:p w:rsidR="00507950" w:rsidRDefault="00ED3D7B">
            <w:pPr>
              <w:pStyle w:val="TableParagraph"/>
              <w:tabs>
                <w:tab w:val="left" w:pos="1483"/>
                <w:tab w:val="left" w:pos="1826"/>
              </w:tabs>
              <w:spacing w:line="252" w:lineRule="exact"/>
              <w:ind w:right="-15"/>
            </w:pPr>
            <w:r>
              <w:t>деятельность</w:t>
            </w:r>
            <w:r>
              <w:tab/>
              <w:t>в</w:t>
            </w:r>
            <w:r>
              <w:tab/>
              <w:t>центрах</w:t>
            </w:r>
          </w:p>
          <w:p w:rsidR="00507950" w:rsidRDefault="00ED3D7B">
            <w:pPr>
              <w:pStyle w:val="TableParagraph"/>
              <w:spacing w:line="252" w:lineRule="exact"/>
              <w:ind w:right="-15"/>
            </w:pPr>
            <w:r>
              <w:t>«Учимся</w:t>
            </w:r>
            <w:r>
              <w:rPr>
                <w:spacing w:val="20"/>
              </w:rPr>
              <w:t xml:space="preserve"> </w:t>
            </w:r>
            <w:r>
              <w:t>конструировать»,</w:t>
            </w:r>
          </w:p>
          <w:p w:rsidR="00507950" w:rsidRDefault="00ED3D7B">
            <w:pPr>
              <w:pStyle w:val="TableParagraph"/>
              <w:tabs>
                <w:tab w:val="left" w:pos="1678"/>
              </w:tabs>
              <w:spacing w:line="252" w:lineRule="exact"/>
              <w:ind w:right="-15"/>
            </w:pPr>
            <w:r>
              <w:t>«Учимся</w:t>
            </w:r>
            <w:r>
              <w:tab/>
              <w:t>строить»,</w:t>
            </w:r>
          </w:p>
          <w:p w:rsidR="00507950" w:rsidRDefault="00ED3D7B">
            <w:pPr>
              <w:pStyle w:val="TableParagraph"/>
              <w:ind w:right="748"/>
            </w:pPr>
            <w:r>
              <w:t>«Художественного творчества».</w:t>
            </w:r>
          </w:p>
        </w:tc>
      </w:tr>
    </w:tbl>
    <w:p w:rsidR="00507950" w:rsidRDefault="00507950">
      <w:pPr>
        <w:sectPr w:rsidR="00507950">
          <w:pgSz w:w="11920" w:h="16850"/>
          <w:pgMar w:top="1140" w:right="120" w:bottom="840" w:left="60" w:header="0" w:footer="65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578"/>
        <w:gridCol w:w="2578"/>
        <w:gridCol w:w="2575"/>
      </w:tblGrid>
      <w:tr w:rsidR="00507950">
        <w:trPr>
          <w:trHeight w:val="6631"/>
        </w:trPr>
        <w:tc>
          <w:tcPr>
            <w:tcW w:w="1951" w:type="dxa"/>
          </w:tcPr>
          <w:p w:rsidR="00507950" w:rsidRDefault="00ED3D7B">
            <w:pPr>
              <w:pStyle w:val="TableParagraph"/>
              <w:ind w:left="309" w:right="242" w:hanging="41"/>
              <w:rPr>
                <w:b/>
              </w:rPr>
            </w:pPr>
            <w:r>
              <w:rPr>
                <w:b/>
              </w:rPr>
              <w:lastRenderedPageBreak/>
              <w:t>Музыкальная деятельность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spacing w:line="245" w:lineRule="exact"/>
              <w:ind w:left="7"/>
            </w:pPr>
            <w:r>
              <w:t>Слушание музыки.</w:t>
            </w:r>
          </w:p>
          <w:p w:rsidR="00507950" w:rsidRDefault="00ED3D7B">
            <w:pPr>
              <w:pStyle w:val="TableParagraph"/>
              <w:tabs>
                <w:tab w:val="left" w:pos="2366"/>
              </w:tabs>
              <w:ind w:left="7" w:right="-15"/>
            </w:pPr>
            <w:r>
              <w:t>Экспериментирование</w:t>
            </w:r>
            <w:r>
              <w:tab/>
            </w:r>
            <w:r>
              <w:rPr>
                <w:spacing w:val="-6"/>
              </w:rPr>
              <w:t xml:space="preserve">со </w:t>
            </w:r>
            <w:r>
              <w:t>звуками.</w:t>
            </w:r>
          </w:p>
          <w:p w:rsidR="00507950" w:rsidRDefault="00ED3D7B">
            <w:pPr>
              <w:pStyle w:val="TableParagraph"/>
              <w:spacing w:line="252" w:lineRule="exact"/>
              <w:ind w:left="7"/>
            </w:pPr>
            <w:r>
              <w:t>Музыкально-</w:t>
            </w:r>
          </w:p>
          <w:p w:rsidR="00507950" w:rsidRDefault="00ED3D7B">
            <w:pPr>
              <w:pStyle w:val="TableParagraph"/>
              <w:tabs>
                <w:tab w:val="left" w:pos="2105"/>
              </w:tabs>
              <w:ind w:left="7" w:right="-15"/>
            </w:pPr>
            <w:r>
              <w:t>дидактическая</w:t>
            </w:r>
            <w:r>
              <w:tab/>
              <w:t>игра. Шумовой оркестр.</w:t>
            </w:r>
          </w:p>
          <w:p w:rsidR="00507950" w:rsidRDefault="00ED3D7B">
            <w:pPr>
              <w:pStyle w:val="TableParagraph"/>
              <w:ind w:left="7"/>
            </w:pPr>
            <w:r>
              <w:t>Разучивание музыкальных игр и</w:t>
            </w:r>
            <w:r>
              <w:rPr>
                <w:spacing w:val="-1"/>
              </w:rPr>
              <w:t xml:space="preserve"> </w:t>
            </w:r>
            <w:r>
              <w:t>танцев.</w:t>
            </w:r>
          </w:p>
          <w:p w:rsidR="00507950" w:rsidRDefault="00ED3D7B">
            <w:pPr>
              <w:pStyle w:val="TableParagraph"/>
              <w:tabs>
                <w:tab w:val="left" w:pos="1972"/>
              </w:tabs>
              <w:ind w:left="7" w:right="-15"/>
            </w:pPr>
            <w:r>
              <w:t>Совместное</w:t>
            </w:r>
            <w:r>
              <w:tab/>
              <w:t>пение. Импровизация.</w:t>
            </w:r>
          </w:p>
          <w:p w:rsidR="00507950" w:rsidRDefault="00ED3D7B">
            <w:pPr>
              <w:pStyle w:val="TableParagraph"/>
              <w:tabs>
                <w:tab w:val="left" w:pos="1103"/>
              </w:tabs>
              <w:spacing w:before="1"/>
              <w:ind w:left="7" w:right="-15"/>
            </w:pPr>
            <w:r>
              <w:t>Беседа</w:t>
            </w:r>
            <w:r>
              <w:tab/>
            </w:r>
            <w:r>
              <w:rPr>
                <w:spacing w:val="-1"/>
              </w:rPr>
              <w:t xml:space="preserve">интегративного </w:t>
            </w:r>
            <w:r>
              <w:t>характера.</w:t>
            </w:r>
          </w:p>
          <w:p w:rsidR="00507950" w:rsidRDefault="00ED3D7B">
            <w:pPr>
              <w:pStyle w:val="TableParagraph"/>
              <w:ind w:left="7" w:right="1138"/>
            </w:pPr>
            <w:r>
              <w:t>Интегративная деятельность.</w:t>
            </w:r>
          </w:p>
          <w:p w:rsidR="00507950" w:rsidRDefault="00ED3D7B">
            <w:pPr>
              <w:pStyle w:val="TableParagraph"/>
              <w:tabs>
                <w:tab w:val="left" w:pos="2457"/>
              </w:tabs>
              <w:spacing w:line="251" w:lineRule="exact"/>
              <w:ind w:left="7" w:right="-15"/>
            </w:pPr>
            <w:r>
              <w:t>Совместное</w:t>
            </w:r>
            <w:r>
              <w:tab/>
            </w:r>
            <w:r>
              <w:rPr>
                <w:spacing w:val="-13"/>
              </w:rPr>
              <w:t>и</w:t>
            </w:r>
          </w:p>
          <w:p w:rsidR="00507950" w:rsidRDefault="00ED3D7B">
            <w:pPr>
              <w:pStyle w:val="TableParagraph"/>
              <w:spacing w:before="2" w:line="252" w:lineRule="exact"/>
              <w:ind w:left="7"/>
            </w:pPr>
            <w:r>
              <w:t>индивидуальное</w:t>
            </w:r>
          </w:p>
          <w:p w:rsidR="00507950" w:rsidRDefault="00ED3D7B">
            <w:pPr>
              <w:pStyle w:val="TableParagraph"/>
              <w:ind w:left="7" w:right="-15"/>
            </w:pPr>
            <w:r>
              <w:t xml:space="preserve">музыкальное исполнение. Музыкальное упражнение. </w:t>
            </w:r>
            <w:proofErr w:type="spellStart"/>
            <w:r>
              <w:t>Попевка</w:t>
            </w:r>
            <w:proofErr w:type="spellEnd"/>
            <w:r>
              <w:t>.</w:t>
            </w:r>
          </w:p>
          <w:p w:rsidR="00507950" w:rsidRDefault="00ED3D7B">
            <w:pPr>
              <w:pStyle w:val="TableParagraph"/>
              <w:ind w:left="7" w:right="1194"/>
            </w:pPr>
            <w:proofErr w:type="spellStart"/>
            <w:r>
              <w:t>Распевка</w:t>
            </w:r>
            <w:proofErr w:type="spellEnd"/>
            <w:r>
              <w:t>. Двигательный пластический</w:t>
            </w:r>
          </w:p>
          <w:p w:rsidR="00507950" w:rsidRDefault="00ED3D7B">
            <w:pPr>
              <w:pStyle w:val="TableParagraph"/>
              <w:tabs>
                <w:tab w:val="left" w:pos="1794"/>
                <w:tab w:val="left" w:pos="2054"/>
              </w:tabs>
              <w:spacing w:before="1"/>
              <w:ind w:left="7" w:right="-15"/>
              <w:jc w:val="both"/>
            </w:pPr>
            <w:r>
              <w:t>танцевальный</w:t>
            </w:r>
            <w:r>
              <w:tab/>
            </w:r>
            <w:r>
              <w:tab/>
              <w:t>этюд. Творческое</w:t>
            </w:r>
            <w:r>
              <w:tab/>
            </w:r>
            <w:r>
              <w:rPr>
                <w:spacing w:val="-3"/>
              </w:rPr>
              <w:t xml:space="preserve">задание. </w:t>
            </w:r>
            <w:r>
              <w:t>Концерт-импровизация.</w:t>
            </w:r>
          </w:p>
          <w:p w:rsidR="00507950" w:rsidRDefault="00ED3D7B">
            <w:pPr>
              <w:pStyle w:val="TableParagraph"/>
              <w:tabs>
                <w:tab w:val="left" w:pos="1370"/>
              </w:tabs>
              <w:spacing w:line="252" w:lineRule="exact"/>
              <w:ind w:left="7"/>
              <w:jc w:val="both"/>
            </w:pPr>
            <w:r>
              <w:t>Танец</w:t>
            </w:r>
            <w:r>
              <w:tab/>
            </w:r>
            <w:proofErr w:type="gramStart"/>
            <w:r>
              <w:rPr>
                <w:spacing w:val="-5"/>
              </w:rPr>
              <w:t>музыкальная</w:t>
            </w:r>
            <w:proofErr w:type="gramEnd"/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1817"/>
              </w:tabs>
              <w:ind w:right="-15"/>
            </w:pPr>
            <w:r>
              <w:t>Слушание</w:t>
            </w:r>
            <w:r>
              <w:tab/>
            </w:r>
            <w:r>
              <w:rPr>
                <w:spacing w:val="-1"/>
              </w:rPr>
              <w:t xml:space="preserve">музыки, </w:t>
            </w:r>
            <w:r>
              <w:t>сопровождающей</w:t>
            </w:r>
          </w:p>
          <w:p w:rsidR="00507950" w:rsidRDefault="00ED3D7B">
            <w:pPr>
              <w:pStyle w:val="TableParagraph"/>
              <w:tabs>
                <w:tab w:val="left" w:pos="1581"/>
              </w:tabs>
              <w:ind w:right="-15"/>
            </w:pPr>
            <w:r>
              <w:t>проведение</w:t>
            </w:r>
            <w:r>
              <w:tab/>
            </w:r>
            <w:r>
              <w:t>режимных моментов.</w:t>
            </w:r>
          </w:p>
          <w:p w:rsidR="00507950" w:rsidRDefault="00ED3D7B">
            <w:pPr>
              <w:pStyle w:val="TableParagraph"/>
              <w:tabs>
                <w:tab w:val="left" w:pos="1545"/>
              </w:tabs>
              <w:ind w:right="-15"/>
            </w:pPr>
            <w:r>
              <w:t>Музыкальная</w:t>
            </w:r>
            <w:r>
              <w:tab/>
              <w:t>подвижная игра.</w:t>
            </w:r>
          </w:p>
          <w:p w:rsidR="00507950" w:rsidRDefault="00ED3D7B">
            <w:pPr>
              <w:pStyle w:val="TableParagraph"/>
              <w:ind w:right="1153"/>
            </w:pPr>
            <w:r>
              <w:rPr>
                <w:spacing w:val="-1"/>
              </w:rPr>
              <w:t xml:space="preserve">Интегративная </w:t>
            </w:r>
            <w:r>
              <w:t>деятельность.</w:t>
            </w:r>
          </w:p>
          <w:p w:rsidR="00507950" w:rsidRDefault="00ED3D7B">
            <w:pPr>
              <w:pStyle w:val="TableParagraph"/>
              <w:ind w:right="299"/>
            </w:pPr>
            <w:r>
              <w:rPr>
                <w:spacing w:val="-1"/>
              </w:rPr>
              <w:t xml:space="preserve">Концерт-импровизация. </w:t>
            </w:r>
            <w:r>
              <w:t>Музыкально-</w:t>
            </w:r>
          </w:p>
          <w:p w:rsidR="00507950" w:rsidRDefault="00ED3D7B">
            <w:pPr>
              <w:pStyle w:val="TableParagraph"/>
            </w:pPr>
            <w:r>
              <w:t>дидактическая игра.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spacing w:line="245" w:lineRule="exact"/>
              <w:jc w:val="both"/>
            </w:pPr>
            <w:r>
              <w:t>Разнообразные виды</w:t>
            </w:r>
          </w:p>
          <w:p w:rsidR="00507950" w:rsidRDefault="00ED3D7B">
            <w:pPr>
              <w:pStyle w:val="TableParagraph"/>
              <w:tabs>
                <w:tab w:val="left" w:pos="816"/>
                <w:tab w:val="left" w:pos="1823"/>
              </w:tabs>
              <w:ind w:right="-15"/>
              <w:jc w:val="both"/>
            </w:pPr>
            <w:r>
              <w:t>музыкальной деятельности во</w:t>
            </w:r>
            <w:r>
              <w:tab/>
              <w:t>всех</w:t>
            </w:r>
            <w:r>
              <w:tab/>
              <w:t>центрах активности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</w:tr>
    </w:tbl>
    <w:p w:rsidR="00507950" w:rsidRDefault="00507950">
      <w:pPr>
        <w:jc w:val="both"/>
        <w:sectPr w:rsidR="00507950">
          <w:pgSz w:w="11920" w:h="16850"/>
          <w:pgMar w:top="1140" w:right="120" w:bottom="840" w:left="60" w:header="0" w:footer="65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578"/>
        <w:gridCol w:w="2578"/>
        <w:gridCol w:w="2575"/>
      </w:tblGrid>
      <w:tr w:rsidR="00507950">
        <w:trPr>
          <w:trHeight w:val="10121"/>
        </w:trPr>
        <w:tc>
          <w:tcPr>
            <w:tcW w:w="1951" w:type="dxa"/>
          </w:tcPr>
          <w:p w:rsidR="00507950" w:rsidRDefault="00ED3D7B">
            <w:pPr>
              <w:pStyle w:val="TableParagraph"/>
              <w:ind w:left="4" w:right="508"/>
              <w:rPr>
                <w:b/>
              </w:rPr>
            </w:pPr>
            <w:r>
              <w:rPr>
                <w:b/>
              </w:rPr>
              <w:lastRenderedPageBreak/>
              <w:t>Двигательная деятельность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1398"/>
                <w:tab w:val="left" w:pos="1729"/>
              </w:tabs>
              <w:ind w:left="7" w:right="-15"/>
            </w:pPr>
            <w:proofErr w:type="spellStart"/>
            <w:r>
              <w:t>Физминутка</w:t>
            </w:r>
            <w:proofErr w:type="spellEnd"/>
            <w:r>
              <w:tab/>
              <w:t>в</w:t>
            </w:r>
            <w:r>
              <w:tab/>
              <w:t>процессе занятий.</w:t>
            </w:r>
          </w:p>
          <w:p w:rsidR="00507950" w:rsidRDefault="00ED3D7B">
            <w:pPr>
              <w:pStyle w:val="TableParagraph"/>
              <w:tabs>
                <w:tab w:val="left" w:pos="1060"/>
                <w:tab w:val="left" w:pos="1555"/>
                <w:tab w:val="left" w:pos="1601"/>
                <w:tab w:val="left" w:pos="1781"/>
                <w:tab w:val="left" w:pos="2066"/>
                <w:tab w:val="left" w:pos="2251"/>
                <w:tab w:val="left" w:pos="2476"/>
              </w:tabs>
              <w:ind w:left="7" w:right="-15"/>
            </w:pPr>
            <w:r>
              <w:t>Упражнения для разгрузки определенных</w:t>
            </w:r>
            <w:r>
              <w:tab/>
            </w:r>
            <w:r>
              <w:tab/>
            </w:r>
            <w:r>
              <w:tab/>
              <w:t xml:space="preserve">органов. </w:t>
            </w:r>
            <w:proofErr w:type="spellStart"/>
            <w:r>
              <w:t>Коррегирующие</w:t>
            </w:r>
            <w:proofErr w:type="spellEnd"/>
            <w:r>
              <w:t xml:space="preserve"> упражнения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5"/>
              </w:rPr>
              <w:t xml:space="preserve">для </w:t>
            </w:r>
            <w:r>
              <w:t>профилактики</w:t>
            </w:r>
            <w:r>
              <w:tab/>
            </w:r>
            <w:r>
              <w:tab/>
              <w:t>состояния систем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организма. </w:t>
            </w:r>
            <w:r>
              <w:t>Динамическая</w:t>
            </w:r>
            <w:r>
              <w:tab/>
            </w:r>
            <w:r>
              <w:tab/>
            </w:r>
            <w:r>
              <w:tab/>
            </w:r>
            <w:r>
              <w:tab/>
              <w:t>пауза между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занятиями </w:t>
            </w:r>
            <w:r>
              <w:t>проводится</w:t>
            </w:r>
            <w:r>
              <w:tab/>
            </w:r>
            <w:r>
              <w:rPr>
                <w:spacing w:val="-1"/>
              </w:rPr>
              <w:t xml:space="preserve">ежедневно </w:t>
            </w:r>
            <w:r>
              <w:t>между</w:t>
            </w:r>
            <w:r>
              <w:tab/>
              <w:t>занятиями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1"/>
              </w:rPr>
              <w:t xml:space="preserve">с </w:t>
            </w:r>
            <w:r>
              <w:t>преобладанием</w:t>
            </w:r>
          </w:p>
          <w:p w:rsidR="00507950" w:rsidRDefault="00ED3D7B">
            <w:pPr>
              <w:pStyle w:val="TableParagraph"/>
              <w:tabs>
                <w:tab w:val="left" w:pos="1223"/>
                <w:tab w:val="left" w:pos="1799"/>
              </w:tabs>
              <w:ind w:left="7" w:right="-15"/>
              <w:jc w:val="both"/>
            </w:pPr>
            <w:r>
              <w:t>стати</w:t>
            </w:r>
            <w:r>
              <w:t xml:space="preserve">стических поз 7- 10мин. Подвижные игры (средней и </w:t>
            </w:r>
            <w:r>
              <w:rPr>
                <w:spacing w:val="-4"/>
              </w:rPr>
              <w:t xml:space="preserve">малой </w:t>
            </w:r>
            <w:r>
              <w:t>подвижности), хороводные игры,</w:t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игровые </w:t>
            </w:r>
            <w:r>
              <w:t>упражнения. Упражнения для</w:t>
            </w:r>
            <w:r>
              <w:tab/>
            </w:r>
            <w:r>
              <w:rPr>
                <w:spacing w:val="-1"/>
              </w:rPr>
              <w:t xml:space="preserve">профилактики </w:t>
            </w:r>
            <w:r>
              <w:t>состояния</w:t>
            </w:r>
            <w:r>
              <w:tab/>
            </w:r>
            <w:r>
              <w:tab/>
              <w:t>нервной</w:t>
            </w:r>
          </w:p>
          <w:p w:rsidR="00507950" w:rsidRDefault="00ED3D7B">
            <w:pPr>
              <w:pStyle w:val="TableParagraph"/>
              <w:tabs>
                <w:tab w:val="left" w:pos="1610"/>
              </w:tabs>
              <w:ind w:left="7" w:right="-15"/>
              <w:jc w:val="both"/>
            </w:pPr>
            <w:r>
              <w:t>системы</w:t>
            </w:r>
            <w:r>
              <w:tab/>
            </w:r>
            <w:r>
              <w:rPr>
                <w:spacing w:val="-1"/>
              </w:rPr>
              <w:t xml:space="preserve">организма </w:t>
            </w:r>
            <w:r>
              <w:t>(</w:t>
            </w:r>
            <w:proofErr w:type="spellStart"/>
            <w:r>
              <w:t>психогимнастика</w:t>
            </w:r>
            <w:proofErr w:type="spellEnd"/>
            <w:r>
              <w:t>).</w:t>
            </w:r>
          </w:p>
          <w:p w:rsidR="00507950" w:rsidRDefault="00ED3D7B">
            <w:pPr>
              <w:pStyle w:val="TableParagraph"/>
              <w:ind w:left="7" w:right="-15"/>
              <w:jc w:val="both"/>
            </w:pPr>
            <w:r>
              <w:t>Физкультурные занятия с дифференциацией</w:t>
            </w:r>
          </w:p>
          <w:p w:rsidR="00507950" w:rsidRDefault="00ED3D7B">
            <w:pPr>
              <w:pStyle w:val="TableParagraph"/>
              <w:tabs>
                <w:tab w:val="left" w:pos="1624"/>
                <w:tab w:val="left" w:pos="1930"/>
              </w:tabs>
              <w:ind w:left="7" w:right="-15"/>
              <w:jc w:val="both"/>
            </w:pPr>
            <w:r>
              <w:t>двигательных заданий с у</w:t>
            </w:r>
            <w:r>
              <w:t>чётом</w:t>
            </w:r>
            <w:r>
              <w:tab/>
              <w:t>состояния здоровья,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уровня </w:t>
            </w:r>
            <w:proofErr w:type="gramStart"/>
            <w:r>
              <w:t>физической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1996"/>
              </w:tabs>
              <w:ind w:left="7" w:right="-15"/>
              <w:jc w:val="both"/>
            </w:pPr>
            <w:r>
              <w:t>подготовленности пола детей. Дни здоровья. Детская туристическая деятельность.</w:t>
            </w:r>
            <w:r>
              <w:tab/>
            </w:r>
            <w:r>
              <w:rPr>
                <w:spacing w:val="-4"/>
              </w:rPr>
              <w:t>Игры-</w:t>
            </w:r>
          </w:p>
          <w:p w:rsidR="00507950" w:rsidRDefault="00ED3D7B">
            <w:pPr>
              <w:pStyle w:val="TableParagraph"/>
              <w:tabs>
                <w:tab w:val="left" w:pos="1965"/>
              </w:tabs>
              <w:ind w:left="7" w:right="-15"/>
              <w:jc w:val="both"/>
            </w:pPr>
            <w:r>
              <w:t>соревнования</w:t>
            </w:r>
            <w:r>
              <w:tab/>
            </w:r>
            <w:r>
              <w:rPr>
                <w:spacing w:val="-3"/>
              </w:rPr>
              <w:t xml:space="preserve">между </w:t>
            </w:r>
            <w:r>
              <w:t>возрастными группами и сверстниками. Совместные физические развлечения и досуги родителей 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  <w:p w:rsidR="00507950" w:rsidRDefault="00ED3D7B">
            <w:pPr>
              <w:pStyle w:val="TableParagraph"/>
              <w:spacing w:line="254" w:lineRule="exact"/>
              <w:ind w:left="7" w:right="487" w:firstLine="567"/>
              <w:jc w:val="both"/>
            </w:pPr>
            <w:r>
              <w:t>Физкультурный досуг, праздник.</w:t>
            </w:r>
          </w:p>
        </w:tc>
        <w:tc>
          <w:tcPr>
            <w:tcW w:w="2578" w:type="dxa"/>
          </w:tcPr>
          <w:p w:rsidR="00507950" w:rsidRDefault="00ED3D7B">
            <w:pPr>
              <w:pStyle w:val="TableParagraph"/>
              <w:tabs>
                <w:tab w:val="left" w:pos="1505"/>
              </w:tabs>
              <w:ind w:right="-15"/>
              <w:jc w:val="both"/>
            </w:pPr>
            <w:r>
              <w:t>Утренняя</w:t>
            </w:r>
            <w:r>
              <w:tab/>
            </w:r>
            <w:r>
              <w:rPr>
                <w:spacing w:val="-1"/>
              </w:rPr>
              <w:t xml:space="preserve">гимнастика </w:t>
            </w:r>
            <w:r>
              <w:t xml:space="preserve">содержание зависит от </w:t>
            </w:r>
            <w:proofErr w:type="gramStart"/>
            <w:r>
              <w:t>индивидуальных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2257"/>
                <w:tab w:val="left" w:pos="2463"/>
              </w:tabs>
              <w:ind w:right="-15"/>
              <w:jc w:val="both"/>
            </w:pPr>
            <w:proofErr w:type="gramStart"/>
            <w:r>
              <w:t>особенностей детей, их интересов, двигательных потребностей</w:t>
            </w:r>
            <w:r>
              <w:tab/>
            </w:r>
            <w:r>
              <w:tab/>
            </w:r>
            <w:r>
              <w:rPr>
                <w:spacing w:val="-11"/>
              </w:rPr>
              <w:t xml:space="preserve">– </w:t>
            </w:r>
            <w:r>
              <w:t>длительность 8-10 мин. (традиционная, на основе подвижных</w:t>
            </w:r>
            <w:r>
              <w:tab/>
            </w:r>
            <w:r>
              <w:rPr>
                <w:spacing w:val="-5"/>
              </w:rPr>
              <w:t>игр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2476"/>
              </w:tabs>
              <w:spacing w:line="252" w:lineRule="exact"/>
              <w:jc w:val="both"/>
            </w:pPr>
            <w:r>
              <w:t>(народных),</w:t>
            </w:r>
            <w:r>
              <w:tab/>
            </w:r>
            <w:r>
              <w:rPr>
                <w:spacing w:val="-26"/>
              </w:rPr>
              <w:t>с</w:t>
            </w:r>
          </w:p>
          <w:p w:rsidR="00507950" w:rsidRDefault="00ED3D7B">
            <w:pPr>
              <w:pStyle w:val="TableParagraph"/>
              <w:tabs>
                <w:tab w:val="left" w:pos="1458"/>
                <w:tab w:val="left" w:pos="1881"/>
              </w:tabs>
              <w:ind w:right="-15" w:hanging="1"/>
              <w:jc w:val="center"/>
            </w:pPr>
            <w:r>
              <w:t>использованием</w:t>
            </w:r>
            <w:r>
              <w:tab/>
            </w:r>
            <w:r>
              <w:rPr>
                <w:spacing w:val="-1"/>
              </w:rPr>
              <w:t xml:space="preserve">полосы </w:t>
            </w:r>
            <w:r>
              <w:t>препятс</w:t>
            </w:r>
            <w:r>
              <w:t>твий, с элементами ритмики)</w:t>
            </w:r>
            <w:r>
              <w:tab/>
            </w:r>
            <w:r>
              <w:rPr>
                <w:spacing w:val="-1"/>
              </w:rPr>
              <w:t xml:space="preserve">Гимнастика </w:t>
            </w:r>
            <w:r>
              <w:t>после</w:t>
            </w:r>
            <w:r>
              <w:rPr>
                <w:spacing w:val="20"/>
              </w:rPr>
              <w:t xml:space="preserve"> </w:t>
            </w:r>
            <w:r>
              <w:t>сна</w:t>
            </w:r>
          </w:p>
          <w:p w:rsidR="00507950" w:rsidRDefault="00ED3D7B">
            <w:pPr>
              <w:pStyle w:val="TableParagraph"/>
              <w:ind w:right="-15"/>
              <w:jc w:val="both"/>
            </w:pPr>
            <w:r>
              <w:t>проводится с целью оздоровления организма ребёнка, формирования мотивации у детей в сохранении своего</w:t>
            </w:r>
          </w:p>
          <w:p w:rsidR="00507950" w:rsidRDefault="00ED3D7B">
            <w:pPr>
              <w:pStyle w:val="TableParagraph"/>
              <w:jc w:val="both"/>
            </w:pPr>
            <w:r>
              <w:t>здоровья – длительность 5-</w:t>
            </w:r>
          </w:p>
          <w:p w:rsidR="00507950" w:rsidRDefault="00ED3D7B">
            <w:pPr>
              <w:pStyle w:val="TableParagraph"/>
              <w:ind w:right="-15"/>
              <w:jc w:val="both"/>
            </w:pPr>
            <w:proofErr w:type="gramStart"/>
            <w:r>
              <w:t>10 мин. (Разминка в постели с элементами препятствий в сочетании с закаливающими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1065"/>
                <w:tab w:val="left" w:pos="2109"/>
              </w:tabs>
              <w:ind w:right="-15"/>
              <w:jc w:val="both"/>
            </w:pPr>
            <w:r>
              <w:t>процедурами). Физические упражнения и подвижные игры на прогулке подбираются с учётом интересов детей, их двигательной способности и</w:t>
            </w:r>
            <w:r>
              <w:tab/>
              <w:t>этнокультурной составляющей содержания обр</w:t>
            </w:r>
            <w:r>
              <w:t>азования. Народные подвижные</w:t>
            </w:r>
            <w:r>
              <w:tab/>
              <w:t>игры Упражнения и игры на развитие двигательных способностей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</w:tc>
        <w:tc>
          <w:tcPr>
            <w:tcW w:w="2575" w:type="dxa"/>
          </w:tcPr>
          <w:p w:rsidR="00507950" w:rsidRDefault="00ED3D7B">
            <w:pPr>
              <w:pStyle w:val="TableParagraph"/>
              <w:tabs>
                <w:tab w:val="left" w:pos="1224"/>
                <w:tab w:val="left" w:pos="2052"/>
              </w:tabs>
              <w:ind w:right="-15"/>
            </w:pPr>
            <w:r>
              <w:t>Активный</w:t>
            </w:r>
            <w:r>
              <w:tab/>
              <w:t>отдых</w:t>
            </w:r>
            <w:r>
              <w:tab/>
            </w:r>
            <w:r>
              <w:rPr>
                <w:spacing w:val="-4"/>
              </w:rPr>
              <w:t xml:space="preserve">детей </w:t>
            </w:r>
            <w:proofErr w:type="gramStart"/>
            <w:r>
              <w:t>Самостоятельная</w:t>
            </w:r>
            <w:proofErr w:type="gramEnd"/>
          </w:p>
          <w:p w:rsidR="00507950" w:rsidRDefault="00ED3D7B">
            <w:pPr>
              <w:pStyle w:val="TableParagraph"/>
              <w:spacing w:line="251" w:lineRule="exact"/>
              <w:ind w:right="-15"/>
            </w:pPr>
            <w:r>
              <w:t>двигательная</w:t>
            </w:r>
            <w:r>
              <w:rPr>
                <w:spacing w:val="28"/>
              </w:rPr>
              <w:t xml:space="preserve"> </w:t>
            </w:r>
            <w:r>
              <w:t>деятельность</w:t>
            </w:r>
          </w:p>
          <w:p w:rsidR="00507950" w:rsidRDefault="00ED3D7B">
            <w:pPr>
              <w:pStyle w:val="TableParagraph"/>
              <w:spacing w:line="252" w:lineRule="exact"/>
              <w:ind w:left="1323"/>
            </w:pPr>
            <w:r>
              <w:t>детей</w:t>
            </w:r>
          </w:p>
          <w:p w:rsidR="00507950" w:rsidRDefault="00ED3D7B">
            <w:pPr>
              <w:pStyle w:val="TableParagraph"/>
              <w:ind w:right="20"/>
            </w:pPr>
            <w:r>
              <w:t>организуется ежедневно в центре</w:t>
            </w:r>
            <w:r>
              <w:rPr>
                <w:spacing w:val="-1"/>
              </w:rPr>
              <w:t xml:space="preserve"> </w:t>
            </w:r>
            <w:r>
              <w:t>активности.</w:t>
            </w:r>
          </w:p>
        </w:tc>
      </w:tr>
    </w:tbl>
    <w:p w:rsidR="00507950" w:rsidRDefault="00507950">
      <w:pPr>
        <w:pStyle w:val="a3"/>
        <w:spacing w:before="5"/>
        <w:ind w:left="0" w:firstLine="0"/>
        <w:jc w:val="left"/>
        <w:rPr>
          <w:sz w:val="15"/>
        </w:rPr>
      </w:pPr>
    </w:p>
    <w:p w:rsidR="00507950" w:rsidRDefault="00ED3D7B">
      <w:pPr>
        <w:pStyle w:val="Heading2"/>
        <w:spacing w:before="90"/>
        <w:ind w:left="3565"/>
      </w:pPr>
      <w:r>
        <w:t>Организованная образовательная деятельность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8"/>
      </w:pPr>
      <w:r>
        <w:t>Образовательный проце</w:t>
      </w:r>
      <w:proofErr w:type="gramStart"/>
      <w:r>
        <w:t>сс стр</w:t>
      </w:r>
      <w:proofErr w:type="gramEnd"/>
      <w: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507950" w:rsidRDefault="00ED3D7B">
      <w:pPr>
        <w:pStyle w:val="a3"/>
        <w:ind w:right="1015"/>
      </w:pPr>
      <w:r>
        <w:t>Формы работы и задачи развития образовательной деятельности определены для каждой возрастной группы, в соответс</w:t>
      </w:r>
      <w:r>
        <w:t>твии с ФГОС. Тематический подход позволяет оптимально организовать образовательный процесс для детей с особыми способностями и потребностями.</w:t>
      </w:r>
    </w:p>
    <w:p w:rsidR="00507950" w:rsidRDefault="00ED3D7B">
      <w:pPr>
        <w:pStyle w:val="a3"/>
        <w:ind w:right="1018"/>
      </w:pPr>
      <w:r>
        <w:t>Образовательный проце</w:t>
      </w:r>
      <w:proofErr w:type="gramStart"/>
      <w:r>
        <w:t>сс вкл</w:t>
      </w:r>
      <w:proofErr w:type="gramEnd"/>
      <w:r>
        <w:t>ючает в себя организованную образовательную деятельность взрослого и детей, самостоятел</w:t>
      </w:r>
      <w:r>
        <w:t>ьную деятельность детей и образовательную деятельность при проведении режимных моментов.</w:t>
      </w:r>
    </w:p>
    <w:p w:rsidR="00507950" w:rsidRDefault="00ED3D7B">
      <w:pPr>
        <w:pStyle w:val="a3"/>
        <w:ind w:right="1014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Образовательная деятельность при проведении режимных моментов </w:t>
      </w:r>
      <w:r>
        <w:t>предполагает развитие детей по всем направлениям и областям познавательного, развивающего и обучающего х</w:t>
      </w:r>
      <w:r>
        <w:t>арактера в течение дня.</w:t>
      </w:r>
    </w:p>
    <w:p w:rsidR="00507950" w:rsidRDefault="00ED3D7B">
      <w:pPr>
        <w:pStyle w:val="a3"/>
        <w:spacing w:before="1"/>
        <w:ind w:left="1639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Самостоятельная образовательная деятельность </w:t>
      </w:r>
      <w:r>
        <w:t xml:space="preserve">определяет развитие детей </w:t>
      </w:r>
      <w:proofErr w:type="gramStart"/>
      <w:r>
        <w:t>по</w:t>
      </w:r>
      <w:proofErr w:type="gramEnd"/>
    </w:p>
    <w:p w:rsidR="00507950" w:rsidRDefault="00507950">
      <w:pPr>
        <w:sectPr w:rsidR="00507950">
          <w:pgSz w:w="11920" w:h="16850"/>
          <w:pgMar w:top="1140" w:right="120" w:bottom="84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2" w:firstLine="0"/>
      </w:pPr>
      <w:r>
        <w:lastRenderedPageBreak/>
        <w:t>физической, социально-коммуникативной, познавательной, речевой и художественн</w:t>
      </w:r>
      <w:proofErr w:type="gramStart"/>
      <w:r>
        <w:t>о-</w:t>
      </w:r>
      <w:proofErr w:type="gramEnd"/>
      <w:r>
        <w:t xml:space="preserve"> эстетической областям развития, предполагающая общение со сверстниками в уголках книги, в различных играх, экспериментах, конструировании, творческих проявлениях и увлечениях.</w:t>
      </w:r>
    </w:p>
    <w:p w:rsidR="00507950" w:rsidRDefault="00ED3D7B">
      <w:pPr>
        <w:pStyle w:val="a3"/>
        <w:ind w:right="1012"/>
      </w:pPr>
      <w:r>
        <w:t>В группе компенсирующей направленности для детей нарушением речи воспитатель планирует виды совместной образовательной деятельности взрослого и детей на месяц, неделю и на каждый рабочий день месяца.</w:t>
      </w:r>
    </w:p>
    <w:p w:rsidR="00507950" w:rsidRDefault="00ED3D7B">
      <w:pPr>
        <w:pStyle w:val="a3"/>
        <w:ind w:right="1020"/>
      </w:pPr>
      <w:r>
        <w:t>Учитель-логопед планирует подгрупповую работу на неделю,</w:t>
      </w:r>
      <w:r>
        <w:t xml:space="preserve"> индивидуальную на каждый день.</w:t>
      </w:r>
    </w:p>
    <w:p w:rsidR="00507950" w:rsidRDefault="00ED3D7B">
      <w:pPr>
        <w:pStyle w:val="a3"/>
        <w:ind w:right="1019"/>
      </w:pPr>
      <w:r>
        <w:t xml:space="preserve">Музыкальную, культурную и </w:t>
      </w:r>
      <w:proofErr w:type="spellStart"/>
      <w:r>
        <w:t>досуговую</w:t>
      </w:r>
      <w:proofErr w:type="spellEnd"/>
      <w:r>
        <w:t xml:space="preserve"> деятельность проектирует и планирует музыкальный руководитель в соответствии календарными праздниками и событиями.</w:t>
      </w:r>
    </w:p>
    <w:p w:rsidR="00507950" w:rsidRDefault="00ED3D7B">
      <w:pPr>
        <w:pStyle w:val="a3"/>
        <w:ind w:right="1015"/>
      </w:pPr>
      <w:r>
        <w:t>Организация совместной деятельности взрослых и детей распространяется как</w:t>
      </w:r>
      <w:r>
        <w:t xml:space="preserve"> на проведение режимных моментов, так и на всю непосредственно образовательную деятельность.</w:t>
      </w:r>
    </w:p>
    <w:p w:rsidR="00507950" w:rsidRDefault="00ED3D7B">
      <w:pPr>
        <w:pStyle w:val="a3"/>
        <w:spacing w:before="1"/>
        <w:ind w:left="1639" w:firstLine="0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Непосредственно образовательная деятельность организуется как партнерская форма</w:t>
      </w:r>
    </w:p>
    <w:p w:rsidR="00507950" w:rsidRDefault="00ED3D7B">
      <w:pPr>
        <w:pStyle w:val="a3"/>
        <w:ind w:right="1020" w:firstLine="0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организации </w:t>
      </w:r>
      <w:r>
        <w:t>(сотрудничество взрослого и детей, возможность свободного размещения,</w:t>
      </w:r>
      <w:r>
        <w:t xml:space="preserve"> перемещения и общения детей), которая включает различные виды детской деятельности.</w:t>
      </w:r>
    </w:p>
    <w:p w:rsidR="00507950" w:rsidRDefault="00ED3D7B">
      <w:pPr>
        <w:pStyle w:val="a3"/>
        <w:ind w:right="1016"/>
      </w:pPr>
      <w:r>
        <w:t>При планировании работы учитывается принцип интеграции образовательных областей: формы работы, органичные для организации какого-либо вида детской деятельности, могут быть</w:t>
      </w:r>
      <w:r>
        <w:t xml:space="preserve"> использованы и для организации других видов детской деятельности.</w:t>
      </w:r>
    </w:p>
    <w:p w:rsidR="00507950" w:rsidRDefault="00ED3D7B">
      <w:pPr>
        <w:pStyle w:val="a3"/>
        <w:ind w:right="1020"/>
      </w:pPr>
      <w:r>
        <w:t>Организуя совместную деятельность, педагоги создают дополнительную мотивацию при организации детских видов деятельности для решения образовательных задач, а также поддерживают познавательну</w:t>
      </w:r>
      <w:r>
        <w:t>ю активность детей через создание целой системы интересов, значимых для ребенка, а не через формальный авторитет взрослого человека.</w:t>
      </w:r>
    </w:p>
    <w:p w:rsidR="00507950" w:rsidRDefault="00507950">
      <w:pPr>
        <w:pStyle w:val="a3"/>
        <w:spacing w:before="1"/>
        <w:ind w:left="0" w:firstLine="0"/>
        <w:jc w:val="left"/>
      </w:pPr>
    </w:p>
    <w:p w:rsidR="00507950" w:rsidRDefault="00ED3D7B">
      <w:pPr>
        <w:pStyle w:val="Heading2"/>
        <w:ind w:left="4249"/>
        <w:jc w:val="both"/>
      </w:pPr>
      <w:r>
        <w:t>Модель образовательного процесса</w:t>
      </w:r>
    </w:p>
    <w:p w:rsidR="00507950" w:rsidRDefault="00ED3D7B">
      <w:pPr>
        <w:pStyle w:val="a3"/>
        <w:ind w:right="1013"/>
      </w:pPr>
      <w:r>
        <w:t>Построение образовательного процесса строится на комплексно-тематическом принципе с учето</w:t>
      </w:r>
      <w:r>
        <w:t>м интеграции образовательных областей.</w:t>
      </w:r>
    </w:p>
    <w:p w:rsidR="00507950" w:rsidRDefault="00ED3D7B">
      <w:pPr>
        <w:pStyle w:val="a3"/>
        <w:ind w:right="1011"/>
      </w:pPr>
      <w: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</w:t>
      </w:r>
      <w:r>
        <w:t>е возможности для практики, экспериментирования, развития основных навыков, понятийного мышления. Выделение основной темы периода не означает, что абсолютно вся деятельность детей должна быть посвящена этой теме. Цель введения основной темы периода - интег</w:t>
      </w:r>
      <w:r>
        <w:t>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507950" w:rsidRDefault="00ED3D7B">
      <w:pPr>
        <w:pStyle w:val="a3"/>
        <w:ind w:right="1012"/>
      </w:pPr>
      <w:r>
        <w:t>Успешность реализации данной программы во многом зависит от включения в систему намеченных коррекционных мероприятий родителей, а та</w:t>
      </w:r>
      <w:r>
        <w:t>кже педагогов и специалистов детского сада (музыкальный руководитель, руководитель по физической культуре, педаго</w:t>
      </w:r>
      <w:proofErr w:type="gramStart"/>
      <w:r>
        <w:t>г-</w:t>
      </w:r>
      <w:proofErr w:type="gramEnd"/>
      <w:r>
        <w:t xml:space="preserve"> психолог). Работа по речевому развитию детей проводится не только учителем-логопедом, но и воспитателями: на прогулках, в вечерние и утренни</w:t>
      </w:r>
      <w:r>
        <w:t>е часы, а также во время образовательной деятельности и по заданию логопеда. Родители ребёнка и педагоги детского сада постоянно закрепляют сформированные у ребёнка умения и</w:t>
      </w:r>
      <w:r>
        <w:rPr>
          <w:spacing w:val="-7"/>
        </w:rPr>
        <w:t xml:space="preserve"> </w:t>
      </w:r>
      <w:r>
        <w:t>навыки.</w:t>
      </w:r>
    </w:p>
    <w:p w:rsidR="00507950" w:rsidRDefault="00ED3D7B">
      <w:pPr>
        <w:pStyle w:val="a3"/>
        <w:spacing w:before="1"/>
        <w:ind w:right="1009"/>
      </w:pPr>
      <w:r>
        <w:t xml:space="preserve">Бесспорно, ключевые позиции в организации </w:t>
      </w:r>
      <w:proofErr w:type="spellStart"/>
      <w:r>
        <w:t>коррекционно</w:t>
      </w:r>
      <w:proofErr w:type="spellEnd"/>
      <w:r>
        <w:t xml:space="preserve"> – речевой работы в </w:t>
      </w:r>
      <w:r>
        <w:t>логопедической группе принадлежат учителю - логопеду, деятельности которого оказываются присущи достаточно широкие и разнообразные функции.</w:t>
      </w:r>
    </w:p>
    <w:p w:rsidR="00507950" w:rsidRDefault="00ED3D7B">
      <w:pPr>
        <w:pStyle w:val="a3"/>
        <w:ind w:right="1013"/>
      </w:pPr>
      <w:r>
        <w:t xml:space="preserve">Для успешной реализации образовательной АОП </w:t>
      </w:r>
      <w:proofErr w:type="gramStart"/>
      <w:r>
        <w:t>ДО</w:t>
      </w:r>
      <w:proofErr w:type="gramEnd"/>
      <w:r>
        <w:t xml:space="preserve"> учителем-логопедом составляется Рабочая программа с перспективным и т</w:t>
      </w:r>
      <w:r>
        <w:t>ематическим планированием на учебный год. Результаты диагностики и индивидуальные маршруты развития ребёнка фиксируются в речевой карте развития ребёнка.</w:t>
      </w:r>
    </w:p>
    <w:p w:rsidR="00507950" w:rsidRDefault="00ED3D7B">
      <w:pPr>
        <w:pStyle w:val="a3"/>
        <w:ind w:left="1639" w:firstLine="0"/>
      </w:pPr>
      <w:r>
        <w:t xml:space="preserve">Система основных видов непосредственно образовательной деятельности разработана </w:t>
      </w:r>
      <w:proofErr w:type="gramStart"/>
      <w:r>
        <w:t>в</w:t>
      </w:r>
      <w:proofErr w:type="gramEnd"/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20" w:firstLine="0"/>
      </w:pPr>
      <w:proofErr w:type="gramStart"/>
      <w:r>
        <w:lastRenderedPageBreak/>
        <w:t>соответствии</w:t>
      </w:r>
      <w:proofErr w:type="gramEnd"/>
      <w:r>
        <w:t xml:space="preserve"> с максимально допустимым объемом недельной образовательной нагрузки и в соответствии с </w:t>
      </w:r>
      <w:proofErr w:type="spellStart"/>
      <w:r>
        <w:t>СанПиН</w:t>
      </w:r>
      <w:proofErr w:type="spellEnd"/>
      <w:r>
        <w:t>.</w:t>
      </w:r>
    </w:p>
    <w:p w:rsidR="00507950" w:rsidRDefault="00ED3D7B">
      <w:pPr>
        <w:pStyle w:val="a3"/>
        <w:ind w:right="1018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</w:t>
      </w:r>
      <w:r>
        <w:t>озраста составляет в подготовительной (дети седьмого года жизни) - 7 часов 30 минут.</w:t>
      </w:r>
    </w:p>
    <w:p w:rsidR="00507950" w:rsidRDefault="00ED3D7B">
      <w:pPr>
        <w:pStyle w:val="a3"/>
        <w:ind w:right="1016"/>
      </w:pPr>
      <w:r>
        <w:t>Продолжительность непрерывной непосредственно образовательной деятельности для детей: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529"/>
          <w:tab w:val="left" w:pos="2530"/>
        </w:tabs>
        <w:ind w:left="2530"/>
        <w:rPr>
          <w:sz w:val="24"/>
        </w:rPr>
      </w:pPr>
      <w:r>
        <w:rPr>
          <w:sz w:val="24"/>
        </w:rPr>
        <w:t>6-го года жизни - не более 25</w:t>
      </w:r>
      <w:r>
        <w:rPr>
          <w:spacing w:val="-24"/>
          <w:sz w:val="24"/>
        </w:rPr>
        <w:t xml:space="preserve"> </w:t>
      </w:r>
      <w:r>
        <w:rPr>
          <w:sz w:val="24"/>
        </w:rPr>
        <w:t>минут,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529"/>
          <w:tab w:val="left" w:pos="2530"/>
        </w:tabs>
        <w:ind w:left="2530"/>
        <w:rPr>
          <w:sz w:val="24"/>
        </w:rPr>
      </w:pPr>
      <w:r>
        <w:rPr>
          <w:sz w:val="24"/>
        </w:rPr>
        <w:t>7-го года жизни - не более 30</w:t>
      </w:r>
      <w:r>
        <w:rPr>
          <w:spacing w:val="-24"/>
          <w:sz w:val="24"/>
        </w:rPr>
        <w:t xml:space="preserve"> </w:t>
      </w:r>
      <w:r>
        <w:rPr>
          <w:sz w:val="24"/>
        </w:rPr>
        <w:t>минут.</w:t>
      </w:r>
    </w:p>
    <w:p w:rsidR="00507950" w:rsidRDefault="00ED3D7B">
      <w:pPr>
        <w:pStyle w:val="a3"/>
        <w:ind w:right="1017" w:firstLine="720"/>
      </w:pPr>
      <w:proofErr w:type="gramStart"/>
      <w:r>
        <w:t>Максимально</w:t>
      </w:r>
      <w:r>
        <w:t xml:space="preserve"> допустимый объем образовательной нагрузки в первой половине дня в подготовительной группах не превышает 1,5 часа.</w:t>
      </w:r>
      <w:proofErr w:type="gramEnd"/>
      <w:r>
        <w:t xml:space="preserve"> В середине времени, отведенного на непрерывную образовательную деятельность, проводится физкультминутка. Перерывы между периодами непрерывной</w:t>
      </w:r>
      <w:r>
        <w:t xml:space="preserve"> образовательной деятельности - не менее 10 минут.</w:t>
      </w:r>
    </w:p>
    <w:p w:rsidR="00507950" w:rsidRDefault="00ED3D7B">
      <w:pPr>
        <w:pStyle w:val="a3"/>
        <w:spacing w:before="1"/>
        <w:ind w:right="1010"/>
      </w:pPr>
      <w:r>
        <w:t>Непосредственно образовательная деятельность с детьми старшего дошкольного возраста осуществляется в первой и во второй половине дня (после дневного сна - не чаще 2- 3 раз в неделю не более 25минут и 30 ми</w:t>
      </w:r>
      <w:r>
        <w:t>нут соответственно).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ind w:right="1984"/>
        <w:jc w:val="both"/>
      </w:pPr>
      <w:r>
        <w:t>Перечень основных видов организованной образовательной деятельности в группах для детей старшего возраста с нарушениями речи</w:t>
      </w:r>
    </w:p>
    <w:p w:rsidR="00507950" w:rsidRDefault="0050795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3"/>
        <w:gridCol w:w="4110"/>
      </w:tblGrid>
      <w:tr w:rsidR="00507950">
        <w:trPr>
          <w:trHeight w:val="818"/>
        </w:trPr>
        <w:tc>
          <w:tcPr>
            <w:tcW w:w="5533" w:type="dxa"/>
          </w:tcPr>
          <w:p w:rsidR="00507950" w:rsidRDefault="00ED3D7B">
            <w:pPr>
              <w:pStyle w:val="TableParagraph"/>
              <w:ind w:left="2068" w:right="554" w:hanging="1493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575"/>
              <w:jc w:val="center"/>
            </w:pPr>
            <w:r>
              <w:t>2</w:t>
            </w:r>
          </w:p>
        </w:tc>
      </w:tr>
      <w:tr w:rsidR="00507950">
        <w:trPr>
          <w:trHeight w:val="702"/>
        </w:trPr>
        <w:tc>
          <w:tcPr>
            <w:tcW w:w="5533" w:type="dxa"/>
          </w:tcPr>
          <w:p w:rsidR="00507950" w:rsidRDefault="00ED3D7B">
            <w:pPr>
              <w:pStyle w:val="TableParagraph"/>
              <w:ind w:left="1775" w:right="51" w:hanging="1697"/>
            </w:pPr>
            <w:r>
              <w:t>Ознакомление с предметным окружением/Ознакомление с социальным миром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575"/>
              <w:jc w:val="center"/>
            </w:pPr>
            <w:r>
              <w:t>1</w:t>
            </w:r>
          </w:p>
        </w:tc>
      </w:tr>
      <w:tr w:rsidR="00507950">
        <w:trPr>
          <w:trHeight w:val="830"/>
        </w:trPr>
        <w:tc>
          <w:tcPr>
            <w:tcW w:w="5533" w:type="dxa"/>
          </w:tcPr>
          <w:p w:rsidR="00507950" w:rsidRDefault="00ED3D7B">
            <w:pPr>
              <w:pStyle w:val="TableParagraph"/>
              <w:spacing w:before="1"/>
              <w:ind w:left="893" w:right="320"/>
              <w:jc w:val="center"/>
            </w:pPr>
            <w:r>
              <w:t>Ознакомление с миром природы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before="1"/>
              <w:ind w:left="575"/>
              <w:jc w:val="center"/>
            </w:pPr>
            <w:r>
              <w:t>1</w:t>
            </w:r>
          </w:p>
        </w:tc>
      </w:tr>
      <w:tr w:rsidR="00507950">
        <w:trPr>
          <w:trHeight w:val="477"/>
        </w:trPr>
        <w:tc>
          <w:tcPr>
            <w:tcW w:w="5533" w:type="dxa"/>
          </w:tcPr>
          <w:p w:rsidR="00507950" w:rsidRDefault="00ED3D7B">
            <w:pPr>
              <w:pStyle w:val="TableParagraph"/>
              <w:spacing w:line="251" w:lineRule="exact"/>
              <w:ind w:left="893" w:right="321"/>
              <w:jc w:val="center"/>
            </w:pPr>
            <w:r>
              <w:t>Физическая культура (в физкультурном зале)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575"/>
              <w:jc w:val="center"/>
            </w:pPr>
            <w:r>
              <w:t>2</w:t>
            </w:r>
          </w:p>
        </w:tc>
      </w:tr>
      <w:tr w:rsidR="00507950">
        <w:trPr>
          <w:trHeight w:val="282"/>
        </w:trPr>
        <w:tc>
          <w:tcPr>
            <w:tcW w:w="5533" w:type="dxa"/>
          </w:tcPr>
          <w:p w:rsidR="00507950" w:rsidRDefault="00ED3D7B">
            <w:pPr>
              <w:pStyle w:val="TableParagraph"/>
              <w:spacing w:line="251" w:lineRule="exact"/>
              <w:ind w:left="890" w:right="321"/>
              <w:jc w:val="center"/>
            </w:pPr>
            <w:r>
              <w:t>Физическая культура (на воздухе)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575"/>
              <w:jc w:val="center"/>
            </w:pPr>
            <w:r>
              <w:t>1</w:t>
            </w:r>
          </w:p>
        </w:tc>
      </w:tr>
      <w:tr w:rsidR="00507950">
        <w:trPr>
          <w:trHeight w:val="277"/>
        </w:trPr>
        <w:tc>
          <w:tcPr>
            <w:tcW w:w="5533" w:type="dxa"/>
          </w:tcPr>
          <w:p w:rsidR="00507950" w:rsidRDefault="00ED3D7B">
            <w:pPr>
              <w:pStyle w:val="TableParagraph"/>
              <w:spacing w:before="1"/>
              <w:ind w:left="893" w:right="315"/>
              <w:jc w:val="center"/>
            </w:pPr>
            <w:r>
              <w:t>Рисование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before="1"/>
              <w:ind w:left="575"/>
              <w:jc w:val="center"/>
            </w:pPr>
            <w:r>
              <w:t>1</w:t>
            </w:r>
          </w:p>
        </w:tc>
      </w:tr>
      <w:tr w:rsidR="00507950">
        <w:trPr>
          <w:trHeight w:val="275"/>
        </w:trPr>
        <w:tc>
          <w:tcPr>
            <w:tcW w:w="5533" w:type="dxa"/>
          </w:tcPr>
          <w:p w:rsidR="00507950" w:rsidRDefault="00ED3D7B">
            <w:pPr>
              <w:pStyle w:val="TableParagraph"/>
              <w:spacing w:line="251" w:lineRule="exact"/>
              <w:ind w:left="893" w:right="320"/>
              <w:jc w:val="center"/>
            </w:pPr>
            <w:r>
              <w:t>Лепка/аппликация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1471" w:right="893"/>
              <w:jc w:val="center"/>
            </w:pPr>
            <w:r>
              <w:t>1 раз в две недели</w:t>
            </w:r>
          </w:p>
        </w:tc>
      </w:tr>
      <w:tr w:rsidR="00507950">
        <w:trPr>
          <w:trHeight w:val="275"/>
        </w:trPr>
        <w:tc>
          <w:tcPr>
            <w:tcW w:w="5533" w:type="dxa"/>
          </w:tcPr>
          <w:p w:rsidR="00507950" w:rsidRDefault="00ED3D7B">
            <w:pPr>
              <w:pStyle w:val="TableParagraph"/>
              <w:spacing w:line="251" w:lineRule="exact"/>
              <w:ind w:left="893" w:right="318"/>
              <w:jc w:val="center"/>
            </w:pPr>
            <w:r>
              <w:t>Музыка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575"/>
              <w:jc w:val="center"/>
            </w:pPr>
            <w:r>
              <w:t>2</w:t>
            </w:r>
          </w:p>
        </w:tc>
      </w:tr>
      <w:tr w:rsidR="00507950">
        <w:trPr>
          <w:trHeight w:val="275"/>
        </w:trPr>
        <w:tc>
          <w:tcPr>
            <w:tcW w:w="5533" w:type="dxa"/>
          </w:tcPr>
          <w:p w:rsidR="00507950" w:rsidRDefault="00ED3D7B">
            <w:pPr>
              <w:pStyle w:val="TableParagraph"/>
              <w:spacing w:line="251" w:lineRule="exact"/>
              <w:ind w:left="893" w:right="317"/>
              <w:jc w:val="center"/>
            </w:pPr>
            <w:r>
              <w:t>Развитие речи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575"/>
              <w:jc w:val="center"/>
            </w:pPr>
            <w:r>
              <w:t>4</w:t>
            </w:r>
          </w:p>
        </w:tc>
      </w:tr>
      <w:tr w:rsidR="00507950">
        <w:trPr>
          <w:trHeight w:val="551"/>
        </w:trPr>
        <w:tc>
          <w:tcPr>
            <w:tcW w:w="5533" w:type="dxa"/>
          </w:tcPr>
          <w:p w:rsidR="00507950" w:rsidRDefault="00ED3D7B">
            <w:pPr>
              <w:pStyle w:val="TableParagraph"/>
              <w:spacing w:line="251" w:lineRule="exact"/>
              <w:ind w:left="893" w:right="320"/>
              <w:jc w:val="center"/>
            </w:pPr>
            <w:r>
              <w:t>Итого</w:t>
            </w:r>
          </w:p>
        </w:tc>
        <w:tc>
          <w:tcPr>
            <w:tcW w:w="4110" w:type="dxa"/>
          </w:tcPr>
          <w:p w:rsidR="00507950" w:rsidRDefault="00ED3D7B">
            <w:pPr>
              <w:pStyle w:val="TableParagraph"/>
              <w:spacing w:line="251" w:lineRule="exact"/>
              <w:ind w:left="1468" w:right="893"/>
              <w:jc w:val="center"/>
            </w:pPr>
            <w:r>
              <w:t>15</w:t>
            </w:r>
          </w:p>
        </w:tc>
      </w:tr>
    </w:tbl>
    <w:p w:rsidR="00507950" w:rsidRDefault="00ED3D7B">
      <w:pPr>
        <w:pStyle w:val="a3"/>
        <w:ind w:right="1012"/>
      </w:pPr>
      <w:r>
        <w:t>Всего в подготовительной к школе группе для детей с нарушениями речи: 15 в неделю продолжительностью 30 минут. /7 час. 50 мин./.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jc w:val="both"/>
      </w:pPr>
      <w:r>
        <w:t>Образовательная деятельность в ходе режимных моментов</w:t>
      </w:r>
    </w:p>
    <w:p w:rsidR="00507950" w:rsidRDefault="00ED3D7B">
      <w:pPr>
        <w:pStyle w:val="a3"/>
        <w:ind w:right="1013"/>
      </w:pPr>
      <w:r>
        <w:t>При реализации образовательной деятельности, осуществляемой в ходе режимных моментов, решение образовательных задач сопряжено с одновременным выполнением функций по присмотру и уходу за детьми - утренним приемом детей, прогулкой, подготовкой ко сну, органи</w:t>
      </w:r>
      <w:r>
        <w:t>зацией питания и</w:t>
      </w:r>
      <w:r>
        <w:rPr>
          <w:spacing w:val="-1"/>
        </w:rPr>
        <w:t xml:space="preserve"> </w:t>
      </w:r>
      <w:r>
        <w:t>другими.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ind w:left="1073" w:right="1020" w:firstLine="566"/>
      </w:pPr>
      <w:r>
        <w:t>Образовательная деятельность в процессе самостоятельной деятельности детей в различных видах детской деятельности</w:t>
      </w:r>
    </w:p>
    <w:p w:rsidR="00507950" w:rsidRDefault="00ED3D7B">
      <w:pPr>
        <w:pStyle w:val="a3"/>
        <w:tabs>
          <w:tab w:val="left" w:pos="3711"/>
          <w:tab w:val="left" w:pos="5369"/>
          <w:tab w:val="left" w:pos="6302"/>
          <w:tab w:val="left" w:pos="6947"/>
          <w:tab w:val="left" w:pos="7731"/>
          <w:tab w:val="left" w:pos="8261"/>
          <w:tab w:val="left" w:pos="9422"/>
        </w:tabs>
        <w:ind w:right="1020"/>
        <w:jc w:val="left"/>
      </w:pPr>
      <w:r>
        <w:t>Самостоятельная</w:t>
      </w:r>
      <w:r>
        <w:tab/>
        <w:t>деятельность</w:t>
      </w:r>
      <w:r>
        <w:tab/>
        <w:t>детей,</w:t>
      </w:r>
      <w:r>
        <w:tab/>
        <w:t>как</w:t>
      </w:r>
      <w:r>
        <w:tab/>
        <w:t>одна</w:t>
      </w:r>
      <w:r>
        <w:tab/>
        <w:t>из</w:t>
      </w:r>
      <w:r>
        <w:tab/>
        <w:t>моделей</w:t>
      </w:r>
      <w:r>
        <w:tab/>
      </w:r>
      <w:r>
        <w:rPr>
          <w:spacing w:val="-3"/>
        </w:rPr>
        <w:t xml:space="preserve">организации </w:t>
      </w:r>
      <w:r>
        <w:t>образовательного процесса детей дошкольного воз</w:t>
      </w:r>
      <w:r>
        <w:t>раста -</w:t>
      </w:r>
      <w:r>
        <w:rPr>
          <w:spacing w:val="-1"/>
        </w:rPr>
        <w:t xml:space="preserve"> </w:t>
      </w:r>
      <w:r>
        <w:t>это: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  <w:tab w:val="left" w:pos="3124"/>
          <w:tab w:val="left" w:pos="4757"/>
          <w:tab w:val="left" w:pos="6585"/>
          <w:tab w:val="left" w:pos="6985"/>
          <w:tab w:val="left" w:pos="8204"/>
          <w:tab w:val="left" w:pos="9542"/>
        </w:tabs>
        <w:ind w:right="1015" w:firstLine="566"/>
        <w:jc w:val="left"/>
        <w:rPr>
          <w:sz w:val="24"/>
        </w:rPr>
      </w:pPr>
      <w:r>
        <w:rPr>
          <w:sz w:val="24"/>
        </w:rPr>
        <w:t>свободная</w:t>
      </w:r>
      <w:r>
        <w:rPr>
          <w:sz w:val="24"/>
        </w:rPr>
        <w:tab/>
        <w:t>деятельность</w:t>
      </w:r>
      <w:r>
        <w:rPr>
          <w:sz w:val="24"/>
        </w:rPr>
        <w:tab/>
        <w:t>воспитанников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созданной</w:t>
      </w:r>
      <w:r>
        <w:rPr>
          <w:sz w:val="24"/>
        </w:rPr>
        <w:tab/>
        <w:t>педагогами развивающей предметно-пространственной образовательной среды, обеспечивающая</w:t>
      </w:r>
      <w:r>
        <w:rPr>
          <w:spacing w:val="3"/>
          <w:sz w:val="24"/>
        </w:rPr>
        <w:t xml:space="preserve"> </w:t>
      </w:r>
      <w:r>
        <w:rPr>
          <w:sz w:val="24"/>
        </w:rPr>
        <w:t>выбор</w:t>
      </w:r>
    </w:p>
    <w:p w:rsidR="00507950" w:rsidRDefault="00507950">
      <w:pPr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21" w:firstLine="0"/>
      </w:pPr>
      <w:r>
        <w:lastRenderedPageBreak/>
        <w:t xml:space="preserve">каждым ребенком деятельности по интересам и </w:t>
      </w:r>
      <w:proofErr w:type="gramStart"/>
      <w:r>
        <w:t>позволяющая</w:t>
      </w:r>
      <w:proofErr w:type="gramEnd"/>
      <w:r>
        <w:t xml:space="preserve"> ему взаимодействовать со сверстниками или действовать индивидуально;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ind w:right="1009" w:firstLine="566"/>
        <w:rPr>
          <w:sz w:val="24"/>
        </w:rPr>
      </w:pPr>
      <w:r>
        <w:rPr>
          <w:sz w:val="24"/>
        </w:rPr>
        <w:t>организованная воспитателем деятельность воспитанников, направленная на решение задач, связанных с интересами других людей (эмоцион</w:t>
      </w:r>
      <w:r>
        <w:rPr>
          <w:sz w:val="24"/>
        </w:rPr>
        <w:t>альное благополучие других людей, помощь другим в быту и</w:t>
      </w:r>
      <w:r>
        <w:rPr>
          <w:spacing w:val="-13"/>
          <w:sz w:val="24"/>
        </w:rPr>
        <w:t xml:space="preserve"> </w:t>
      </w:r>
      <w:r>
        <w:rPr>
          <w:sz w:val="24"/>
        </w:rPr>
        <w:t>др.).</w:t>
      </w:r>
    </w:p>
    <w:p w:rsidR="00507950" w:rsidRDefault="00507950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554"/>
      </w:tblGrid>
      <w:tr w:rsidR="00507950">
        <w:trPr>
          <w:trHeight w:val="506"/>
        </w:trPr>
        <w:tc>
          <w:tcPr>
            <w:tcW w:w="2126" w:type="dxa"/>
          </w:tcPr>
          <w:p w:rsidR="00507950" w:rsidRDefault="00ED3D7B">
            <w:pPr>
              <w:pStyle w:val="TableParagraph"/>
              <w:spacing w:before="2" w:line="276" w:lineRule="exact"/>
              <w:ind w:left="4" w:right="13" w:firstLine="566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Образователь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proofErr w:type="gramEnd"/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7554" w:type="dxa"/>
          </w:tcPr>
          <w:p w:rsidR="00507950" w:rsidRDefault="00ED3D7B">
            <w:pPr>
              <w:pStyle w:val="TableParagraph"/>
              <w:spacing w:line="275" w:lineRule="exact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 детей</w:t>
            </w:r>
          </w:p>
        </w:tc>
      </w:tr>
      <w:tr w:rsidR="00507950">
        <w:trPr>
          <w:trHeight w:val="1180"/>
        </w:trPr>
        <w:tc>
          <w:tcPr>
            <w:tcW w:w="2126" w:type="dxa"/>
          </w:tcPr>
          <w:p w:rsidR="00507950" w:rsidRDefault="00ED3D7B">
            <w:pPr>
              <w:pStyle w:val="TableParagraph"/>
              <w:spacing w:line="203" w:lineRule="exact"/>
              <w:ind w:left="4"/>
              <w:rPr>
                <w:b/>
              </w:rPr>
            </w:pPr>
            <w:r>
              <w:rPr>
                <w:b/>
              </w:rPr>
              <w:t>Социально-</w:t>
            </w:r>
          </w:p>
          <w:p w:rsidR="00507950" w:rsidRDefault="00ED3D7B">
            <w:pPr>
              <w:pStyle w:val="TableParagraph"/>
              <w:ind w:left="4" w:right="267"/>
              <w:rPr>
                <w:b/>
              </w:rPr>
            </w:pPr>
            <w:r>
              <w:rPr>
                <w:b/>
              </w:rPr>
              <w:t>коммуникативное развитие</w:t>
            </w:r>
          </w:p>
        </w:tc>
        <w:tc>
          <w:tcPr>
            <w:tcW w:w="7554" w:type="dxa"/>
          </w:tcPr>
          <w:p w:rsidR="00507950" w:rsidRDefault="00ED3D7B">
            <w:pPr>
              <w:pStyle w:val="TableParagraph"/>
              <w:tabs>
                <w:tab w:val="left" w:pos="1312"/>
                <w:tab w:val="left" w:pos="1645"/>
                <w:tab w:val="left" w:pos="3152"/>
                <w:tab w:val="left" w:pos="4119"/>
                <w:tab w:val="left" w:pos="5042"/>
                <w:tab w:val="left" w:pos="7033"/>
              </w:tabs>
              <w:spacing w:line="203" w:lineRule="exact"/>
              <w:ind w:left="574" w:right="-15"/>
            </w:pPr>
            <w:proofErr w:type="gramStart"/>
            <w:r>
              <w:t>Игры</w:t>
            </w:r>
            <w:r>
              <w:tab/>
              <w:t>в</w:t>
            </w:r>
            <w:r>
              <w:tab/>
              <w:t>развивающих</w:t>
            </w:r>
            <w:r>
              <w:tab/>
              <w:t>уголках</w:t>
            </w:r>
            <w:r>
              <w:tab/>
              <w:t>группы</w:t>
            </w:r>
            <w:r>
              <w:tab/>
              <w:t>(сюжетно-ролевые</w:t>
            </w:r>
            <w:r>
              <w:tab/>
            </w:r>
            <w:r>
              <w:rPr>
                <w:spacing w:val="-4"/>
              </w:rPr>
              <w:t>игры,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1529"/>
                <w:tab w:val="left" w:pos="1809"/>
                <w:tab w:val="left" w:pos="2549"/>
                <w:tab w:val="left" w:pos="3351"/>
                <w:tab w:val="left" w:pos="3876"/>
                <w:tab w:val="left" w:pos="4385"/>
                <w:tab w:val="left" w:pos="4688"/>
                <w:tab w:val="left" w:pos="4803"/>
                <w:tab w:val="left" w:pos="5252"/>
                <w:tab w:val="left" w:pos="5952"/>
                <w:tab w:val="left" w:pos="6373"/>
              </w:tabs>
              <w:ind w:left="7" w:right="-15"/>
            </w:pPr>
            <w:r>
              <w:t>индивидуальные</w:t>
            </w:r>
            <w:r>
              <w:tab/>
              <w:t>игры,</w:t>
            </w:r>
            <w:r>
              <w:tab/>
              <w:t>совместные</w:t>
            </w:r>
            <w:r>
              <w:tab/>
              <w:t>игры).</w:t>
            </w:r>
            <w:r>
              <w:tab/>
              <w:t>Все</w:t>
            </w:r>
            <w:r>
              <w:tab/>
              <w:t>виды</w:t>
            </w:r>
            <w:r>
              <w:tab/>
            </w:r>
            <w:r>
              <w:rPr>
                <w:spacing w:val="-1"/>
              </w:rPr>
              <w:t xml:space="preserve">самостоятельной </w:t>
            </w:r>
            <w:r>
              <w:t>деятельности,</w:t>
            </w:r>
            <w:r>
              <w:tab/>
              <w:t>предполагающие</w:t>
            </w:r>
            <w:r>
              <w:tab/>
              <w:t>общение</w:t>
            </w:r>
            <w:r>
              <w:tab/>
              <w:t>со</w:t>
            </w:r>
            <w:r>
              <w:tab/>
            </w:r>
            <w:r>
              <w:tab/>
              <w:t>сверстниками.</w:t>
            </w:r>
            <w:r>
              <w:tab/>
            </w:r>
            <w:r>
              <w:rPr>
                <w:spacing w:val="-1"/>
              </w:rPr>
              <w:t>Выполнение</w:t>
            </w:r>
          </w:p>
          <w:p w:rsidR="00507950" w:rsidRDefault="00ED3D7B">
            <w:pPr>
              <w:pStyle w:val="TableParagraph"/>
              <w:tabs>
                <w:tab w:val="left" w:pos="1686"/>
                <w:tab w:val="left" w:pos="2912"/>
                <w:tab w:val="left" w:pos="5091"/>
                <w:tab w:val="left" w:pos="6259"/>
              </w:tabs>
              <w:spacing w:before="3" w:line="252" w:lineRule="exact"/>
              <w:ind w:left="7" w:right="-15"/>
            </w:pPr>
            <w:r>
              <w:t>гигиенических</w:t>
            </w:r>
            <w:r>
              <w:tab/>
              <w:t>процедур.</w:t>
            </w:r>
            <w:r>
              <w:tab/>
              <w:t>Самообслуживание.</w:t>
            </w:r>
            <w:r>
              <w:tab/>
              <w:t>Трудовая</w:t>
            </w:r>
            <w:r>
              <w:tab/>
              <w:t>деятельность. Рассматривание тематических</w:t>
            </w:r>
            <w:r>
              <w:rPr>
                <w:spacing w:val="-1"/>
              </w:rPr>
              <w:t xml:space="preserve"> </w:t>
            </w:r>
            <w:r>
              <w:t>альбомов.</w:t>
            </w:r>
          </w:p>
        </w:tc>
      </w:tr>
      <w:tr w:rsidR="00507950">
        <w:trPr>
          <w:trHeight w:val="1290"/>
        </w:trPr>
        <w:tc>
          <w:tcPr>
            <w:tcW w:w="2126" w:type="dxa"/>
          </w:tcPr>
          <w:p w:rsidR="00507950" w:rsidRDefault="00ED3D7B">
            <w:pPr>
              <w:pStyle w:val="TableParagraph"/>
              <w:spacing w:line="216" w:lineRule="exact"/>
              <w:ind w:left="4"/>
              <w:rPr>
                <w:b/>
              </w:rPr>
            </w:pPr>
            <w:r>
              <w:rPr>
                <w:b/>
              </w:rPr>
              <w:t>Познавательное</w:t>
            </w:r>
          </w:p>
          <w:p w:rsidR="00507950" w:rsidRDefault="00ED3D7B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развитие</w:t>
            </w:r>
          </w:p>
        </w:tc>
        <w:tc>
          <w:tcPr>
            <w:tcW w:w="7554" w:type="dxa"/>
          </w:tcPr>
          <w:p w:rsidR="00507950" w:rsidRDefault="00ED3D7B">
            <w:pPr>
              <w:pStyle w:val="TableParagraph"/>
              <w:spacing w:line="216" w:lineRule="exact"/>
              <w:ind w:left="574"/>
              <w:jc w:val="both"/>
            </w:pPr>
            <w:r>
              <w:t>Самостоятельные игры в уголках группы. Сюжетно-ролевые игры.</w:t>
            </w:r>
          </w:p>
          <w:p w:rsidR="00507950" w:rsidRDefault="00ED3D7B">
            <w:pPr>
              <w:pStyle w:val="TableParagraph"/>
              <w:ind w:left="7" w:right="-15"/>
              <w:jc w:val="both"/>
            </w:pPr>
            <w:r>
              <w:t xml:space="preserve">Рассматривание книг, картинок, тематических альбомов Развивающие настольно-печатные игры. Дидактические игры (развивающие </w:t>
            </w:r>
            <w:proofErr w:type="spellStart"/>
            <w:r>
              <w:t>пазлы</w:t>
            </w:r>
            <w:proofErr w:type="spellEnd"/>
            <w:r>
              <w:t>, рамк</w:t>
            </w:r>
            <w:proofErr w:type="gramStart"/>
            <w:r>
              <w:t>и-</w:t>
            </w:r>
            <w:proofErr w:type="gramEnd"/>
            <w:r>
              <w:t xml:space="preserve"> вкладыши, парные картинки) Наблюдения. Экспериментирование </w:t>
            </w:r>
            <w:r>
              <w:t>(игры с водой и песком, природным материалом и</w:t>
            </w:r>
            <w:r>
              <w:rPr>
                <w:spacing w:val="-2"/>
              </w:rPr>
              <w:t xml:space="preserve"> </w:t>
            </w:r>
            <w:r>
              <w:t>т.д.)</w:t>
            </w:r>
          </w:p>
        </w:tc>
      </w:tr>
      <w:tr w:rsidR="00507950">
        <w:trPr>
          <w:trHeight w:val="993"/>
        </w:trPr>
        <w:tc>
          <w:tcPr>
            <w:tcW w:w="2126" w:type="dxa"/>
          </w:tcPr>
          <w:p w:rsidR="00507950" w:rsidRDefault="00ED3D7B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Речевое развитие</w:t>
            </w:r>
          </w:p>
        </w:tc>
        <w:tc>
          <w:tcPr>
            <w:tcW w:w="7554" w:type="dxa"/>
          </w:tcPr>
          <w:p w:rsidR="00507950" w:rsidRDefault="00ED3D7B">
            <w:pPr>
              <w:pStyle w:val="TableParagraph"/>
              <w:ind w:left="7" w:firstLine="567"/>
            </w:pPr>
            <w:r>
              <w:t>Все виды самостоятельной деятельности, предполагающие общение со сверстниками. Самостоятельное чтение детьми коротких</w:t>
            </w:r>
            <w:r>
              <w:rPr>
                <w:spacing w:val="-7"/>
              </w:rPr>
              <w:t xml:space="preserve"> </w:t>
            </w:r>
            <w:r>
              <w:t>стихотворений</w:t>
            </w:r>
          </w:p>
          <w:p w:rsidR="00507950" w:rsidRDefault="00ED3D7B">
            <w:pPr>
              <w:pStyle w:val="TableParagraph"/>
              <w:spacing w:before="2" w:line="252" w:lineRule="exact"/>
              <w:ind w:left="574"/>
            </w:pPr>
            <w:r>
              <w:t>Самостоятельные игры по мотивам художественных произведений. Самостоятельная работа в уголке книги Совместные игры</w:t>
            </w:r>
          </w:p>
        </w:tc>
      </w:tr>
      <w:tr w:rsidR="00507950">
        <w:trPr>
          <w:trHeight w:val="1406"/>
        </w:trPr>
        <w:tc>
          <w:tcPr>
            <w:tcW w:w="2126" w:type="dxa"/>
          </w:tcPr>
          <w:p w:rsidR="00507950" w:rsidRDefault="00ED3D7B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Художественно-</w:t>
            </w:r>
          </w:p>
          <w:p w:rsidR="00507950" w:rsidRDefault="00ED3D7B">
            <w:pPr>
              <w:pStyle w:val="TableParagraph"/>
              <w:spacing w:before="1"/>
              <w:ind w:left="4" w:right="804"/>
              <w:rPr>
                <w:b/>
              </w:rPr>
            </w:pPr>
            <w:r>
              <w:rPr>
                <w:b/>
              </w:rPr>
              <w:t>эстетическое развитие</w:t>
            </w:r>
          </w:p>
        </w:tc>
        <w:tc>
          <w:tcPr>
            <w:tcW w:w="7554" w:type="dxa"/>
          </w:tcPr>
          <w:p w:rsidR="00507950" w:rsidRDefault="00ED3D7B">
            <w:pPr>
              <w:pStyle w:val="TableParagraph"/>
              <w:spacing w:line="233" w:lineRule="exact"/>
              <w:ind w:left="574"/>
              <w:jc w:val="both"/>
            </w:pPr>
            <w:r>
              <w:t>Игры в развивающих уголках группы. Самостоятельное рисование,</w:t>
            </w:r>
          </w:p>
          <w:p w:rsidR="00507950" w:rsidRDefault="00ED3D7B">
            <w:pPr>
              <w:pStyle w:val="TableParagraph"/>
              <w:spacing w:before="1"/>
              <w:ind w:left="7" w:right="-15"/>
              <w:jc w:val="both"/>
            </w:pPr>
            <w:r>
              <w:t xml:space="preserve">лепка, конструктивное моделирование, аппликация Рассматривание репродукций картин, иллюстраций, фотографий, альбомов Самостоятельное </w:t>
            </w:r>
            <w:proofErr w:type="spellStart"/>
            <w:r>
              <w:t>музицирование</w:t>
            </w:r>
            <w:proofErr w:type="spellEnd"/>
            <w:r>
              <w:t>, игра на детских музыкальных инструментах Слушание музыки. Рассматривание поделок, рисунков на выставке детск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работ</w:t>
            </w:r>
          </w:p>
        </w:tc>
      </w:tr>
      <w:tr w:rsidR="00507950">
        <w:trPr>
          <w:trHeight w:val="525"/>
        </w:trPr>
        <w:tc>
          <w:tcPr>
            <w:tcW w:w="2126" w:type="dxa"/>
          </w:tcPr>
          <w:p w:rsidR="00507950" w:rsidRDefault="00ED3D7B">
            <w:pPr>
              <w:pStyle w:val="TableParagraph"/>
              <w:spacing w:before="4" w:line="252" w:lineRule="exact"/>
              <w:ind w:left="4" w:right="907"/>
              <w:rPr>
                <w:b/>
              </w:rPr>
            </w:pPr>
            <w:r>
              <w:rPr>
                <w:b/>
              </w:rPr>
              <w:t>Физическое развитие</w:t>
            </w:r>
          </w:p>
        </w:tc>
        <w:tc>
          <w:tcPr>
            <w:tcW w:w="7554" w:type="dxa"/>
          </w:tcPr>
          <w:p w:rsidR="00507950" w:rsidRDefault="00ED3D7B">
            <w:pPr>
              <w:pStyle w:val="TableParagraph"/>
              <w:tabs>
                <w:tab w:val="left" w:pos="2460"/>
                <w:tab w:val="left" w:pos="3756"/>
                <w:tab w:val="left" w:pos="4495"/>
                <w:tab w:val="left" w:pos="5877"/>
                <w:tab w:val="left" w:pos="6618"/>
                <w:tab w:val="left" w:pos="7345"/>
              </w:tabs>
              <w:spacing w:before="4" w:line="252" w:lineRule="exact"/>
              <w:ind w:left="7" w:right="-15" w:firstLine="567"/>
            </w:pPr>
            <w:r>
              <w:t>Самостоятельные</w:t>
            </w:r>
            <w:r>
              <w:tab/>
              <w:t>подвижные</w:t>
            </w:r>
            <w:r>
              <w:tab/>
              <w:t>игры.</w:t>
            </w:r>
            <w:r>
              <w:tab/>
              <w:t>Спортивные</w:t>
            </w:r>
            <w:r>
              <w:tab/>
              <w:t>игры.</w:t>
            </w:r>
            <w:r>
              <w:tab/>
              <w:t>Игры</w:t>
            </w:r>
            <w:r>
              <w:tab/>
            </w:r>
            <w:r>
              <w:rPr>
                <w:spacing w:val="-8"/>
              </w:rPr>
              <w:t xml:space="preserve">со </w:t>
            </w:r>
            <w:r>
              <w:t>спортивным</w:t>
            </w:r>
            <w:r>
              <w:rPr>
                <w:spacing w:val="-2"/>
              </w:rPr>
              <w:t xml:space="preserve"> </w:t>
            </w:r>
            <w:r>
              <w:t>инвентарем</w:t>
            </w:r>
          </w:p>
        </w:tc>
      </w:tr>
    </w:tbl>
    <w:p w:rsidR="00507950" w:rsidRDefault="00507950">
      <w:pPr>
        <w:pStyle w:val="a3"/>
        <w:spacing w:before="10"/>
        <w:ind w:left="0" w:firstLine="0"/>
        <w:jc w:val="left"/>
        <w:rPr>
          <w:sz w:val="23"/>
        </w:rPr>
      </w:pPr>
    </w:p>
    <w:p w:rsidR="00507950" w:rsidRDefault="00ED3D7B">
      <w:pPr>
        <w:pStyle w:val="Heading2"/>
        <w:numPr>
          <w:ilvl w:val="1"/>
          <w:numId w:val="25"/>
        </w:numPr>
        <w:tabs>
          <w:tab w:val="left" w:pos="2120"/>
        </w:tabs>
        <w:ind w:left="2119" w:hanging="481"/>
        <w:jc w:val="left"/>
      </w:pPr>
      <w:r>
        <w:t>Способы и направления поддержки детской</w:t>
      </w:r>
      <w:r>
        <w:rPr>
          <w:spacing w:val="-4"/>
        </w:rPr>
        <w:t xml:space="preserve"> </w:t>
      </w:r>
      <w:r>
        <w:t>инициативы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ind w:left="1639"/>
        <w:jc w:val="both"/>
        <w:rPr>
          <w:i/>
          <w:sz w:val="24"/>
        </w:rPr>
      </w:pPr>
      <w:r>
        <w:rPr>
          <w:i/>
          <w:sz w:val="24"/>
        </w:rPr>
        <w:t xml:space="preserve">Характер взаимодействия </w:t>
      </w:r>
      <w:proofErr w:type="gramStart"/>
      <w:r>
        <w:rPr>
          <w:i/>
          <w:sz w:val="24"/>
        </w:rPr>
        <w:t>со</w:t>
      </w:r>
      <w:proofErr w:type="gramEnd"/>
      <w:r>
        <w:rPr>
          <w:i/>
          <w:sz w:val="24"/>
        </w:rPr>
        <w:t xml:space="preserve"> взрослыми.</w:t>
      </w:r>
    </w:p>
    <w:p w:rsidR="00507950" w:rsidRDefault="00ED3D7B">
      <w:pPr>
        <w:pStyle w:val="a3"/>
        <w:ind w:right="1012"/>
      </w:pPr>
      <w:r>
        <w:t xml:space="preserve">Личностно-развивающее взаимодействие </w:t>
      </w:r>
      <w:proofErr w:type="gramStart"/>
      <w:r>
        <w:t>со</w:t>
      </w:r>
      <w:proofErr w:type="gramEnd"/>
      <w:r>
        <w:t xml:space="preserve"> взрослым предполагает индивидуальный подход к каждому ребенку «группы риска» по нарушению речевого развития: учет его возрастных и индивидуальных особенностей, характера, привычек, предпочтений. При таком взаимодейст</w:t>
      </w:r>
      <w:r>
        <w:t>вии в центре внимания взрослого находится личность ребенка, его чувства, переживания, стремления, мотивы. Оно направлено на обеспечение положительного самоощущения ребенка, на развитие его способностей и расширение возможностей для их реализации. Это может</w:t>
      </w:r>
      <w:r>
        <w:t xml:space="preserve"> быть достигнуто только тогда, когда в Организации или в семье создана атмосфера доброжелательности и доверия между взрослыми и детьми, когда каждый ребенок испытывает эмоциональный комфорт, имеет возможность свободно выражать свои желания и удовлетворять </w:t>
      </w:r>
      <w:r>
        <w:t>потребности. Такое взаимодействие взрослых с ребенком является важнейшим фактором развития эмоциональной, мотивационной, познавательной сфер ребенка, личности ребенка в целом.</w:t>
      </w:r>
    </w:p>
    <w:p w:rsidR="00507950" w:rsidRDefault="00ED3D7B">
      <w:pPr>
        <w:pStyle w:val="a3"/>
        <w:spacing w:before="1"/>
        <w:ind w:right="1018"/>
      </w:pPr>
      <w:r>
        <w:t>Особое значение для данного возрастного периода имеет поддержка потребности в по</w:t>
      </w:r>
      <w:r>
        <w:t>иске, развитие предпосылок ориентировочно-исследовательской активности ребенка.</w:t>
      </w:r>
    </w:p>
    <w:p w:rsidR="00507950" w:rsidRDefault="00ED3D7B">
      <w:pPr>
        <w:pStyle w:val="a3"/>
        <w:ind w:right="1018"/>
      </w:pPr>
      <w:r>
        <w:t>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деятельности.</w:t>
      </w:r>
    </w:p>
    <w:p w:rsidR="00507950" w:rsidRDefault="00ED3D7B">
      <w:pPr>
        <w:pStyle w:val="a3"/>
        <w:ind w:right="1014"/>
      </w:pPr>
      <w:r>
        <w:t>С помощью взрослого и в самостоятельной деятельности ребенок с ТНР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</w:t>
      </w:r>
      <w:r>
        <w:t xml:space="preserve">ции, и прочим), приобретения культурных умений </w:t>
      </w:r>
      <w:proofErr w:type="gramStart"/>
      <w:r>
        <w:t>при</w:t>
      </w:r>
      <w:proofErr w:type="gramEnd"/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7" w:firstLine="0"/>
      </w:pPr>
      <w:r>
        <w:lastRenderedPageBreak/>
        <w:t xml:space="preserve">взаимодействии </w:t>
      </w:r>
      <w:proofErr w:type="gramStart"/>
      <w:r>
        <w:t>со</w:t>
      </w:r>
      <w:proofErr w:type="gramEnd"/>
      <w:r>
        <w:t xml:space="preserve"> взрослыми и в самостоятельной деятельности в предметной среде называется процессом овладения культурными практиками.</w:t>
      </w:r>
    </w:p>
    <w:p w:rsidR="00507950" w:rsidRDefault="00ED3D7B">
      <w:pPr>
        <w:pStyle w:val="a3"/>
        <w:ind w:right="1007"/>
      </w:pPr>
      <w:r>
        <w:t>Процесс приобретения общих культурных умений во всей</w:t>
      </w:r>
      <w:r>
        <w:t xml:space="preserve"> его полноте возможен 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</w:t>
      </w:r>
      <w:r>
        <w:t>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 является равноправное относительно ребенка включение взрослого в пр</w:t>
      </w:r>
      <w:r>
        <w:t>оцесс деятельности. Взрослый участвует в реализации поставленной цели наравне с детьми, как более опытный и компетентный</w:t>
      </w:r>
      <w:r>
        <w:rPr>
          <w:spacing w:val="-6"/>
        </w:rPr>
        <w:t xml:space="preserve"> </w:t>
      </w:r>
      <w:r>
        <w:t>партнер.</w:t>
      </w:r>
    </w:p>
    <w:p w:rsidR="00507950" w:rsidRDefault="00ED3D7B">
      <w:pPr>
        <w:pStyle w:val="a3"/>
        <w:ind w:right="1009"/>
      </w:pPr>
      <w:r>
        <w:t xml:space="preserve">Для </w:t>
      </w:r>
      <w:r>
        <w:rPr>
          <w:i/>
        </w:rPr>
        <w:t xml:space="preserve">личностно-порождающего взаимодействия </w:t>
      </w:r>
      <w:r>
        <w:t>характерно принятие ребенка таким, какой он есть, и вера в его способности. Взрослый</w:t>
      </w:r>
      <w:r>
        <w:t xml:space="preserve">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</w:t>
      </w:r>
      <w:r>
        <w:t xml:space="preserve">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</w:t>
      </w:r>
      <w:r>
        <w:t xml:space="preserve">чувство психологической защищенности, способствует развитию его индивидуальности, положительных взаимоотношений </w:t>
      </w:r>
      <w:proofErr w:type="gramStart"/>
      <w:r>
        <w:t>со</w:t>
      </w:r>
      <w:proofErr w:type="gramEnd"/>
      <w:r>
        <w:t xml:space="preserve"> взрослыми и другими детьми.</w:t>
      </w:r>
    </w:p>
    <w:p w:rsidR="00507950" w:rsidRDefault="00ED3D7B">
      <w:pPr>
        <w:pStyle w:val="a3"/>
        <w:spacing w:before="1"/>
        <w:ind w:right="1016"/>
      </w:pPr>
      <w:r>
        <w:t>В области социально-коммуникативного развития основными задачами образовательной деятельности являются создание у</w:t>
      </w:r>
      <w:r>
        <w:t xml:space="preserve">словий для дальнейшего развития общения ребенка </w:t>
      </w:r>
      <w:proofErr w:type="gramStart"/>
      <w:r>
        <w:t>со</w:t>
      </w:r>
      <w:proofErr w:type="gramEnd"/>
      <w:r>
        <w:t xml:space="preserve"> взрослыми и с другими детьми.</w:t>
      </w:r>
    </w:p>
    <w:p w:rsidR="00507950" w:rsidRDefault="00ED3D7B">
      <w:pPr>
        <w:pStyle w:val="a3"/>
        <w:ind w:right="1012"/>
      </w:pPr>
      <w:r>
        <w:t xml:space="preserve">В сфере развития неречевого и речевого общения ребенка </w:t>
      </w:r>
      <w:proofErr w:type="gramStart"/>
      <w:r>
        <w:t>со</w:t>
      </w:r>
      <w:proofErr w:type="gramEnd"/>
      <w:r>
        <w:t xml:space="preserve"> взрослым особое внимание обращается на удовлетворение его потребности в общении и социальном взаимодействии. С этой ц</w:t>
      </w:r>
      <w:r>
        <w:t>елью много внимания уделяется стимулированию ребенка к общению на основе понимания речи и собственно речевому общению ребенка. Взрослые играют с ребенком с ТНР, используя различные предметы, речевые и жестовые игры при этом активные действия ребенка и взро</w:t>
      </w:r>
      <w:r>
        <w:t>слого чередуются; показывает образцы действий с предметами; создает предметно-развивающую среду для самостоятельной игр</w:t>
      </w:r>
      <w:proofErr w:type="gramStart"/>
      <w:r>
        <w:t>ы-</w:t>
      </w:r>
      <w:proofErr w:type="gramEnd"/>
      <w:r>
        <w:t xml:space="preserve"> исследования; поддерживает инициативу ребенка в общении и </w:t>
      </w:r>
      <w:proofErr w:type="spellStart"/>
      <w:r>
        <w:t>предметно-манипулятивной</w:t>
      </w:r>
      <w:proofErr w:type="spellEnd"/>
      <w:r>
        <w:t xml:space="preserve"> активности, поощряет его</w:t>
      </w:r>
      <w:r>
        <w:rPr>
          <w:spacing w:val="-4"/>
        </w:rPr>
        <w:t xml:space="preserve"> </w:t>
      </w:r>
      <w:r>
        <w:t>действия.</w:t>
      </w:r>
    </w:p>
    <w:p w:rsidR="00507950" w:rsidRDefault="00ED3D7B">
      <w:pPr>
        <w:pStyle w:val="a3"/>
        <w:spacing w:before="1"/>
        <w:ind w:right="1011"/>
      </w:pPr>
      <w:r>
        <w:t>Взрослый стимули</w:t>
      </w:r>
      <w:r>
        <w:t>рует развитие у ребенка позитивного представления о себе и положительного самоощущения: подносит или подводит к зеркалу, обращая внимание ребенка на детали его внешнего облика, одежды; учитывает возможности ребенка, поощряет достижения ребенка, поддерживае</w:t>
      </w:r>
      <w:r>
        <w:t>т инициативность и настойчивость в разных видах детской деятельности, самообслуживании.</w:t>
      </w:r>
    </w:p>
    <w:p w:rsidR="00507950" w:rsidRDefault="00ED3D7B">
      <w:pPr>
        <w:pStyle w:val="a3"/>
        <w:spacing w:before="1"/>
        <w:ind w:right="1010"/>
      </w:pPr>
      <w:r>
        <w:t>Взрослый 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</w:t>
      </w:r>
      <w:r>
        <w:t xml:space="preserve">знообразными предметами, наблюдает за активностью детей в этом пространстве, поощряет проявление интереса детей друг к другу и </w:t>
      </w:r>
      <w:proofErr w:type="spellStart"/>
      <w:r>
        <w:t>просоциальное</w:t>
      </w:r>
      <w:proofErr w:type="spellEnd"/>
      <w:r>
        <w:t xml:space="preserve"> поведение,  называя детей по имени, комментируя (вербализируя) происходящее. Особое значение в этом возрасте приобр</w:t>
      </w:r>
      <w:r>
        <w:t>етает вербализация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</w:t>
      </w:r>
      <w:r>
        <w:t>дневных ситуациях и при овладении навыками</w:t>
      </w:r>
      <w:r>
        <w:rPr>
          <w:spacing w:val="-33"/>
        </w:rPr>
        <w:t xml:space="preserve"> </w:t>
      </w:r>
      <w:r>
        <w:t>самообслуживания.</w:t>
      </w:r>
    </w:p>
    <w:p w:rsidR="00507950" w:rsidRDefault="00ED3D7B">
      <w:pPr>
        <w:pStyle w:val="a3"/>
        <w:ind w:right="1019"/>
      </w:pPr>
      <w:r>
        <w:t>В сфере развития положительного отношения ребенка к себе и другим людям взрослые способствуют развитию у ребенка положительного самоощущения, чувства собственного достоинства, осознанию своих пра</w:t>
      </w:r>
      <w:r>
        <w:t>в и свобод. У детей формируются представления о взрослых и детях, об особенностях их внешнего вида, о ярко выраженных эмоциональных состояниях, о делах и поступках людей, о семье и родственных отношениях.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4"/>
      </w:pPr>
      <w:proofErr w:type="gramStart"/>
      <w:r>
        <w:lastRenderedPageBreak/>
        <w:t>Особое внимание обращается на раз</w:t>
      </w:r>
      <w:r>
        <w:t>витие положительного отношения ребенка к окружающим его людям: воспитывают уважение и терпимость к другим детям и взрослым, вне зависимости от их социального происхождения, расовой и национальной принадлежности, языка, вероисповедания, пола, возраста, личн</w:t>
      </w:r>
      <w:r>
        <w:t>остного и поведенческого своеобразия; воспитывают уважение к чувству собственного достоинства других людей, их мнениям, желаниям, взглядам.</w:t>
      </w:r>
      <w:proofErr w:type="gramEnd"/>
    </w:p>
    <w:p w:rsidR="00507950" w:rsidRDefault="00ED3D7B">
      <w:pPr>
        <w:pStyle w:val="a3"/>
        <w:ind w:right="1015"/>
      </w:pPr>
      <w:r>
        <w:t xml:space="preserve">В сфере развития коммуникативной и социальной компетентности педагоги расширяют представления детей с ТНР о </w:t>
      </w:r>
      <w:proofErr w:type="spellStart"/>
      <w:r>
        <w:t>микросоц</w:t>
      </w:r>
      <w:r>
        <w:t>иальном</w:t>
      </w:r>
      <w:proofErr w:type="spellEnd"/>
      <w:r>
        <w:t xml:space="preserve"> окружение, опираясь на имеющийся у них первый положительный социальный опыт в общении и социальных контактах, приобретенный в семье, в повседневной жизни.</w:t>
      </w:r>
    </w:p>
    <w:p w:rsidR="00507950" w:rsidRDefault="00ED3D7B">
      <w:pPr>
        <w:pStyle w:val="a3"/>
        <w:ind w:right="1016"/>
      </w:pPr>
      <w:r>
        <w:t>Педагоги предоставляют детям с ТНР возможность выражать свои переживания, чувства, взгляды, убеждения и выбирать способы их выражения, исходя из имеющегося у них опыта, в том числе средств речевой коммуникации. Эти возможности свободного самовыражения игра</w:t>
      </w:r>
      <w:r>
        <w:t>ют ключевую роль в развитии речи и коммуникативных способностей, расширяют словарный запас и умение логично и связно выражать свои мысли, развивают готовность принятия на себя ответственности в соответствии с уровнем</w:t>
      </w:r>
      <w:r>
        <w:rPr>
          <w:spacing w:val="-37"/>
        </w:rPr>
        <w:t xml:space="preserve"> </w:t>
      </w:r>
      <w:r>
        <w:t>развития.</w:t>
      </w:r>
    </w:p>
    <w:p w:rsidR="00507950" w:rsidRDefault="00ED3D7B">
      <w:pPr>
        <w:pStyle w:val="a3"/>
        <w:spacing w:before="1"/>
        <w:ind w:right="1014"/>
      </w:pPr>
      <w:r>
        <w:t>Взрослые во всех формах взаим</w:t>
      </w:r>
      <w:r>
        <w:t>одействия с детьми формируют у них представления о себе и окружающем мире, активизируя речевую деятельность детей с ТНР, накопление ими словарного запаса, связанного с их эмоциональным, бытовым, предметным, игровым опытом.</w:t>
      </w:r>
    </w:p>
    <w:p w:rsidR="00507950" w:rsidRDefault="00ED3D7B">
      <w:pPr>
        <w:pStyle w:val="a3"/>
        <w:ind w:right="1019"/>
      </w:pPr>
      <w:r>
        <w:t xml:space="preserve">Взрослые способствуют развитию у </w:t>
      </w:r>
      <w:r>
        <w:t>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</w:t>
      </w:r>
      <w:r>
        <w:t>станавливать новые контакты.</w:t>
      </w:r>
    </w:p>
    <w:p w:rsidR="00507950" w:rsidRDefault="00ED3D7B">
      <w:pPr>
        <w:pStyle w:val="a3"/>
        <w:ind w:right="1010"/>
      </w:pPr>
      <w:r>
        <w:t>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и/или повседневных ситуациях; в случае возникающих между детьми конфликтов не спешит вмешив</w:t>
      </w:r>
      <w:r>
        <w:t>аться; обращает внимание детей на чувства, которые появляются у них в процессе социального взаимодействия; утешает детей в случае обиды и обращает внимание на то, что определенные действия могут вызывать</w:t>
      </w:r>
      <w:r>
        <w:rPr>
          <w:spacing w:val="-21"/>
        </w:rPr>
        <w:t xml:space="preserve"> </w:t>
      </w:r>
      <w:r>
        <w:t>обиду.</w:t>
      </w:r>
    </w:p>
    <w:p w:rsidR="00507950" w:rsidRDefault="00ED3D7B">
      <w:pPr>
        <w:pStyle w:val="a3"/>
        <w:spacing w:before="1"/>
        <w:ind w:right="1018"/>
      </w:pPr>
      <w:r>
        <w:t>В ситуациях, вызывающих позитивные чувства, в</w:t>
      </w:r>
      <w:r>
        <w:t>зрослый комментирует их, обращая внимание детей на то, что определенные ситуации и действия вызывают положительные чувства удовольствия, радости, благодарности и т. п. Благодаря этому дети учатся понимать собственные действия и действия других людей в план</w:t>
      </w:r>
      <w:r>
        <w:t xml:space="preserve">е их влияния на других, </w:t>
      </w:r>
      <w:proofErr w:type="gramStart"/>
      <w:r>
        <w:t>овладевая</w:t>
      </w:r>
      <w:proofErr w:type="gramEnd"/>
      <w:r>
        <w:t xml:space="preserve"> таким образом социальными компетентностями.</w:t>
      </w:r>
    </w:p>
    <w:p w:rsidR="00507950" w:rsidRDefault="00ED3D7B">
      <w:pPr>
        <w:pStyle w:val="a3"/>
        <w:ind w:right="1012"/>
      </w:pPr>
      <w:r>
        <w:t xml:space="preserve">В сфере развития игровой деятельности педагоги создают  условия  для  свободной игры детей, организуют и поощряют участие детей с ТНР в дидактических и творческих играх и других </w:t>
      </w:r>
      <w:r>
        <w:t xml:space="preserve">игровых формах; поддерживают творческую импровизацию в игре. У детей развивают стремление играть вместе </w:t>
      </w:r>
      <w:proofErr w:type="gramStart"/>
      <w:r>
        <w:t>со</w:t>
      </w:r>
      <w:proofErr w:type="gramEnd"/>
      <w:r>
        <w:t xml:space="preserve"> взрослыми и с другими детьми на основе личных симпатий. Детей знакомят с адекватным использованием игрушек, в соответствии с их функциональным назнач</w:t>
      </w:r>
      <w:r>
        <w:t xml:space="preserve">ением, воспитывая у них </w:t>
      </w:r>
      <w:proofErr w:type="gramStart"/>
      <w:r>
        <w:t>умение</w:t>
      </w:r>
      <w:proofErr w:type="gramEnd"/>
      <w:r>
        <w:t xml:space="preserve"> соблюдать в игре элементарные правила поведения и взаимодействия на основе игрового сюжета. Взрослые обучают детей с ТНР использовать речевые и неречевые средства общения в процессе игрового взаимодействия. Активно поощряется</w:t>
      </w:r>
      <w:r>
        <w:t xml:space="preserve"> желание детей самостоятельно играть в знакомые игры. Взрослые стимулируют желание детей отражать в играх свой жизненный опыт, включаться в различные игры и игровые ситуации по просьбе взрослого, других детей или самостоятельно, расширяя их возможности исп</w:t>
      </w:r>
      <w:r>
        <w:t>ользовать приобретенные игровые умения в новой игре. Используют дидактические игры и игровые приемы в разных видах  деятельности и при выполнении режимных</w:t>
      </w:r>
      <w:r>
        <w:rPr>
          <w:spacing w:val="-19"/>
        </w:rPr>
        <w:t xml:space="preserve"> </w:t>
      </w:r>
      <w:r>
        <w:t>моментов.</w:t>
      </w:r>
    </w:p>
    <w:p w:rsidR="00507950" w:rsidRDefault="00ED3D7B">
      <w:pPr>
        <w:pStyle w:val="a3"/>
        <w:spacing w:before="1"/>
        <w:ind w:right="1013"/>
      </w:pPr>
      <w:r>
        <w:t xml:space="preserve">В сфере развития игры особое внимание взрослые обращают на организацию </w:t>
      </w:r>
      <w:proofErr w:type="spellStart"/>
      <w:r>
        <w:t>отобразительных</w:t>
      </w:r>
      <w:proofErr w:type="spellEnd"/>
      <w:r>
        <w:t xml:space="preserve"> игр </w:t>
      </w:r>
      <w:r>
        <w:t xml:space="preserve">с детьми. Взрослый организует соответствующую игровую среду, знакомит детей с различными игровыми сюжетами, помогает освоить </w:t>
      </w:r>
      <w:proofErr w:type="gramStart"/>
      <w:r>
        <w:t>простые</w:t>
      </w:r>
      <w:proofErr w:type="gramEnd"/>
      <w:r>
        <w:t xml:space="preserve"> игровые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2" w:firstLine="0"/>
      </w:pPr>
      <w:r>
        <w:lastRenderedPageBreak/>
        <w:t>действия, использовать предметы-заместители, поддерживает стремление ребенка играть в элементарны</w:t>
      </w:r>
      <w:r>
        <w:t>е ролевые игры и брать на себя роли близких и знакомых взрослых, организуют несложные сюжетные игры с несколькими детьми.</w:t>
      </w:r>
    </w:p>
    <w:p w:rsidR="00507950" w:rsidRDefault="00ED3D7B">
      <w:pPr>
        <w:pStyle w:val="a3"/>
        <w:ind w:right="1012"/>
      </w:pPr>
      <w:r>
        <w:t>В сфере социального и эмоционального развития взрослый корректно и грамотно проводит адаптацию ребенка к Организации, учитывая привяза</w:t>
      </w:r>
      <w:r>
        <w:t xml:space="preserve">нность детей к </w:t>
      </w:r>
      <w:proofErr w:type="gramStart"/>
      <w:r>
        <w:t>близким</w:t>
      </w:r>
      <w:proofErr w:type="gramEnd"/>
      <w:r>
        <w:t>, привлекает родителей (законных представителей) или родных для участия и содействия в период адаптации. Взрослый, первоначально в присутствии родителей (законных представителей) или близких, знакомится с ребенком и налаживает с ним э</w:t>
      </w:r>
      <w:r>
        <w:t>моциональный контакт. В период адаптации взрослый следит за эмоциональным состоянием ребенка и поддерживает постоянный контакт с родителями (законными представителями); предоставляет возможность ребенку постепенно, в собственном темпе осваивать пространств</w:t>
      </w:r>
      <w:r>
        <w:t>о и режим Организации, не предъявляя ребенку излишних требований.</w:t>
      </w:r>
    </w:p>
    <w:p w:rsidR="00507950" w:rsidRDefault="00ED3D7B">
      <w:pPr>
        <w:pStyle w:val="a3"/>
        <w:spacing w:before="1"/>
        <w:ind w:right="1018"/>
      </w:pPr>
      <w:r>
        <w:t>Ребенок знакомится с другими детьми, а взрослый при необходимости оказывает ему в этом поддержку, представляя ребенка другим детям, называя ребенка по имени, усаживая его на первых порах ряд</w:t>
      </w:r>
      <w:r>
        <w:t>ом с собой.</w:t>
      </w:r>
    </w:p>
    <w:p w:rsidR="00507950" w:rsidRDefault="00ED3D7B">
      <w:pPr>
        <w:pStyle w:val="a3"/>
        <w:ind w:right="1012"/>
      </w:pPr>
      <w:r>
        <w:t xml:space="preserve">Овладение речью (диалогической и монологической) детьми с ТНР не является изолированным процессом, оно происходит естественным образом в процессе коммуникации: во время обсуждения детьми (между собой или </w:t>
      </w:r>
      <w:proofErr w:type="gramStart"/>
      <w:r>
        <w:t>со</w:t>
      </w:r>
      <w:proofErr w:type="gramEnd"/>
      <w:r>
        <w:t xml:space="preserve"> взрослыми) содержания, которое их инт</w:t>
      </w:r>
      <w:r>
        <w:t>ересует, действий, в которые они вовлечены. Таким образом, стимулирование речевого развития является сквозным принципом ежедневной педагогической деятельности во всех образовательных</w:t>
      </w:r>
      <w:r>
        <w:rPr>
          <w:spacing w:val="1"/>
        </w:rPr>
        <w:t xml:space="preserve"> </w:t>
      </w:r>
      <w:r>
        <w:t>областях.</w:t>
      </w:r>
    </w:p>
    <w:p w:rsidR="00507950" w:rsidRDefault="00ED3D7B">
      <w:pPr>
        <w:pStyle w:val="a3"/>
        <w:ind w:right="1017"/>
      </w:pPr>
      <w:r>
        <w:t>Также в случае необходимости взрослый помогает ребенку найти се</w:t>
      </w:r>
      <w:r>
        <w:t>бе занятия, знакомя его с пространством Организации, имеющимися в нем предметами и материалами. Формирование навыков элементарного самообслуживания становится значимой задачей этого периода развития детей. Взрослый поддерживает стремление детей к самостоят</w:t>
      </w:r>
      <w:r>
        <w:t>ельности в самообслуживании, поощряет участие детей в повседневных бытовых занятиях; приучает к опрятности, знакомит с правилами этикета.</w:t>
      </w:r>
    </w:p>
    <w:p w:rsidR="00507950" w:rsidRDefault="00ED3D7B">
      <w:pPr>
        <w:pStyle w:val="a3"/>
        <w:spacing w:before="1"/>
        <w:ind w:right="1013"/>
      </w:pPr>
      <w:r>
        <w:t xml:space="preserve">Личностно-порождающее взаимодействие способствует формированию у ребенка различных позитивных качеств. Ребенок учится </w:t>
      </w:r>
      <w:r>
        <w:t>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</w:t>
      </w:r>
      <w:r>
        <w:rPr>
          <w:i/>
        </w:rPr>
        <w:t xml:space="preserve">. </w:t>
      </w:r>
      <w:r>
        <w:t>Когда взрослые предоставляют ребенку самостоятельность, оказы</w:t>
      </w:r>
      <w:r>
        <w:t>вают поддержку, вселяют веру в его силы, он не пасует перед трудностями, настойчиво ищет пути их преодоления.</w:t>
      </w:r>
    </w:p>
    <w:p w:rsidR="00507950" w:rsidRDefault="00ED3D7B">
      <w:pPr>
        <w:pStyle w:val="a3"/>
        <w:ind w:right="1019"/>
      </w:pPr>
      <w:r>
        <w:t>Ребенок не боится быть самим собой, быть искренним. Когда взрослые поддерживают индивидуальность ребенка, принимают его таким, каков он есть, избе</w:t>
      </w:r>
      <w:r>
        <w:t>гают неоправданных ограничений и наказаний, ребенок не боится быть самим собой, признавать свои ошибки.</w:t>
      </w:r>
    </w:p>
    <w:p w:rsidR="00507950" w:rsidRDefault="00ED3D7B">
      <w:pPr>
        <w:pStyle w:val="a3"/>
        <w:ind w:left="1639" w:right="1071" w:hanging="567"/>
      </w:pPr>
      <w:r>
        <w:t>Взаимное доверие между взрослыми и детьми способствует истинному принятию ребенком моральных норм.</w:t>
      </w:r>
    </w:p>
    <w:p w:rsidR="00507950" w:rsidRDefault="00ED3D7B">
      <w:pPr>
        <w:pStyle w:val="a3"/>
        <w:spacing w:before="1"/>
        <w:ind w:right="1015"/>
      </w:pPr>
      <w:r>
        <w:t xml:space="preserve">Ребенок учится брать на себя ответственность за свои </w:t>
      </w:r>
      <w:r>
        <w:t>решения и поступки. 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</w:t>
      </w:r>
      <w:r>
        <w:t xml:space="preserve"> и, как следствие, чувства ответственности за свой выбор.</w:t>
      </w:r>
    </w:p>
    <w:p w:rsidR="00507950" w:rsidRDefault="00ED3D7B">
      <w:pPr>
        <w:pStyle w:val="a3"/>
        <w:ind w:right="1017"/>
      </w:pPr>
      <w:r>
        <w:t xml:space="preserve">Ребенок приучается думать самостоятельно, поскольку взрослые не навязывают ему своего решения, а способствуют тому, чтобы он принял </w:t>
      </w:r>
      <w:proofErr w:type="gramStart"/>
      <w:r>
        <w:t>собственное</w:t>
      </w:r>
      <w:proofErr w:type="gramEnd"/>
      <w:r>
        <w:t>.</w:t>
      </w:r>
    </w:p>
    <w:p w:rsidR="00507950" w:rsidRDefault="00ED3D7B">
      <w:pPr>
        <w:pStyle w:val="a3"/>
        <w:ind w:right="1020"/>
      </w:pPr>
      <w:r>
        <w:t>Ребенок учится адекватно выражать свои чувства. Помог</w:t>
      </w:r>
      <w:r>
        <w:t>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507950" w:rsidRDefault="00ED3D7B">
      <w:pPr>
        <w:pStyle w:val="a3"/>
        <w:ind w:right="1022"/>
      </w:pPr>
      <w:r>
        <w:t xml:space="preserve">Ребенок учится понимать других и сочувствовать им, потому что получает этот опыт из общения </w:t>
      </w:r>
      <w:proofErr w:type="gramStart"/>
      <w:r>
        <w:t>со</w:t>
      </w:r>
      <w:proofErr w:type="gramEnd"/>
      <w:r>
        <w:t xml:space="preserve"> взр</w:t>
      </w:r>
      <w:r>
        <w:t>ослыми и переносит его на других людей.</w:t>
      </w:r>
    </w:p>
    <w:p w:rsidR="00507950" w:rsidRDefault="00ED3D7B">
      <w:pPr>
        <w:ind w:left="1639"/>
        <w:jc w:val="both"/>
        <w:rPr>
          <w:i/>
          <w:sz w:val="24"/>
        </w:rPr>
      </w:pPr>
      <w:r>
        <w:rPr>
          <w:i/>
          <w:sz w:val="24"/>
        </w:rPr>
        <w:t>Характер взаимодействия с другими детьми</w:t>
      </w:r>
    </w:p>
    <w:p w:rsidR="00507950" w:rsidRDefault="00ED3D7B">
      <w:pPr>
        <w:pStyle w:val="a3"/>
        <w:ind w:left="1639" w:firstLine="0"/>
      </w:pPr>
      <w:r>
        <w:t>Речевое развитие ребенка связано с умением вступать в коммуникацию с</w:t>
      </w:r>
      <w:r>
        <w:rPr>
          <w:spacing w:val="59"/>
        </w:rPr>
        <w:t xml:space="preserve"> </w:t>
      </w:r>
      <w:r>
        <w:t>другими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1" w:firstLine="0"/>
      </w:pPr>
      <w:r>
        <w:lastRenderedPageBreak/>
        <w:t xml:space="preserve">людьми, в том числе и со сверстниками, умением слушать, воспринимать речь </w:t>
      </w:r>
      <w:proofErr w:type="gramStart"/>
      <w:r>
        <w:t>говорящего</w:t>
      </w:r>
      <w:proofErr w:type="gramEnd"/>
      <w:r>
        <w:t xml:space="preserve"> и реагировать на нее собственным откликом, адекватными эмоциями, то есть тесно связано с социально-коммуникативным развитием. Полноценное речевое развитие помогает дошколь</w:t>
      </w:r>
      <w:r>
        <w:t>нику устанавливать контакты, делиться впечатлениями с другими детьми. Оно способствует взаимопониманию, разрешению конфликтных ситуаций между детьми, регулированию речевых действий. Речь как важнейшее средство общения  позволяет каждому ребенку участвовать</w:t>
      </w:r>
      <w:r>
        <w:t xml:space="preserve"> в беседах, играх, проектах, спектаклях, занятиях и др., проявляя при этом свою</w:t>
      </w:r>
      <w:r>
        <w:rPr>
          <w:spacing w:val="-17"/>
        </w:rPr>
        <w:t xml:space="preserve"> </w:t>
      </w:r>
      <w:r>
        <w:t>индивидуальность.</w:t>
      </w:r>
    </w:p>
    <w:p w:rsidR="00507950" w:rsidRDefault="00ED3D7B">
      <w:pPr>
        <w:ind w:left="1639"/>
        <w:jc w:val="both"/>
        <w:rPr>
          <w:i/>
          <w:sz w:val="24"/>
        </w:rPr>
      </w:pPr>
      <w:r>
        <w:rPr>
          <w:i/>
          <w:sz w:val="24"/>
        </w:rPr>
        <w:t>Система отношений ребенка к миру, к другим людям, к себе самому</w:t>
      </w:r>
    </w:p>
    <w:p w:rsidR="00507950" w:rsidRDefault="00ED3D7B">
      <w:pPr>
        <w:pStyle w:val="a3"/>
        <w:ind w:right="1013"/>
      </w:pPr>
      <w:r>
        <w:t>Важным для определения показателей целостного развития ребенка с ТНР является то, как у ребенк</w:t>
      </w:r>
      <w:r>
        <w:t>а формируются отношение к миру, к другим людям, к себе самому. Любые отклонения в формирующейся «картине мира» ребенка могут приводить к возможным отклонениям в развитии. Они могут свидетельствовать о нарушениях развития.</w:t>
      </w:r>
    </w:p>
    <w:p w:rsidR="00507950" w:rsidRDefault="00ED3D7B">
      <w:pPr>
        <w:pStyle w:val="a3"/>
        <w:spacing w:before="1"/>
        <w:ind w:right="1012"/>
      </w:pPr>
      <w:r>
        <w:t>Исходя из того, что Программа стро</w:t>
      </w:r>
      <w:r>
        <w:t xml:space="preserve">ится на основе общих </w:t>
      </w:r>
      <w:proofErr w:type="gramStart"/>
      <w:r>
        <w:t>закономерностей развития личности детей дошкольного возраста</w:t>
      </w:r>
      <w:proofErr w:type="gramEnd"/>
      <w:r>
        <w:t xml:space="preserve"> с учетом </w:t>
      </w:r>
      <w:proofErr w:type="spellStart"/>
      <w:r>
        <w:t>сензитивных</w:t>
      </w:r>
      <w:proofErr w:type="spellEnd"/>
      <w:r>
        <w:t xml:space="preserve"> периодов в развитии, важно соотнести наиболее значимые показатели развития, которые формируют систему отношений ребенка к миру, к другим людям, к себе са</w:t>
      </w:r>
      <w:r>
        <w:t>мому.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</w:t>
      </w:r>
      <w:r>
        <w:t>азвития конкретного</w:t>
      </w:r>
      <w:r>
        <w:rPr>
          <w:spacing w:val="-19"/>
        </w:rPr>
        <w:t xml:space="preserve"> </w:t>
      </w:r>
      <w:r>
        <w:t>ребенка.</w:t>
      </w:r>
    </w:p>
    <w:p w:rsidR="00507950" w:rsidRDefault="00ED3D7B">
      <w:pPr>
        <w:pStyle w:val="a3"/>
        <w:ind w:left="1639" w:right="1020" w:firstLine="0"/>
      </w:pPr>
      <w:r>
        <w:t>Взрослым важно наблюдать за ребенком, стремиться оказать  ему  помощь  и поддержку при нарушениях, возникающих в этой системе отношений. Для детей</w:t>
      </w:r>
      <w:r>
        <w:rPr>
          <w:spacing w:val="12"/>
        </w:rPr>
        <w:t xml:space="preserve"> </w:t>
      </w:r>
      <w:proofErr w:type="gramStart"/>
      <w:r>
        <w:t>с</w:t>
      </w:r>
      <w:proofErr w:type="gramEnd"/>
    </w:p>
    <w:p w:rsidR="00507950" w:rsidRDefault="00ED3D7B">
      <w:pPr>
        <w:pStyle w:val="a3"/>
        <w:ind w:right="1017" w:firstLine="0"/>
      </w:pPr>
      <w:r>
        <w:t>проблемами речевого развития наиболее характерными являются нарушения, связанн</w:t>
      </w:r>
      <w:r>
        <w:t>ые с вербализацией своих чувств, эмоций, пониманием особенностей эмоционального общения, общения на основе понимания речи, собственно речевого общения.</w:t>
      </w:r>
    </w:p>
    <w:p w:rsidR="00507950" w:rsidRDefault="00ED3D7B">
      <w:pPr>
        <w:pStyle w:val="a3"/>
        <w:ind w:right="1010"/>
      </w:pPr>
      <w:r>
        <w:t xml:space="preserve">Дети с ТНР учатся сначала совместно </w:t>
      </w:r>
      <w:proofErr w:type="gramStart"/>
      <w:r>
        <w:t>со</w:t>
      </w:r>
      <w:proofErr w:type="gramEnd"/>
      <w:r>
        <w:t xml:space="preserve"> взрослыми, а затем самостоятельно строить игровые и деловые диало</w:t>
      </w:r>
      <w:r>
        <w:t>ги, осваивая правила речевого этикета, пользоваться прямой и косвенной речью. В описательном и повествовательном монологе взрослые стимулируют детей с ТНР передавать состояние героя, его настроение, отношение к событию, используя эпитеты, сравнения.</w:t>
      </w:r>
    </w:p>
    <w:p w:rsidR="00507950" w:rsidRDefault="00ED3D7B">
      <w:pPr>
        <w:pStyle w:val="a3"/>
        <w:spacing w:before="1"/>
        <w:ind w:right="1017"/>
      </w:pPr>
      <w:r>
        <w:t>В стар</w:t>
      </w:r>
      <w:r>
        <w:t xml:space="preserve">шем дошкольном возрасте активно развиваются планирование и </w:t>
      </w:r>
      <w:proofErr w:type="spellStart"/>
      <w:r>
        <w:t>самооценивание</w:t>
      </w:r>
      <w:proofErr w:type="spellEnd"/>
      <w:r>
        <w:t xml:space="preserve"> трудовой деятельности (при условии </w:t>
      </w:r>
      <w:proofErr w:type="spellStart"/>
      <w:r>
        <w:t>сформированности</w:t>
      </w:r>
      <w:proofErr w:type="spellEnd"/>
      <w:r>
        <w:t xml:space="preserve"> всех других компонентов детского труда). Освоенные ранее виды детского труда выполняются  качественно,  быстро, осознанно. Станови</w:t>
      </w:r>
      <w:r>
        <w:t>тся возможным освоение детьми разных видов ручного</w:t>
      </w:r>
      <w:r>
        <w:rPr>
          <w:spacing w:val="-16"/>
        </w:rPr>
        <w:t xml:space="preserve"> </w:t>
      </w:r>
      <w:r>
        <w:t>труда.</w:t>
      </w:r>
    </w:p>
    <w:p w:rsidR="00507950" w:rsidRDefault="00ED3D7B">
      <w:pPr>
        <w:pStyle w:val="a3"/>
        <w:ind w:right="1017"/>
      </w:pPr>
      <w:r>
        <w:t>К концу дошкольного возраста происходят существенные изменения в эмоциональной сфере детей с ТНР. Продолжает развиваться способность детей понимать эмоциональное состояние другого человека - сочувст</w:t>
      </w:r>
      <w:r>
        <w:t>вие - даже тогда, когда они непосредственно не наблюдают его эмоциональных переживаний. К концу дошкольного возраста у них формируются обобщенные эмоциональные представления, что позволяет им предвосхищать последствия своих действий. Это существенно влияет</w:t>
      </w:r>
      <w:r>
        <w:t xml:space="preserve"> на эффективность произвольной регуляции поведения и речи.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</w:t>
      </w:r>
      <w:r>
        <w:rPr>
          <w:spacing w:val="1"/>
        </w:rPr>
        <w:t xml:space="preserve"> </w:t>
      </w:r>
      <w:r>
        <w:t>людей.</w:t>
      </w:r>
    </w:p>
    <w:p w:rsidR="00507950" w:rsidRDefault="00ED3D7B">
      <w:pPr>
        <w:pStyle w:val="a3"/>
        <w:spacing w:before="1"/>
        <w:ind w:right="1013"/>
      </w:pPr>
      <w:r>
        <w:t xml:space="preserve">В результате освоения </w:t>
      </w:r>
      <w:r>
        <w:t>Программы ребенок с ТНР, преодолевая речевые нарушения</w:t>
      </w:r>
      <w:r>
        <w:rPr>
          <w:i/>
        </w:rPr>
        <w:t xml:space="preserve">, </w:t>
      </w:r>
      <w:r>
        <w:t>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</w:t>
      </w:r>
      <w:r>
        <w:t xml:space="preserve">, участников по совместной деятельности. Он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</w:t>
      </w:r>
      <w:proofErr w:type="gramStart"/>
      <w:r>
        <w:t>Способен договариваться, у</w:t>
      </w:r>
      <w:r>
        <w:t>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>
        <w:t xml:space="preserve"> Ребенок обладает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4" w:firstLine="0"/>
      </w:pPr>
      <w:r>
        <w:lastRenderedPageBreak/>
        <w:t xml:space="preserve">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правилам. Он достаточно хорошо, при необходимости взаимодействуя </w:t>
      </w:r>
      <w:proofErr w:type="gramStart"/>
      <w:r>
        <w:t>со</w:t>
      </w:r>
      <w:proofErr w:type="gramEnd"/>
      <w:r>
        <w:t xml:space="preserve"> </w:t>
      </w:r>
      <w:r>
        <w:t>взрослым,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</w:t>
      </w:r>
      <w:r>
        <w:rPr>
          <w:spacing w:val="-6"/>
        </w:rPr>
        <w:t xml:space="preserve"> </w:t>
      </w:r>
      <w:r>
        <w:t>г</w:t>
      </w:r>
      <w:r>
        <w:t>рамотности.</w:t>
      </w:r>
    </w:p>
    <w:p w:rsidR="00507950" w:rsidRDefault="00ED3D7B">
      <w:pPr>
        <w:pStyle w:val="a3"/>
        <w:tabs>
          <w:tab w:val="left" w:pos="1403"/>
          <w:tab w:val="left" w:pos="2526"/>
          <w:tab w:val="left" w:pos="2579"/>
          <w:tab w:val="left" w:pos="2893"/>
          <w:tab w:val="left" w:pos="3641"/>
          <w:tab w:val="left" w:pos="3823"/>
          <w:tab w:val="left" w:pos="3942"/>
          <w:tab w:val="left" w:pos="4612"/>
          <w:tab w:val="left" w:pos="5462"/>
          <w:tab w:val="left" w:pos="6146"/>
          <w:tab w:val="left" w:pos="6241"/>
          <w:tab w:val="left" w:pos="6675"/>
          <w:tab w:val="left" w:pos="7450"/>
          <w:tab w:val="left" w:pos="7879"/>
          <w:tab w:val="left" w:pos="7962"/>
          <w:tab w:val="left" w:pos="8841"/>
          <w:tab w:val="left" w:pos="8895"/>
          <w:tab w:val="left" w:pos="9268"/>
          <w:tab w:val="left" w:pos="9526"/>
          <w:tab w:val="left" w:pos="9756"/>
        </w:tabs>
        <w:ind w:right="1011"/>
        <w:jc w:val="right"/>
      </w:pPr>
      <w:r>
        <w:t>У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развита</w:t>
      </w:r>
      <w:r>
        <w:rPr>
          <w:spacing w:val="39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тонкая</w:t>
      </w:r>
      <w:r>
        <w:rPr>
          <w:spacing w:val="40"/>
        </w:rPr>
        <w:t xml:space="preserve"> </w:t>
      </w:r>
      <w:r>
        <w:t>моторика.</w:t>
      </w:r>
      <w:r>
        <w:rPr>
          <w:spacing w:val="39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подвижен,</w:t>
      </w:r>
      <w:r>
        <w:rPr>
          <w:spacing w:val="39"/>
        </w:rPr>
        <w:t xml:space="preserve"> </w:t>
      </w:r>
      <w:r>
        <w:t>вынослив,</w:t>
      </w:r>
      <w:r>
        <w:rPr>
          <w:spacing w:val="40"/>
        </w:rPr>
        <w:t xml:space="preserve"> </w:t>
      </w:r>
      <w:r>
        <w:t>владеет основными произвольными движениями, может контролировать свои движения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управлять ими. Ребенок способен к волевым усилиям, может следовать социальным</w:t>
      </w:r>
      <w:r>
        <w:rPr>
          <w:spacing w:val="11"/>
        </w:rPr>
        <w:t xml:space="preserve"> </w:t>
      </w:r>
      <w:r>
        <w:t>нормам</w:t>
      </w:r>
      <w:r>
        <w:rPr>
          <w:spacing w:val="8"/>
        </w:rPr>
        <w:t xml:space="preserve"> </w:t>
      </w:r>
      <w:r>
        <w:t>поведения и</w:t>
      </w:r>
      <w:r>
        <w:tab/>
      </w:r>
      <w:r>
        <w:t>правилам</w:t>
      </w:r>
      <w:r>
        <w:tab/>
      </w:r>
      <w:r>
        <w:tab/>
        <w:t>в</w:t>
      </w:r>
      <w:r>
        <w:tab/>
        <w:t>разных</w:t>
      </w:r>
      <w:r>
        <w:tab/>
      </w:r>
      <w:r>
        <w:tab/>
        <w:t>видах</w:t>
      </w:r>
      <w:r>
        <w:tab/>
        <w:t>деятельности,</w:t>
      </w:r>
      <w:r>
        <w:tab/>
      </w:r>
      <w:r>
        <w:tab/>
        <w:t>во</w:t>
      </w:r>
      <w:r>
        <w:tab/>
        <w:t>взаимоотношениях</w:t>
      </w:r>
      <w:r>
        <w:tab/>
      </w:r>
      <w:proofErr w:type="gramStart"/>
      <w:r>
        <w:t>со</w:t>
      </w:r>
      <w:proofErr w:type="gramEnd"/>
      <w:r>
        <w:tab/>
        <w:t>взрослыми</w:t>
      </w:r>
      <w:r>
        <w:rPr>
          <w:spacing w:val="16"/>
        </w:rPr>
        <w:t xml:space="preserve"> </w:t>
      </w:r>
      <w:r>
        <w:t>и сверстниками,</w:t>
      </w:r>
      <w:r>
        <w:rPr>
          <w:spacing w:val="11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личной</w:t>
      </w:r>
      <w:r>
        <w:rPr>
          <w:spacing w:val="12"/>
        </w:rPr>
        <w:t xml:space="preserve"> </w:t>
      </w:r>
      <w:r>
        <w:t>гигиены.</w:t>
      </w:r>
      <w:r>
        <w:rPr>
          <w:spacing w:val="9"/>
        </w:rPr>
        <w:t xml:space="preserve"> </w:t>
      </w:r>
      <w:r>
        <w:t>Ребенок проявляет любознательность, задает вопросы взрослым и</w:t>
      </w:r>
      <w:r>
        <w:rPr>
          <w:spacing w:val="45"/>
        </w:rPr>
        <w:t xml:space="preserve"> </w:t>
      </w:r>
      <w:r>
        <w:t>сверстникам,</w:t>
      </w:r>
      <w:r>
        <w:rPr>
          <w:spacing w:val="8"/>
        </w:rPr>
        <w:t xml:space="preserve"> </w:t>
      </w:r>
      <w:r>
        <w:t>интересуется причинно-следс</w:t>
      </w:r>
      <w:r>
        <w:t>твенными</w:t>
      </w:r>
      <w:r>
        <w:tab/>
      </w:r>
      <w:r>
        <w:tab/>
        <w:t xml:space="preserve">связями,  </w:t>
      </w:r>
      <w:r>
        <w:rPr>
          <w:spacing w:val="14"/>
        </w:rPr>
        <w:t xml:space="preserve"> </w:t>
      </w:r>
      <w:r>
        <w:t>пытается</w:t>
      </w:r>
      <w:r>
        <w:tab/>
        <w:t>самостоятельно</w:t>
      </w:r>
      <w:r>
        <w:tab/>
      </w:r>
      <w:r>
        <w:tab/>
        <w:t>придумывать</w:t>
      </w:r>
      <w:r>
        <w:tab/>
      </w:r>
      <w:r>
        <w:rPr>
          <w:spacing w:val="-1"/>
        </w:rPr>
        <w:t xml:space="preserve">объяснения </w:t>
      </w:r>
      <w:r>
        <w:t>явлениям природы и поступкам людей. Склонен наблюдать,</w:t>
      </w:r>
      <w:r>
        <w:rPr>
          <w:spacing w:val="3"/>
        </w:rPr>
        <w:t xml:space="preserve"> </w:t>
      </w:r>
      <w:r>
        <w:t>экспериментировать,</w:t>
      </w:r>
      <w:r>
        <w:rPr>
          <w:spacing w:val="44"/>
        </w:rPr>
        <w:t xml:space="preserve"> </w:t>
      </w:r>
      <w:r>
        <w:t>строить смысловую картину окружающей реальности, обладает начальными знаниями о</w:t>
      </w:r>
      <w:r>
        <w:rPr>
          <w:spacing w:val="37"/>
        </w:rPr>
        <w:t xml:space="preserve"> </w:t>
      </w:r>
      <w:r>
        <w:t>себе,</w:t>
      </w:r>
      <w:r>
        <w:rPr>
          <w:spacing w:val="57"/>
        </w:rPr>
        <w:t xml:space="preserve"> </w:t>
      </w:r>
      <w:r>
        <w:t>о природном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социальном</w:t>
      </w:r>
      <w:r>
        <w:rPr>
          <w:spacing w:val="9"/>
        </w:rPr>
        <w:t xml:space="preserve"> </w:t>
      </w:r>
      <w:r>
        <w:t>м</w:t>
      </w:r>
      <w:r>
        <w:t>ире,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котором</w:t>
      </w:r>
      <w:r>
        <w:rPr>
          <w:spacing w:val="9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живет.</w:t>
      </w:r>
      <w:r>
        <w:rPr>
          <w:spacing w:val="9"/>
        </w:rPr>
        <w:t xml:space="preserve"> </w:t>
      </w:r>
      <w:r>
        <w:t>Знаком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произведениями</w:t>
      </w:r>
      <w:r>
        <w:rPr>
          <w:spacing w:val="10"/>
        </w:rPr>
        <w:t xml:space="preserve"> </w:t>
      </w:r>
      <w:r>
        <w:t>детской литературы,</w:t>
      </w:r>
      <w:r>
        <w:tab/>
        <w:t>обладает</w:t>
      </w:r>
      <w:r>
        <w:tab/>
        <w:t>элементарными</w:t>
      </w:r>
      <w:r>
        <w:tab/>
        <w:t>представлениями</w:t>
      </w:r>
      <w:r>
        <w:tab/>
        <w:t>из</w:t>
      </w:r>
      <w:r>
        <w:tab/>
        <w:t>области</w:t>
      </w:r>
      <w:r>
        <w:tab/>
      </w:r>
      <w:r>
        <w:tab/>
        <w:t>живой</w:t>
      </w:r>
      <w:r>
        <w:tab/>
      </w:r>
      <w:r>
        <w:rPr>
          <w:spacing w:val="-3"/>
        </w:rPr>
        <w:t xml:space="preserve">природы, </w:t>
      </w:r>
      <w:r>
        <w:t>естествознания,</w:t>
      </w:r>
      <w:r>
        <w:rPr>
          <w:spacing w:val="50"/>
        </w:rPr>
        <w:t xml:space="preserve"> </w:t>
      </w:r>
      <w:r>
        <w:t>математики,</w:t>
      </w:r>
      <w:r>
        <w:rPr>
          <w:spacing w:val="48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т.п.</w:t>
      </w:r>
      <w:r>
        <w:rPr>
          <w:spacing w:val="48"/>
        </w:rPr>
        <w:t xml:space="preserve"> </w:t>
      </w:r>
      <w:proofErr w:type="gramStart"/>
      <w:r>
        <w:t>Способен</w:t>
      </w:r>
      <w:proofErr w:type="gramEnd"/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принятию</w:t>
      </w:r>
      <w:r>
        <w:rPr>
          <w:spacing w:val="48"/>
        </w:rPr>
        <w:t xml:space="preserve"> </w:t>
      </w:r>
      <w:r>
        <w:t>собственных</w:t>
      </w:r>
      <w:r>
        <w:rPr>
          <w:spacing w:val="52"/>
        </w:rPr>
        <w:t xml:space="preserve"> </w:t>
      </w:r>
      <w:r>
        <w:t>решений,</w:t>
      </w:r>
    </w:p>
    <w:p w:rsidR="00507950" w:rsidRDefault="00ED3D7B">
      <w:pPr>
        <w:pStyle w:val="a3"/>
        <w:spacing w:before="1"/>
        <w:ind w:firstLine="0"/>
      </w:pPr>
      <w:r>
        <w:t>опираясь на свои знания и умения в различных видах деятельности.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1"/>
          <w:numId w:val="25"/>
        </w:numPr>
        <w:tabs>
          <w:tab w:val="left" w:pos="2060"/>
        </w:tabs>
        <w:ind w:left="2059" w:hanging="421"/>
        <w:jc w:val="both"/>
      </w:pPr>
      <w:r>
        <w:t>Особенности взаимодействие с семьями</w:t>
      </w:r>
      <w:r>
        <w:rPr>
          <w:spacing w:val="-2"/>
        </w:rPr>
        <w:t xml:space="preserve"> </w:t>
      </w:r>
      <w:r>
        <w:t>воспитанников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6"/>
      </w:pPr>
      <w:r>
        <w:t>В основу совместной деятельности семьи и дошкольного учреждения заложены следующие принципы: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spacing w:line="293" w:lineRule="exact"/>
        <w:ind w:left="1793" w:hanging="155"/>
        <w:rPr>
          <w:sz w:val="24"/>
        </w:rPr>
      </w:pPr>
      <w:r>
        <w:rPr>
          <w:sz w:val="24"/>
        </w:rPr>
        <w:t>единый подход к процессу 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ребёнка;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ind w:right="1014" w:firstLine="566"/>
        <w:rPr>
          <w:sz w:val="24"/>
        </w:rPr>
      </w:pPr>
      <w:r>
        <w:rPr>
          <w:sz w:val="24"/>
        </w:rPr>
        <w:t>открытость дошкольного учреждения для родителей (законных представителей); взаимное доверие во взаимоотношениях педагогов и родителей (законных представителей); уважение и доброжелательность 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spacing w:before="1" w:line="293" w:lineRule="exact"/>
        <w:ind w:left="1793" w:hanging="155"/>
        <w:rPr>
          <w:sz w:val="24"/>
        </w:rPr>
      </w:pPr>
      <w:r>
        <w:rPr>
          <w:sz w:val="24"/>
        </w:rPr>
        <w:t>дифференцированный подход к 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spacing w:line="293" w:lineRule="exact"/>
        <w:ind w:left="1793" w:hanging="155"/>
        <w:rPr>
          <w:sz w:val="24"/>
        </w:rPr>
      </w:pPr>
      <w:r>
        <w:rPr>
          <w:sz w:val="24"/>
        </w:rPr>
        <w:t>равная от</w:t>
      </w:r>
      <w:r>
        <w:rPr>
          <w:sz w:val="24"/>
        </w:rPr>
        <w:t>ветственность родителей (законных представителей)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507950" w:rsidRDefault="00ED3D7B">
      <w:pPr>
        <w:pStyle w:val="a3"/>
        <w:ind w:right="1016"/>
      </w:pPr>
      <w:r>
        <w:t>Родители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</w:t>
      </w:r>
      <w:r>
        <w:t>оги работают над созданием единого сообщества, объединяющего взрослых и детей. Для родителей проводятся тематические родительские собрания и круглые столы, семинары, мастер-классы, организуются диспуты, создаются библиотеки специальной</w:t>
      </w:r>
      <w:r>
        <w:rPr>
          <w:spacing w:val="-2"/>
        </w:rPr>
        <w:t xml:space="preserve"> </w:t>
      </w:r>
      <w:r>
        <w:t>литературы.</w:t>
      </w:r>
    </w:p>
    <w:p w:rsidR="00507950" w:rsidRDefault="00ED3D7B">
      <w:pPr>
        <w:pStyle w:val="a3"/>
        <w:ind w:right="1009"/>
      </w:pPr>
      <w:r>
        <w:t xml:space="preserve">В группе учитель-логопед и другие специалисты привлекают родителей к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развивающей работе через систему методических рекомендаций. Эти рекомендации родители получают в устной форме на вечерних приемах и ежедневно в письменной форме в специальны</w:t>
      </w:r>
      <w:r>
        <w:t>х тетрадях. Рекомендации родителям по организации деятельности с детьми необходимы для того, чтобы как можно скорее ликвидировать отставание детей - как в речевом, так и в общем развитии.</w:t>
      </w:r>
    </w:p>
    <w:p w:rsidR="00507950" w:rsidRDefault="00ED3D7B">
      <w:pPr>
        <w:pStyle w:val="a3"/>
        <w:spacing w:before="1"/>
        <w:ind w:right="1012"/>
      </w:pPr>
      <w:r>
        <w:t xml:space="preserve">Для взаимодействия используются тетради </w:t>
      </w:r>
      <w:proofErr w:type="spellStart"/>
      <w:r>
        <w:t>Н.В.Нищевой</w:t>
      </w:r>
      <w:proofErr w:type="spellEnd"/>
      <w:r>
        <w:t xml:space="preserve"> «Занимаемся вмес</w:t>
      </w:r>
      <w:r>
        <w:t xml:space="preserve">те» с методическими рекомендациями для родителей, тетради «Логопедические домашние задания для детей 5-7 лет с ОНР» - Н.Э. </w:t>
      </w:r>
      <w:proofErr w:type="spellStart"/>
      <w:r>
        <w:t>Теремковой</w:t>
      </w:r>
      <w:proofErr w:type="spellEnd"/>
      <w:r>
        <w:t>, «Говорим правильно» - альбомы для выполнения домашних заданий О. С.</w:t>
      </w:r>
      <w:r>
        <w:rPr>
          <w:spacing w:val="-6"/>
        </w:rPr>
        <w:t xml:space="preserve"> </w:t>
      </w:r>
      <w:proofErr w:type="spellStart"/>
      <w:r>
        <w:t>Гомзяк</w:t>
      </w:r>
      <w:proofErr w:type="spellEnd"/>
      <w:r>
        <w:t>,</w:t>
      </w:r>
    </w:p>
    <w:p w:rsidR="00507950" w:rsidRDefault="00ED3D7B">
      <w:pPr>
        <w:pStyle w:val="a3"/>
        <w:ind w:right="1017"/>
      </w:pPr>
      <w:r>
        <w:t>Задания тетрадей подобраны в соответствии с и</w:t>
      </w:r>
      <w:r>
        <w:t>зучаемой темой детского сада, лексическими темами и требованиями Программы.</w:t>
      </w:r>
    </w:p>
    <w:p w:rsidR="00507950" w:rsidRDefault="00ED3D7B">
      <w:pPr>
        <w:pStyle w:val="a3"/>
        <w:ind w:right="1011"/>
      </w:pPr>
      <w:r>
        <w:rPr>
          <w:spacing w:val="-60"/>
          <w:u w:val="single"/>
        </w:rPr>
        <w:t xml:space="preserve"> </w:t>
      </w:r>
      <w:proofErr w:type="gramStart"/>
      <w:r>
        <w:rPr>
          <w:u w:val="single"/>
        </w:rPr>
        <w:t>Работа с родителями включает</w:t>
      </w:r>
      <w:r>
        <w:t>: проведение мониторинговых мероприятий; система методических    рекомендаций   (серия   тетрадей    «Занимаемся    вместе»,    серия</w:t>
      </w:r>
      <w:r>
        <w:rPr>
          <w:spacing w:val="40"/>
        </w:rPr>
        <w:t xml:space="preserve"> </w:t>
      </w:r>
      <w:r>
        <w:t>альбомов</w:t>
      </w:r>
      <w:proofErr w:type="gramEnd"/>
    </w:p>
    <w:p w:rsidR="00507950" w:rsidRDefault="00ED3D7B">
      <w:pPr>
        <w:pStyle w:val="a3"/>
        <w:ind w:firstLine="0"/>
      </w:pPr>
      <w:proofErr w:type="gramStart"/>
      <w:r>
        <w:t>«Говорим  правильно»,  серия  альбомов  «Логопедические  домашние  задания»);</w:t>
      </w:r>
      <w:r>
        <w:rPr>
          <w:spacing w:val="37"/>
        </w:rPr>
        <w:t xml:space="preserve"> </w:t>
      </w:r>
      <w:r>
        <w:t>наглядные</w:t>
      </w:r>
      <w:proofErr w:type="gramEnd"/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8" w:firstLine="0"/>
      </w:pPr>
      <w:proofErr w:type="gramStart"/>
      <w:r>
        <w:lastRenderedPageBreak/>
        <w:t>материалы для стенда «Родителям о развитии ребенка»; открытые показы деятельности; консультации; пропаганда передового семейного опыта; родительские с</w:t>
      </w:r>
      <w:r>
        <w:t>обрания; проведение совместных игровых сеансов (семейный клуб); проведение экскурсий, походов, развлечений.</w:t>
      </w:r>
      <w:proofErr w:type="gramEnd"/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ED3D7B">
      <w:pPr>
        <w:pStyle w:val="Heading2"/>
        <w:numPr>
          <w:ilvl w:val="0"/>
          <w:numId w:val="9"/>
        </w:numPr>
        <w:tabs>
          <w:tab w:val="left" w:pos="2513"/>
          <w:tab w:val="left" w:pos="2514"/>
        </w:tabs>
        <w:spacing w:before="207"/>
        <w:ind w:hanging="875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4"/>
        <w:numPr>
          <w:ilvl w:val="1"/>
          <w:numId w:val="9"/>
        </w:numPr>
        <w:tabs>
          <w:tab w:val="left" w:pos="2060"/>
        </w:tabs>
        <w:ind w:hanging="421"/>
        <w:rPr>
          <w:b/>
          <w:sz w:val="24"/>
        </w:rPr>
      </w:pPr>
      <w:r>
        <w:rPr>
          <w:b/>
          <w:sz w:val="24"/>
        </w:rPr>
        <w:t>Психолого-педагогические условия реализации Программы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2"/>
      </w:pPr>
      <w:r>
        <w:t>Программа предполагает создание следующих психолого-педагогических</w:t>
      </w:r>
      <w:r>
        <w:t xml:space="preserve"> условий, обеспечивающих развитие ребенка с ТНР в соответствии с его </w:t>
      </w:r>
      <w:proofErr w:type="spellStart"/>
      <w:r>
        <w:t>этиопатогенетическими</w:t>
      </w:r>
      <w:proofErr w:type="spellEnd"/>
      <w:r>
        <w:t xml:space="preserve"> особенностями развития, возрастными и индивидуальными возможностями и интересами.</w:t>
      </w:r>
    </w:p>
    <w:p w:rsidR="00507950" w:rsidRDefault="00ED3D7B">
      <w:pPr>
        <w:pStyle w:val="a4"/>
        <w:numPr>
          <w:ilvl w:val="0"/>
          <w:numId w:val="8"/>
        </w:numPr>
        <w:tabs>
          <w:tab w:val="left" w:pos="2144"/>
        </w:tabs>
        <w:spacing w:before="1"/>
        <w:ind w:right="1011" w:firstLine="566"/>
        <w:jc w:val="both"/>
        <w:rPr>
          <w:sz w:val="24"/>
        </w:rPr>
      </w:pPr>
      <w:r>
        <w:rPr>
          <w:b/>
          <w:i/>
          <w:sz w:val="24"/>
        </w:rPr>
        <w:t>Личностно-порождающее взаимодействие взрослых с детьми</w:t>
      </w:r>
      <w:r>
        <w:rPr>
          <w:sz w:val="24"/>
        </w:rPr>
        <w:t>, предполагающее создание так</w:t>
      </w:r>
      <w:r>
        <w:rPr>
          <w:sz w:val="24"/>
        </w:rPr>
        <w:t xml:space="preserve">их ситуаций, в которых каждому ребенку с ТНР предоставляется возможность выбора деятельности, партнера, средств и жизненных навыков; учитываются обусловленные структурой нарушенного </w:t>
      </w:r>
      <w:proofErr w:type="spellStart"/>
      <w:r>
        <w:rPr>
          <w:sz w:val="24"/>
        </w:rPr>
        <w:t>речеязыкового</w:t>
      </w:r>
      <w:proofErr w:type="spellEnd"/>
      <w:r>
        <w:rPr>
          <w:sz w:val="24"/>
        </w:rPr>
        <w:t xml:space="preserve"> развития особенности деятельности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в том числе речевой), ср</w:t>
      </w:r>
      <w:r>
        <w:rPr>
          <w:sz w:val="24"/>
        </w:rPr>
        <w:t>едств ее реализации, ограниченный объем личного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опыта.</w:t>
      </w:r>
    </w:p>
    <w:p w:rsidR="00507950" w:rsidRDefault="00ED3D7B">
      <w:pPr>
        <w:pStyle w:val="a4"/>
        <w:numPr>
          <w:ilvl w:val="0"/>
          <w:numId w:val="8"/>
        </w:numPr>
        <w:tabs>
          <w:tab w:val="left" w:pos="2214"/>
        </w:tabs>
        <w:ind w:right="1010" w:firstLine="566"/>
        <w:jc w:val="both"/>
        <w:rPr>
          <w:sz w:val="24"/>
        </w:rPr>
      </w:pPr>
      <w:r>
        <w:rPr>
          <w:b/>
          <w:i/>
          <w:sz w:val="24"/>
        </w:rPr>
        <w:t>Ориентированность педагогической оценки на относительные показатели детской успешности</w:t>
      </w:r>
      <w:r>
        <w:rPr>
          <w:sz w:val="24"/>
        </w:rPr>
        <w:t>, то есть сравнение нынешних и предыдущих достижений ребенка с ТНР, стимулирование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самооценки.</w:t>
      </w:r>
    </w:p>
    <w:p w:rsidR="00507950" w:rsidRDefault="00ED3D7B">
      <w:pPr>
        <w:pStyle w:val="a4"/>
        <w:numPr>
          <w:ilvl w:val="0"/>
          <w:numId w:val="8"/>
        </w:numPr>
        <w:tabs>
          <w:tab w:val="left" w:pos="2125"/>
        </w:tabs>
        <w:ind w:right="1010" w:firstLine="566"/>
        <w:jc w:val="both"/>
        <w:rPr>
          <w:sz w:val="24"/>
        </w:rPr>
      </w:pPr>
      <w:r>
        <w:rPr>
          <w:b/>
          <w:i/>
          <w:sz w:val="24"/>
        </w:rPr>
        <w:t>Формирование игры как важнейшего фактора развития ребенка с ТНР</w:t>
      </w:r>
      <w:r>
        <w:rPr>
          <w:sz w:val="24"/>
        </w:rPr>
        <w:t>, с учетом необходимости развития вербальных и невербальных компонентов развития ребенка с ТНР в разных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507950" w:rsidRDefault="00ED3D7B">
      <w:pPr>
        <w:pStyle w:val="a4"/>
        <w:numPr>
          <w:ilvl w:val="0"/>
          <w:numId w:val="8"/>
        </w:numPr>
        <w:tabs>
          <w:tab w:val="left" w:pos="2178"/>
        </w:tabs>
        <w:ind w:right="1009" w:firstLine="566"/>
        <w:jc w:val="both"/>
        <w:rPr>
          <w:sz w:val="24"/>
        </w:rPr>
      </w:pPr>
      <w:r>
        <w:rPr>
          <w:b/>
          <w:i/>
          <w:sz w:val="24"/>
        </w:rPr>
        <w:t>Создание развивающей образовательной среды</w:t>
      </w:r>
      <w:r>
        <w:rPr>
          <w:sz w:val="24"/>
        </w:rPr>
        <w:t>, способствующей физическому, социа</w:t>
      </w:r>
      <w:r>
        <w:rPr>
          <w:sz w:val="24"/>
        </w:rPr>
        <w:t>льно-коммуникативному, познавательному, речевому, художественно-эстетическому развитию ребенка с ТНР и сохранению его</w:t>
      </w:r>
      <w:r>
        <w:rPr>
          <w:spacing w:val="-26"/>
          <w:sz w:val="24"/>
        </w:rPr>
        <w:t xml:space="preserve"> </w:t>
      </w:r>
      <w:r>
        <w:rPr>
          <w:sz w:val="24"/>
        </w:rPr>
        <w:t>индивидуальности.</w:t>
      </w:r>
    </w:p>
    <w:p w:rsidR="00507950" w:rsidRDefault="00ED3D7B">
      <w:pPr>
        <w:pStyle w:val="a4"/>
        <w:numPr>
          <w:ilvl w:val="0"/>
          <w:numId w:val="8"/>
        </w:numPr>
        <w:tabs>
          <w:tab w:val="left" w:pos="2204"/>
        </w:tabs>
        <w:spacing w:before="1"/>
        <w:ind w:right="1007" w:firstLine="566"/>
        <w:jc w:val="both"/>
        <w:rPr>
          <w:sz w:val="24"/>
        </w:rPr>
      </w:pPr>
      <w:r>
        <w:rPr>
          <w:b/>
          <w:i/>
          <w:sz w:val="24"/>
        </w:rPr>
        <w:t>Сбалансированность репродуктивной (воспроизводящей готовый образец) и продуктивной (производящей субъективно новый проду</w:t>
      </w:r>
      <w:r>
        <w:rPr>
          <w:b/>
          <w:i/>
          <w:sz w:val="24"/>
        </w:rPr>
        <w:t>кт) деятельности</w:t>
      </w:r>
      <w:r>
        <w:rPr>
          <w:sz w:val="24"/>
        </w:rPr>
        <w:t>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 с учетом особенностей развития и образовательных потребн</w:t>
      </w:r>
      <w:r>
        <w:rPr>
          <w:sz w:val="24"/>
        </w:rPr>
        <w:t>остей ребенка с</w:t>
      </w:r>
      <w:r>
        <w:rPr>
          <w:spacing w:val="-48"/>
          <w:sz w:val="24"/>
        </w:rPr>
        <w:t xml:space="preserve"> </w:t>
      </w:r>
      <w:r>
        <w:rPr>
          <w:sz w:val="24"/>
        </w:rPr>
        <w:t>ТНР.</w:t>
      </w:r>
    </w:p>
    <w:p w:rsidR="00507950" w:rsidRDefault="00ED3D7B">
      <w:pPr>
        <w:pStyle w:val="Heading3"/>
        <w:numPr>
          <w:ilvl w:val="0"/>
          <w:numId w:val="8"/>
        </w:numPr>
        <w:tabs>
          <w:tab w:val="left" w:pos="2170"/>
        </w:tabs>
        <w:ind w:right="1021" w:firstLine="566"/>
        <w:jc w:val="both"/>
        <w:rPr>
          <w:b w:val="0"/>
          <w:i w:val="0"/>
        </w:rPr>
      </w:pPr>
      <w:r>
        <w:t xml:space="preserve">Участие семьи как необходимое условие для полноценного развития ребенка </w:t>
      </w:r>
      <w:r>
        <w:t>дошкольного возраста с тяжелыми нарушениями</w:t>
      </w:r>
      <w:r>
        <w:rPr>
          <w:spacing w:val="-13"/>
        </w:rPr>
        <w:t xml:space="preserve"> </w:t>
      </w:r>
      <w:r>
        <w:t>речи</w:t>
      </w:r>
      <w:r>
        <w:rPr>
          <w:b w:val="0"/>
          <w:i w:val="0"/>
        </w:rPr>
        <w:t>.</w:t>
      </w:r>
    </w:p>
    <w:p w:rsidR="00507950" w:rsidRDefault="00ED3D7B">
      <w:pPr>
        <w:pStyle w:val="a4"/>
        <w:numPr>
          <w:ilvl w:val="0"/>
          <w:numId w:val="8"/>
        </w:numPr>
        <w:tabs>
          <w:tab w:val="left" w:pos="2391"/>
        </w:tabs>
        <w:ind w:right="1011" w:firstLine="566"/>
        <w:jc w:val="both"/>
        <w:rPr>
          <w:sz w:val="24"/>
        </w:rPr>
      </w:pPr>
      <w:r>
        <w:rPr>
          <w:b/>
          <w:i/>
          <w:sz w:val="24"/>
        </w:rPr>
        <w:t>Профессиональное развитие педагогов, направленное на развитие профессиональных компетентностей</w:t>
      </w:r>
      <w:r>
        <w:rPr>
          <w:sz w:val="24"/>
        </w:rPr>
        <w:t>, в том числе комму</w:t>
      </w:r>
      <w:r>
        <w:rPr>
          <w:sz w:val="24"/>
        </w:rPr>
        <w:t>никативной компетентности и мастерства мотивирования ребенка с ТНР,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Программе.</w:t>
      </w:r>
    </w:p>
    <w:p w:rsidR="00507950" w:rsidRDefault="00507950">
      <w:pPr>
        <w:pStyle w:val="a3"/>
        <w:spacing w:before="1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9"/>
        </w:numPr>
        <w:tabs>
          <w:tab w:val="left" w:pos="2240"/>
        </w:tabs>
        <w:ind w:hanging="601"/>
        <w:jc w:val="left"/>
      </w:pPr>
      <w:r>
        <w:t>Описание материально-техни</w:t>
      </w:r>
      <w:r>
        <w:t>ческого обеспечения Программы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1"/>
      </w:pPr>
      <w:r>
        <w:t>Организация, реализующая Программу, должна обеспечить материально-технические условия, позволяющие достичь обозначенные ею цели и выполнить задачи, в т. ч.:</w:t>
      </w:r>
    </w:p>
    <w:p w:rsidR="00507950" w:rsidRDefault="00ED3D7B">
      <w:pPr>
        <w:pStyle w:val="a4"/>
        <w:numPr>
          <w:ilvl w:val="0"/>
          <w:numId w:val="7"/>
        </w:numPr>
        <w:tabs>
          <w:tab w:val="left" w:pos="2513"/>
          <w:tab w:val="left" w:pos="2514"/>
        </w:tabs>
        <w:ind w:right="1018" w:firstLine="566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</w:t>
      </w:r>
      <w:r>
        <w:rPr>
          <w:spacing w:val="-42"/>
          <w:sz w:val="24"/>
        </w:rPr>
        <w:t xml:space="preserve"> </w:t>
      </w:r>
      <w:r>
        <w:rPr>
          <w:sz w:val="24"/>
        </w:rPr>
        <w:t>потребностей;</w:t>
      </w:r>
    </w:p>
    <w:p w:rsidR="00507950" w:rsidRDefault="00ED3D7B">
      <w:pPr>
        <w:pStyle w:val="a4"/>
        <w:numPr>
          <w:ilvl w:val="0"/>
          <w:numId w:val="7"/>
        </w:numPr>
        <w:tabs>
          <w:tab w:val="left" w:pos="2513"/>
          <w:tab w:val="left" w:pos="2514"/>
        </w:tabs>
        <w:ind w:right="1015" w:firstLine="566"/>
        <w:rPr>
          <w:sz w:val="24"/>
        </w:rPr>
      </w:pPr>
      <w:r>
        <w:rPr>
          <w:sz w:val="24"/>
        </w:rPr>
        <w:t>организовывать участие родителе</w:t>
      </w:r>
      <w:r>
        <w:rPr>
          <w:sz w:val="24"/>
        </w:rPr>
        <w:t>й воспитанников (законных представителей), педагогических работников и представителей общественности в разработке основной образовательной программы, в создании условий для ее реализации, а также мотивирующей образовательной среды, уклада организации, осущ</w:t>
      </w:r>
      <w:r>
        <w:rPr>
          <w:sz w:val="24"/>
        </w:rPr>
        <w:t>ествляющей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образовательную</w:t>
      </w:r>
      <w:proofErr w:type="gramEnd"/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  <w:jc w:val="left"/>
      </w:pPr>
      <w:r>
        <w:lastRenderedPageBreak/>
        <w:t>деятельность;</w:t>
      </w:r>
    </w:p>
    <w:p w:rsidR="00507950" w:rsidRDefault="00ED3D7B">
      <w:pPr>
        <w:pStyle w:val="a4"/>
        <w:numPr>
          <w:ilvl w:val="0"/>
          <w:numId w:val="7"/>
        </w:numPr>
        <w:tabs>
          <w:tab w:val="left" w:pos="2513"/>
          <w:tab w:val="left" w:pos="2514"/>
        </w:tabs>
        <w:ind w:right="1016" w:firstLine="566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 т. ч. игровые, коммуникативные, проектные технологии и культурные практики социализации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детей);</w:t>
      </w:r>
    </w:p>
    <w:p w:rsidR="00507950" w:rsidRDefault="00ED3D7B">
      <w:pPr>
        <w:pStyle w:val="a4"/>
        <w:numPr>
          <w:ilvl w:val="0"/>
          <w:numId w:val="7"/>
        </w:numPr>
        <w:tabs>
          <w:tab w:val="left" w:pos="2513"/>
          <w:tab w:val="left" w:pos="2514"/>
        </w:tabs>
        <w:ind w:right="1014" w:firstLine="566"/>
        <w:rPr>
          <w:sz w:val="24"/>
        </w:rPr>
      </w:pPr>
      <w:r>
        <w:rPr>
          <w:sz w:val="24"/>
        </w:rPr>
        <w:t>обновлять содержани</w:t>
      </w:r>
      <w:r>
        <w:rPr>
          <w:sz w:val="24"/>
        </w:rPr>
        <w:t xml:space="preserve">е основной образовательной программы,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</w:t>
      </w:r>
      <w:proofErr w:type="spellStart"/>
      <w:r>
        <w:rPr>
          <w:sz w:val="24"/>
        </w:rPr>
        <w:t>социокультурной</w:t>
      </w:r>
      <w:proofErr w:type="spellEnd"/>
      <w:r>
        <w:rPr>
          <w:sz w:val="24"/>
        </w:rPr>
        <w:t xml:space="preserve"> среды развития воспита</w:t>
      </w:r>
      <w:r>
        <w:rPr>
          <w:sz w:val="24"/>
        </w:rPr>
        <w:t>нников и специфики информационной 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:rsidR="00507950" w:rsidRDefault="00ED3D7B">
      <w:pPr>
        <w:pStyle w:val="a4"/>
        <w:numPr>
          <w:ilvl w:val="0"/>
          <w:numId w:val="7"/>
        </w:numPr>
        <w:tabs>
          <w:tab w:val="left" w:pos="2245"/>
        </w:tabs>
        <w:ind w:right="1014" w:firstLine="566"/>
        <w:rPr>
          <w:sz w:val="24"/>
        </w:rPr>
      </w:pPr>
      <w:r>
        <w:rPr>
          <w:sz w:val="24"/>
        </w:rPr>
        <w:t>обеспечивать эффективное использование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</w:t>
      </w:r>
      <w:r>
        <w:rPr>
          <w:sz w:val="24"/>
        </w:rPr>
        <w:t>фессиональной, коммуникативной, информационной, правовой компетентности и мастерства мотивирования</w:t>
      </w:r>
      <w:r>
        <w:rPr>
          <w:spacing w:val="-30"/>
          <w:sz w:val="24"/>
        </w:rPr>
        <w:t xml:space="preserve"> </w:t>
      </w:r>
      <w:r>
        <w:rPr>
          <w:sz w:val="24"/>
        </w:rPr>
        <w:t>детей;</w:t>
      </w:r>
    </w:p>
    <w:p w:rsidR="00507950" w:rsidRDefault="00ED3D7B">
      <w:pPr>
        <w:pStyle w:val="a4"/>
        <w:numPr>
          <w:ilvl w:val="0"/>
          <w:numId w:val="7"/>
        </w:numPr>
        <w:tabs>
          <w:tab w:val="left" w:pos="2350"/>
          <w:tab w:val="left" w:pos="3893"/>
        </w:tabs>
        <w:spacing w:before="1"/>
        <w:ind w:right="1020" w:firstLine="566"/>
        <w:rPr>
          <w:sz w:val="24"/>
        </w:rPr>
      </w:pPr>
      <w:r>
        <w:rPr>
          <w:sz w:val="24"/>
        </w:rPr>
        <w:t xml:space="preserve">эффективно управлять организацией, осуществляющей образовательную деятельность, с использованием технологий управления проектами и знаниями, </w:t>
      </w:r>
      <w:proofErr w:type="spellStart"/>
      <w:r>
        <w:rPr>
          <w:sz w:val="24"/>
        </w:rPr>
        <w:t>управлени</w:t>
      </w:r>
      <w:r>
        <w:rPr>
          <w:sz w:val="24"/>
        </w:rPr>
        <w:t>ярисками</w:t>
      </w:r>
      <w:proofErr w:type="spellEnd"/>
      <w:r>
        <w:rPr>
          <w:sz w:val="24"/>
        </w:rPr>
        <w:t>,</w:t>
      </w:r>
      <w:r>
        <w:rPr>
          <w:sz w:val="24"/>
        </w:rPr>
        <w:tab/>
        <w:t>технологий разрешения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конфликтов,</w:t>
      </w:r>
    </w:p>
    <w:p w:rsidR="00507950" w:rsidRDefault="00ED3D7B">
      <w:pPr>
        <w:pStyle w:val="a3"/>
        <w:ind w:right="1014" w:firstLine="1276"/>
      </w:pPr>
      <w:r>
        <w:t>информационно-коммуникационных технологий, современных механизмов финансирования.</w:t>
      </w:r>
    </w:p>
    <w:p w:rsidR="00507950" w:rsidRDefault="00ED3D7B">
      <w:pPr>
        <w:pStyle w:val="a3"/>
        <w:tabs>
          <w:tab w:val="left" w:pos="2430"/>
          <w:tab w:val="left" w:pos="6306"/>
          <w:tab w:val="left" w:pos="7875"/>
          <w:tab w:val="left" w:pos="9868"/>
        </w:tabs>
        <w:ind w:right="1020"/>
        <w:jc w:val="left"/>
      </w:pPr>
      <w:r>
        <w:t>Для</w:t>
      </w:r>
      <w:r>
        <w:tab/>
        <w:t xml:space="preserve">осуществления  </w:t>
      </w:r>
      <w:r>
        <w:rPr>
          <w:spacing w:val="15"/>
        </w:rPr>
        <w:t xml:space="preserve"> </w:t>
      </w:r>
      <w:r>
        <w:t>образовательной</w:t>
      </w:r>
      <w:r>
        <w:tab/>
        <w:t>деятельности</w:t>
      </w:r>
      <w:r>
        <w:tab/>
        <w:t xml:space="preserve">по  </w:t>
      </w:r>
      <w:r>
        <w:rPr>
          <w:spacing w:val="13"/>
        </w:rPr>
        <w:t xml:space="preserve"> </w:t>
      </w:r>
      <w:r>
        <w:t>Программе</w:t>
      </w:r>
      <w:r>
        <w:tab/>
      </w:r>
      <w:r>
        <w:rPr>
          <w:spacing w:val="-4"/>
        </w:rPr>
        <w:t xml:space="preserve">созданы </w:t>
      </w:r>
      <w:r>
        <w:t>материально-технические условия, обеспечивающие:</w:t>
      </w:r>
    </w:p>
    <w:p w:rsidR="00507950" w:rsidRDefault="00ED3D7B">
      <w:pPr>
        <w:pStyle w:val="a4"/>
        <w:numPr>
          <w:ilvl w:val="0"/>
          <w:numId w:val="6"/>
        </w:numPr>
        <w:tabs>
          <w:tab w:val="left" w:pos="2237"/>
          <w:tab w:val="left" w:pos="2238"/>
        </w:tabs>
        <w:ind w:right="1021" w:firstLine="566"/>
        <w:rPr>
          <w:sz w:val="24"/>
        </w:rPr>
      </w:pPr>
      <w:r>
        <w:rPr>
          <w:sz w:val="24"/>
        </w:rPr>
        <w:t>возможность достижения воспитанниками планируемых результатов освоения Программы;</w:t>
      </w:r>
    </w:p>
    <w:p w:rsidR="00507950" w:rsidRDefault="00ED3D7B">
      <w:pPr>
        <w:pStyle w:val="a4"/>
        <w:numPr>
          <w:ilvl w:val="0"/>
          <w:numId w:val="6"/>
        </w:numPr>
        <w:tabs>
          <w:tab w:val="left" w:pos="2143"/>
          <w:tab w:val="left" w:pos="2144"/>
        </w:tabs>
        <w:ind w:left="2143" w:hanging="505"/>
        <w:rPr>
          <w:sz w:val="24"/>
        </w:rPr>
      </w:pPr>
      <w:r>
        <w:rPr>
          <w:sz w:val="24"/>
        </w:rPr>
        <w:t>выполнение требований санитарно-эпидемиологических правил и</w:t>
      </w:r>
      <w:r>
        <w:rPr>
          <w:spacing w:val="-28"/>
          <w:sz w:val="24"/>
        </w:rPr>
        <w:t xml:space="preserve"> </w:t>
      </w:r>
      <w:r>
        <w:rPr>
          <w:sz w:val="24"/>
        </w:rPr>
        <w:t>нормативов: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234"/>
          <w:tab w:val="left" w:pos="2235"/>
          <w:tab w:val="left" w:pos="2618"/>
          <w:tab w:val="left" w:pos="3850"/>
          <w:tab w:val="left" w:pos="5352"/>
          <w:tab w:val="left" w:pos="6966"/>
        </w:tabs>
        <w:ind w:right="2959" w:hanging="596"/>
        <w:jc w:val="left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</w:r>
      <w:r>
        <w:rPr>
          <w:spacing w:val="-3"/>
          <w:sz w:val="24"/>
        </w:rPr>
        <w:t xml:space="preserve">осуществляющих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оборудованию и содержа</w:t>
      </w:r>
      <w:r>
        <w:rPr>
          <w:sz w:val="24"/>
        </w:rPr>
        <w:t>нию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spacing w:before="1"/>
        <w:ind w:left="2026" w:hanging="387"/>
        <w:jc w:val="left"/>
        <w:rPr>
          <w:sz w:val="24"/>
        </w:rPr>
      </w:pPr>
      <w:r>
        <w:rPr>
          <w:sz w:val="24"/>
        </w:rPr>
        <w:t>помещениям, их оборудованию и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содержанию,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естественному и искусственному освещению</w:t>
      </w:r>
      <w:r>
        <w:rPr>
          <w:spacing w:val="-23"/>
          <w:sz w:val="24"/>
        </w:rPr>
        <w:t xml:space="preserve"> </w:t>
      </w:r>
      <w:r>
        <w:rPr>
          <w:sz w:val="24"/>
        </w:rPr>
        <w:t>помещений,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отоплению и</w:t>
      </w:r>
      <w:r>
        <w:rPr>
          <w:spacing w:val="-11"/>
          <w:sz w:val="24"/>
        </w:rPr>
        <w:t xml:space="preserve"> </w:t>
      </w:r>
      <w:r>
        <w:rPr>
          <w:sz w:val="24"/>
        </w:rPr>
        <w:t>вентиляции,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водоснабжению и</w:t>
      </w:r>
      <w:r>
        <w:rPr>
          <w:spacing w:val="-11"/>
          <w:sz w:val="24"/>
        </w:rPr>
        <w:t xml:space="preserve"> </w:t>
      </w:r>
      <w:r>
        <w:rPr>
          <w:sz w:val="24"/>
        </w:rPr>
        <w:t>канализации,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приему детей в организации, осуществляющие образовательную</w:t>
      </w:r>
      <w:r>
        <w:rPr>
          <w:spacing w:val="-27"/>
          <w:sz w:val="24"/>
        </w:rPr>
        <w:t xml:space="preserve"> </w:t>
      </w:r>
      <w:r>
        <w:rPr>
          <w:sz w:val="24"/>
        </w:rPr>
        <w:t>деятельность,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организации режима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организации физического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воспитания,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2025"/>
          <w:tab w:val="left" w:pos="2026"/>
        </w:tabs>
        <w:ind w:left="2026" w:hanging="387"/>
        <w:jc w:val="left"/>
        <w:rPr>
          <w:sz w:val="24"/>
        </w:rPr>
      </w:pPr>
      <w:r>
        <w:rPr>
          <w:sz w:val="24"/>
        </w:rPr>
        <w:t>личной гигиене</w:t>
      </w:r>
      <w:r>
        <w:rPr>
          <w:spacing w:val="-15"/>
          <w:sz w:val="24"/>
        </w:rPr>
        <w:t xml:space="preserve"> </w:t>
      </w:r>
      <w:r>
        <w:rPr>
          <w:sz w:val="24"/>
        </w:rPr>
        <w:t>персонала;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4"/>
          <w:tab w:val="left" w:pos="2065"/>
        </w:tabs>
        <w:ind w:left="2064" w:hanging="426"/>
        <w:jc w:val="left"/>
        <w:rPr>
          <w:sz w:val="24"/>
        </w:rPr>
      </w:pPr>
      <w:r>
        <w:rPr>
          <w:sz w:val="24"/>
        </w:rPr>
        <w:t>пожарной безопасности и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электробезопасности</w:t>
      </w:r>
      <w:proofErr w:type="spellEnd"/>
      <w:r>
        <w:rPr>
          <w:sz w:val="24"/>
        </w:rPr>
        <w:t>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4"/>
          <w:tab w:val="left" w:pos="2065"/>
        </w:tabs>
        <w:ind w:left="2064" w:hanging="426"/>
        <w:jc w:val="left"/>
        <w:rPr>
          <w:sz w:val="24"/>
        </w:rPr>
      </w:pPr>
      <w:r>
        <w:rPr>
          <w:sz w:val="24"/>
        </w:rPr>
        <w:t>охране здоровья воспитанников и охране 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507950" w:rsidRDefault="00ED3D7B">
      <w:pPr>
        <w:pStyle w:val="a4"/>
        <w:numPr>
          <w:ilvl w:val="0"/>
          <w:numId w:val="6"/>
        </w:numPr>
        <w:tabs>
          <w:tab w:val="left" w:pos="2211"/>
        </w:tabs>
        <w:ind w:right="1010" w:firstLine="566"/>
        <w:jc w:val="both"/>
        <w:rPr>
          <w:sz w:val="24"/>
        </w:rPr>
      </w:pPr>
      <w:r>
        <w:rPr>
          <w:sz w:val="24"/>
        </w:rPr>
        <w:t>возможность для беспрепятственного доступа воспитанников с ограниченными возможностями здоровья, в т. ч. детей-инвалидов, к объектам инфраструктуры организации, осуществляющей образовательную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деятельность.</w:t>
      </w:r>
    </w:p>
    <w:p w:rsidR="00507950" w:rsidRDefault="00ED3D7B">
      <w:pPr>
        <w:pStyle w:val="a3"/>
        <w:spacing w:before="1"/>
        <w:ind w:right="1015"/>
      </w:pPr>
      <w:r>
        <w:t xml:space="preserve">Организация имеет необходимое для образовательной </w:t>
      </w:r>
      <w:r>
        <w:t>деятельности воспитанников (в т. ч детей с ТНР), педагогической, административной и хозяйственной деятельности оснащение и</w:t>
      </w:r>
      <w:r>
        <w:rPr>
          <w:spacing w:val="-2"/>
        </w:rPr>
        <w:t xml:space="preserve"> </w:t>
      </w:r>
      <w:r>
        <w:t>оборудование: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229"/>
          <w:tab w:val="left" w:pos="2230"/>
          <w:tab w:val="left" w:pos="4690"/>
          <w:tab w:val="left" w:pos="5881"/>
          <w:tab w:val="left" w:pos="7306"/>
          <w:tab w:val="left" w:pos="7724"/>
          <w:tab w:val="left" w:pos="8116"/>
          <w:tab w:val="left" w:pos="8521"/>
        </w:tabs>
        <w:ind w:right="2241" w:hanging="591"/>
        <w:jc w:val="left"/>
        <w:rPr>
          <w:sz w:val="24"/>
        </w:rPr>
      </w:pPr>
      <w:r>
        <w:rPr>
          <w:sz w:val="24"/>
        </w:rPr>
        <w:t>учебно-методический</w:t>
      </w:r>
      <w:r>
        <w:rPr>
          <w:sz w:val="24"/>
        </w:rPr>
        <w:tab/>
        <w:t>комплект</w:t>
      </w:r>
      <w:r>
        <w:rPr>
          <w:sz w:val="24"/>
        </w:rPr>
        <w:tab/>
        <w:t>Программы</w:t>
      </w:r>
      <w:r>
        <w:rPr>
          <w:sz w:val="24"/>
        </w:rPr>
        <w:tab/>
        <w:t>(в</w:t>
      </w:r>
      <w:r>
        <w:rPr>
          <w:sz w:val="24"/>
        </w:rPr>
        <w:tab/>
        <w:t>т.</w:t>
      </w:r>
      <w:r>
        <w:rPr>
          <w:sz w:val="24"/>
        </w:rPr>
        <w:tab/>
        <w:t>ч.</w:t>
      </w:r>
      <w:r>
        <w:rPr>
          <w:sz w:val="24"/>
        </w:rPr>
        <w:tab/>
      </w:r>
      <w:r>
        <w:rPr>
          <w:spacing w:val="-3"/>
          <w:sz w:val="24"/>
        </w:rPr>
        <w:t xml:space="preserve">комплект </w:t>
      </w:r>
      <w:r>
        <w:rPr>
          <w:sz w:val="24"/>
        </w:rPr>
        <w:t>различных 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игр);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73"/>
          <w:tab w:val="left" w:pos="2074"/>
        </w:tabs>
        <w:ind w:left="2074" w:hanging="435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</w:p>
    <w:p w:rsidR="00507950" w:rsidRDefault="00ED3D7B">
      <w:pPr>
        <w:pStyle w:val="a3"/>
        <w:ind w:firstLine="0"/>
        <w:jc w:val="left"/>
      </w:pPr>
      <w:r>
        <w:t>игру,</w:t>
      </w:r>
    </w:p>
    <w:p w:rsidR="00507950" w:rsidRDefault="00ED3D7B">
      <w:pPr>
        <w:pStyle w:val="a3"/>
        <w:ind w:left="1639" w:firstLine="0"/>
        <w:jc w:val="left"/>
      </w:pPr>
      <w:r>
        <w:t>общение, познавательно-исследовательскую деятельность и другие формы активности</w:t>
      </w:r>
    </w:p>
    <w:p w:rsidR="00507950" w:rsidRDefault="00ED3D7B">
      <w:pPr>
        <w:pStyle w:val="a3"/>
        <w:ind w:firstLine="0"/>
      </w:pPr>
      <w:r>
        <w:t>ребенка с участием взрослых и других детей;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122"/>
        </w:tabs>
        <w:ind w:left="1073" w:right="1012" w:firstLine="566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 и воспитания, по</w:t>
      </w:r>
      <w:r>
        <w:rPr>
          <w:sz w:val="24"/>
        </w:rPr>
        <w:t>добранные в соответствии с возрастными и индивидуальными особенностями детей дошкольного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возраста,</w:t>
      </w:r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4"/>
        <w:numPr>
          <w:ilvl w:val="0"/>
          <w:numId w:val="5"/>
        </w:numPr>
        <w:tabs>
          <w:tab w:val="left" w:pos="2185"/>
        </w:tabs>
        <w:spacing w:before="71"/>
        <w:ind w:left="1073" w:right="1017" w:firstLine="566"/>
        <w:rPr>
          <w:sz w:val="24"/>
        </w:rPr>
      </w:pPr>
      <w:r>
        <w:rPr>
          <w:sz w:val="24"/>
        </w:rPr>
        <w:lastRenderedPageBreak/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-27"/>
          <w:sz w:val="24"/>
        </w:rPr>
        <w:t xml:space="preserve"> </w:t>
      </w:r>
      <w:r>
        <w:rPr>
          <w:sz w:val="24"/>
        </w:rPr>
        <w:t>инструменты.</w:t>
      </w:r>
    </w:p>
    <w:p w:rsidR="00507950" w:rsidRDefault="00ED3D7B">
      <w:pPr>
        <w:pStyle w:val="a3"/>
        <w:ind w:right="1013"/>
      </w:pPr>
      <w:r>
        <w:t>Программа предусматривает необходимость в специальном оснащении и оборудовании для организации образовательного процесса с детьми с ограниченными возможностями здоровья.</w:t>
      </w:r>
    </w:p>
    <w:p w:rsidR="00507950" w:rsidRDefault="00ED3D7B">
      <w:pPr>
        <w:pStyle w:val="a3"/>
        <w:ind w:right="1014"/>
      </w:pPr>
      <w:r>
        <w:t>Программой предусмотрено также использование обновляемых образовательных ресурсов, в т</w:t>
      </w:r>
      <w:r>
        <w:t xml:space="preserve">. ч. расходных материалов, подписки на актуализацию электронных ресурсов, техническое и </w:t>
      </w:r>
      <w:proofErr w:type="spellStart"/>
      <w:r>
        <w:t>мультимедийное</w:t>
      </w:r>
      <w:proofErr w:type="spellEnd"/>
      <w:r>
        <w:t xml:space="preserve"> сопровождение деятельности средств обучения и воспитания, спортивного, музыкального, оздоровительного оборудования, услуг связи, в т. ч. информационно-те</w:t>
      </w:r>
      <w:r>
        <w:t>лекоммуникационной сети</w:t>
      </w:r>
      <w:r>
        <w:rPr>
          <w:spacing w:val="-2"/>
        </w:rPr>
        <w:t xml:space="preserve"> </w:t>
      </w:r>
      <w:r>
        <w:t>Интернет.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9"/>
        </w:numPr>
        <w:tabs>
          <w:tab w:val="left" w:pos="5099"/>
        </w:tabs>
        <w:ind w:left="5098" w:hanging="601"/>
        <w:jc w:val="left"/>
      </w:pPr>
      <w:r>
        <w:t>Распорядок и режим</w:t>
      </w:r>
      <w:r>
        <w:rPr>
          <w:spacing w:val="-4"/>
        </w:rPr>
        <w:t xml:space="preserve"> </w:t>
      </w:r>
      <w:r>
        <w:t>дня.</w:t>
      </w:r>
    </w:p>
    <w:p w:rsidR="00507950" w:rsidRDefault="00507950">
      <w:pPr>
        <w:pStyle w:val="a3"/>
        <w:spacing w:before="1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3"/>
      </w:pPr>
      <w:r>
        <w:t>Учитывая структуру речевого и неречевого дефекта детей данной категории, режим дня и занятий в этой группе составлены таким образом, чтобы, с одной стороны, максимально эффективно осуществлять кор</w:t>
      </w:r>
      <w:r>
        <w:t>рекционно-воспитательное воздействие, а, с другой –  создавать наиболее оптимальные условия для сохранения и развития здоровья</w:t>
      </w:r>
      <w:r>
        <w:rPr>
          <w:spacing w:val="-14"/>
        </w:rPr>
        <w:t xml:space="preserve"> </w:t>
      </w:r>
      <w:r>
        <w:t>детей.</w:t>
      </w:r>
    </w:p>
    <w:p w:rsidR="00507950" w:rsidRDefault="00ED3D7B">
      <w:pPr>
        <w:pStyle w:val="a3"/>
        <w:ind w:right="1016"/>
      </w:pPr>
      <w:r>
        <w:t>Режим дня в группе компенсирующей направленности для детей с нарушениями речи: пятидневная рабочая неделя, 12-часовое преб</w:t>
      </w:r>
      <w:r>
        <w:t>ывание детей (время работы: с 7.00 до 19.00), выходные дни - суббота, воскресенье и праздничные дни, установленные законодательством Российской Федерации.</w:t>
      </w:r>
    </w:p>
    <w:p w:rsidR="00507950" w:rsidRDefault="00ED3D7B">
      <w:pPr>
        <w:pStyle w:val="a3"/>
        <w:ind w:right="1012"/>
      </w:pPr>
      <w:r>
        <w:t>Режим дня в дошкольном образовательном учреждении - это рациональная продолжительность и разумное чер</w:t>
      </w:r>
      <w:r>
        <w:t>едование различных видов деятельности и отдыха детей в течение суток.</w:t>
      </w:r>
    </w:p>
    <w:p w:rsidR="00507950" w:rsidRDefault="00ED3D7B">
      <w:pPr>
        <w:pStyle w:val="a3"/>
        <w:ind w:right="1010"/>
      </w:pPr>
      <w:r>
        <w:t>Организация режима дня и воспитательно-образовательного процесса в дошкольном образовательном учреждении производится в соответствии с Санитарн</w:t>
      </w:r>
      <w:proofErr w:type="gramStart"/>
      <w:r>
        <w:t>о-</w:t>
      </w:r>
      <w:proofErr w:type="gramEnd"/>
      <w:r>
        <w:t xml:space="preserve"> эпидемиологическими правилами и норматив</w:t>
      </w:r>
      <w:r>
        <w:t>ами для ДОО.</w:t>
      </w:r>
    </w:p>
    <w:p w:rsidR="00507950" w:rsidRDefault="00ED3D7B">
      <w:pPr>
        <w:pStyle w:val="a3"/>
        <w:spacing w:before="1"/>
        <w:ind w:right="1015"/>
      </w:pPr>
      <w:r>
        <w:t>Ежедневная организация жизни и деятельности детей строится на основе учета возрастных и индивидуальных особенностей детей, посещающих учреждение, а также с учетом климатических особенностей региона.</w:t>
      </w:r>
    </w:p>
    <w:p w:rsidR="00507950" w:rsidRDefault="00ED3D7B">
      <w:pPr>
        <w:pStyle w:val="a3"/>
        <w:ind w:right="1013"/>
      </w:pPr>
      <w:r>
        <w:t>Режим дня (</w:t>
      </w:r>
      <w:proofErr w:type="gramStart"/>
      <w:r>
        <w:t>см</w:t>
      </w:r>
      <w:proofErr w:type="gramEnd"/>
      <w:r>
        <w:t>. Приложение) определяет продол</w:t>
      </w:r>
      <w:r>
        <w:t>жительность непрерывной образовательной деятельности, количество и продолжительность прогулок, время, отведенное на дневной сон и на самостоятельную деятельность детей, а также на организацию приема</w:t>
      </w:r>
      <w:r>
        <w:rPr>
          <w:spacing w:val="-2"/>
        </w:rPr>
        <w:t xml:space="preserve"> </w:t>
      </w:r>
      <w:r>
        <w:t>пищи.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9"/>
        </w:numPr>
        <w:tabs>
          <w:tab w:val="left" w:pos="2240"/>
        </w:tabs>
        <w:ind w:hanging="601"/>
        <w:jc w:val="left"/>
      </w:pPr>
      <w:r>
        <w:t>Особенности традиционных событий, праздников,</w:t>
      </w:r>
      <w:r>
        <w:rPr>
          <w:spacing w:val="-7"/>
        </w:rPr>
        <w:t xml:space="preserve"> </w:t>
      </w:r>
      <w:r>
        <w:t>меро</w:t>
      </w:r>
      <w:r>
        <w:t>приятий.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2"/>
      </w:pPr>
      <w:r>
        <w:t>В соответствии с требованиями ФГОС ДО, в программу включен раздел «Культурн</w:t>
      </w:r>
      <w:proofErr w:type="gramStart"/>
      <w:r>
        <w:t>о-</w:t>
      </w:r>
      <w:proofErr w:type="gramEnd"/>
      <w:r>
        <w:t xml:space="preserve"> </w:t>
      </w:r>
      <w:proofErr w:type="spellStart"/>
      <w:r>
        <w:t>досуговая</w:t>
      </w:r>
      <w:proofErr w:type="spellEnd"/>
      <w:r>
        <w:t xml:space="preserve"> деятельность», посвященный особенностям традиционных событий, праздников, мероприятий. Развитие </w:t>
      </w:r>
      <w:proofErr w:type="spellStart"/>
      <w:r>
        <w:t>культурно-досуговой</w:t>
      </w:r>
      <w:proofErr w:type="spellEnd"/>
      <w:r>
        <w:t xml:space="preserve"> деятельности дошкольников по интересам позволяет обе</w:t>
      </w:r>
      <w:r>
        <w:t>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507950" w:rsidRDefault="00ED3D7B">
      <w:pPr>
        <w:spacing w:before="3" w:line="550" w:lineRule="atLeast"/>
        <w:ind w:left="1793" w:right="1011" w:hanging="154"/>
        <w:jc w:val="both"/>
        <w:rPr>
          <w:sz w:val="24"/>
        </w:rPr>
      </w:pPr>
      <w:r>
        <w:rPr>
          <w:b/>
          <w:sz w:val="24"/>
        </w:rPr>
        <w:t xml:space="preserve">Группа компенсирующей направленности для детей от 6 до 7 лет с ТНР Развлечения. </w:t>
      </w:r>
      <w:r>
        <w:rPr>
          <w:sz w:val="24"/>
        </w:rPr>
        <w:t xml:space="preserve">Создавать условия для проявления </w:t>
      </w:r>
      <w:proofErr w:type="gramStart"/>
      <w:r>
        <w:rPr>
          <w:sz w:val="24"/>
        </w:rPr>
        <w:t>культурно-поз</w:t>
      </w:r>
      <w:r>
        <w:rPr>
          <w:sz w:val="24"/>
        </w:rPr>
        <w:t>навательных</w:t>
      </w:r>
      <w:proofErr w:type="gramEnd"/>
    </w:p>
    <w:p w:rsidR="00507950" w:rsidRDefault="00ED3D7B">
      <w:pPr>
        <w:pStyle w:val="a3"/>
        <w:spacing w:before="2"/>
        <w:ind w:right="1012" w:firstLine="0"/>
      </w:pPr>
      <w:r>
        <w:t>потребностей, интересов, запросов и предпочтений, а также использования полученных знаний и умений для проведения досуга. Способствовать появлению спортивных увлечений, стремления заниматься спортом.</w:t>
      </w:r>
    </w:p>
    <w:p w:rsidR="00507950" w:rsidRDefault="00ED3D7B">
      <w:pPr>
        <w:pStyle w:val="a3"/>
        <w:ind w:right="1011" w:firstLine="720"/>
      </w:pPr>
      <w:r>
        <w:rPr>
          <w:b/>
        </w:rPr>
        <w:t xml:space="preserve">Праздники. </w:t>
      </w:r>
      <w:r>
        <w:t>Формировать у детей представления</w:t>
      </w:r>
      <w:r>
        <w:t xml:space="preserve"> о будничных и праздничных днях. </w:t>
      </w:r>
      <w:proofErr w:type="gramStart"/>
      <w:r>
        <w:t>Вызывать эмоционально положительное отношение к праздникам, желание активно участвовать в их подготовке (украшение групповой комнаты, музыкального зала, участка</w:t>
      </w:r>
      <w:proofErr w:type="gramEnd"/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0" w:firstLine="0"/>
      </w:pPr>
      <w:r>
        <w:lastRenderedPageBreak/>
        <w:t>детского сада и т. д.). Воспитывать внимание</w:t>
      </w:r>
      <w:r>
        <w:t xml:space="preserve"> к окружающим людям, стремление поздравить их с памятными событиями, преподнести подарки, сделанные своими руками.</w:t>
      </w:r>
    </w:p>
    <w:p w:rsidR="00507950" w:rsidRDefault="00ED3D7B">
      <w:pPr>
        <w:pStyle w:val="a3"/>
        <w:ind w:right="1013" w:firstLine="720"/>
      </w:pPr>
      <w:r>
        <w:rPr>
          <w:b/>
        </w:rPr>
        <w:t xml:space="preserve">Самостоятельная деятельность. </w:t>
      </w:r>
      <w:r>
        <w:t xml:space="preserve">Создавать условия для развития индивидуальных способностей и интересов детей (наблюдения, экспериментирование, </w:t>
      </w:r>
      <w:r>
        <w:t>собирание коллекций и т. д.). Формировать умение и потребность организовывать свою деятельность, соблюдать порядок и чистоту. Развивать умение взаимодействовать со сверстниками, воспитателями и родителями.</w:t>
      </w:r>
    </w:p>
    <w:p w:rsidR="00507950" w:rsidRDefault="00ED3D7B">
      <w:pPr>
        <w:pStyle w:val="a3"/>
        <w:ind w:right="1009" w:firstLine="720"/>
      </w:pPr>
      <w:r>
        <w:rPr>
          <w:b/>
        </w:rPr>
        <w:t xml:space="preserve">Творчество. </w:t>
      </w:r>
      <w:r>
        <w:t>Развивать художественные наклонности в</w:t>
      </w:r>
      <w:r>
        <w:t xml:space="preserve"> пении, рисовании, </w:t>
      </w:r>
      <w:proofErr w:type="spellStart"/>
      <w:r>
        <w:t>музицировании</w:t>
      </w:r>
      <w:proofErr w:type="spellEnd"/>
      <w:r>
        <w:t>. Поддерживать увлечения детей разнообразной художественной и познавательной деятельностью, создавать условия для посещения кружков и студий.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numPr>
          <w:ilvl w:val="2"/>
          <w:numId w:val="9"/>
        </w:numPr>
        <w:tabs>
          <w:tab w:val="left" w:pos="2300"/>
        </w:tabs>
        <w:ind w:left="2299" w:hanging="661"/>
        <w:jc w:val="left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</w:p>
    <w:p w:rsidR="00507950" w:rsidRDefault="00ED3D7B">
      <w:pPr>
        <w:spacing w:before="1"/>
        <w:ind w:left="1639"/>
        <w:jc w:val="both"/>
        <w:rPr>
          <w:b/>
          <w:sz w:val="24"/>
        </w:rPr>
      </w:pPr>
      <w:r>
        <w:rPr>
          <w:b/>
          <w:sz w:val="24"/>
        </w:rPr>
        <w:t>развивающей предметно-пространственной среды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09"/>
      </w:pPr>
      <w:r>
        <w:t>Предметно-п</w:t>
      </w:r>
      <w:r>
        <w:t>ространственная развивающая образовательная среда (далее – РППС) должна соответствовать требованиям Стандарта и санитарн</w:t>
      </w:r>
      <w:proofErr w:type="gramStart"/>
      <w:r>
        <w:t>о-</w:t>
      </w:r>
      <w:proofErr w:type="gramEnd"/>
      <w:r>
        <w:t xml:space="preserve"> эпидемиологическим требованиям.</w:t>
      </w:r>
    </w:p>
    <w:p w:rsidR="00507950" w:rsidRDefault="00ED3D7B">
      <w:pPr>
        <w:pStyle w:val="a3"/>
        <w:ind w:right="1011"/>
      </w:pPr>
      <w:r>
        <w:t xml:space="preserve">Предметно-пространственная развивающая образовательная среда </w:t>
      </w:r>
      <w:r>
        <w:rPr>
          <w:i/>
        </w:rPr>
        <w:t xml:space="preserve">обеспечивает </w:t>
      </w:r>
      <w:r>
        <w:rPr>
          <w:i/>
        </w:rPr>
        <w:t xml:space="preserve">реализацию основной образовательной программы, </w:t>
      </w:r>
      <w:r>
        <w:t>разработанную с учетом Программы. При проектировании РППС учтены возможности и потребности участников  образовательной деятельности (детей с ТНР и их семей, участников сетевого взаимодействия и пр.).</w:t>
      </w:r>
    </w:p>
    <w:p w:rsidR="00507950" w:rsidRDefault="00ED3D7B">
      <w:pPr>
        <w:pStyle w:val="a3"/>
        <w:ind w:right="1013"/>
      </w:pPr>
      <w:r>
        <w:t>РППС – ча</w:t>
      </w:r>
      <w:r>
        <w:t>сть образовательной среды, представленная специально организованным пространством, материалами, оборудованием, электронными  образовательными ресурсами (в том числе развивающими компьютерными играми) и средствами обучения и воспитания детей дошкольного воз</w:t>
      </w:r>
      <w:r>
        <w:t>раста, охраны и укрепления их здоровья, предоставляющими возможность учета особенностей и коррекции нарушений речевого развития детей с</w:t>
      </w:r>
      <w:r>
        <w:rPr>
          <w:spacing w:val="-20"/>
        </w:rPr>
        <w:t xml:space="preserve"> </w:t>
      </w:r>
      <w:r>
        <w:t>ТНР.</w:t>
      </w:r>
    </w:p>
    <w:p w:rsidR="00507950" w:rsidRDefault="00ED3D7B">
      <w:pPr>
        <w:pStyle w:val="a3"/>
        <w:spacing w:before="1"/>
        <w:ind w:left="1639" w:firstLine="0"/>
      </w:pPr>
      <w:r>
        <w:t>В соответствии со Стандартом РППС группы обеспечивает и гарантирует: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1794"/>
        </w:tabs>
        <w:ind w:left="1073" w:right="1009" w:firstLine="566"/>
        <w:rPr>
          <w:sz w:val="24"/>
        </w:rPr>
      </w:pPr>
      <w:r>
        <w:rPr>
          <w:sz w:val="24"/>
        </w:rPr>
        <w:t>охрану и укрепление физического и психического</w:t>
      </w:r>
      <w:r>
        <w:rPr>
          <w:sz w:val="24"/>
        </w:rPr>
        <w:t xml:space="preserve"> здоровья и эмоционального благополучия детей с ТНР,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</w:t>
      </w:r>
      <w:r>
        <w:rPr>
          <w:sz w:val="24"/>
        </w:rPr>
        <w:t>модействии детей друг с другом и в коллективной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1794"/>
        </w:tabs>
        <w:ind w:left="1073" w:right="1013" w:firstLine="566"/>
        <w:rPr>
          <w:sz w:val="24"/>
        </w:rPr>
      </w:pPr>
      <w:r>
        <w:rPr>
          <w:sz w:val="24"/>
        </w:rPr>
        <w:t xml:space="preserve"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с </w:t>
      </w:r>
      <w:r>
        <w:rPr>
          <w:sz w:val="24"/>
        </w:rPr>
        <w:t>ТНР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1794"/>
        </w:tabs>
        <w:spacing w:before="1"/>
        <w:ind w:left="1073" w:right="1015" w:firstLine="566"/>
        <w:rPr>
          <w:sz w:val="24"/>
        </w:rPr>
      </w:pPr>
      <w:r>
        <w:rPr>
          <w:sz w:val="24"/>
        </w:rPr>
        <w:t xml:space="preserve">построение вариативного развивающего образования, ориентированного на возможность </w:t>
      </w:r>
      <w:r>
        <w:rPr>
          <w:sz w:val="24"/>
        </w:rPr>
        <w:t xml:space="preserve">свободного выбора детьми материалов, видов активности, участников совместной деятельности и общения как с детьми разного возраста, так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взрослыми, а также свободу в выражении своих чувств и</w:t>
      </w:r>
      <w:r>
        <w:rPr>
          <w:spacing w:val="-14"/>
          <w:sz w:val="24"/>
        </w:rPr>
        <w:t xml:space="preserve"> </w:t>
      </w:r>
      <w:r>
        <w:rPr>
          <w:sz w:val="24"/>
        </w:rPr>
        <w:t>мыслей;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1794"/>
        </w:tabs>
        <w:ind w:left="1073" w:right="1009" w:firstLine="566"/>
        <w:rPr>
          <w:sz w:val="24"/>
        </w:rPr>
      </w:pPr>
      <w:r>
        <w:rPr>
          <w:sz w:val="24"/>
        </w:rPr>
        <w:t xml:space="preserve">создание условий для ежедневной трудовой деятельности </w:t>
      </w:r>
      <w:r>
        <w:rPr>
          <w:sz w:val="24"/>
        </w:rPr>
        <w:t>и мотивации непрерывного самосовершенствования и профессионального развития  педагогических  работников,  а также   содействие   в    определении    собственных    целей,    личных    и  профессиональных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235"/>
        </w:tabs>
        <w:ind w:left="1073" w:right="1017" w:firstLine="566"/>
        <w:rPr>
          <w:sz w:val="24"/>
        </w:rPr>
      </w:pPr>
      <w:r>
        <w:rPr>
          <w:sz w:val="24"/>
        </w:rPr>
        <w:t>открытость дошкольного образ</w:t>
      </w:r>
      <w:r>
        <w:rPr>
          <w:sz w:val="24"/>
        </w:rPr>
        <w:t>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 а также поддержки образовательных инициатив внутри</w:t>
      </w:r>
      <w:r>
        <w:rPr>
          <w:spacing w:val="-2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емьи;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1794"/>
        </w:tabs>
        <w:ind w:left="1793" w:hanging="155"/>
        <w:rPr>
          <w:sz w:val="24"/>
        </w:rPr>
      </w:pPr>
      <w:r>
        <w:rPr>
          <w:sz w:val="24"/>
        </w:rPr>
        <w:t>построение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взрослых </w:t>
      </w:r>
      <w:proofErr w:type="gramStart"/>
      <w:r>
        <w:rPr>
          <w:sz w:val="24"/>
        </w:rPr>
        <w:t>с</w:t>
      </w:r>
      <w:proofErr w:type="gramEnd"/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2" w:firstLine="0"/>
      </w:pPr>
      <w:r>
        <w:lastRenderedPageBreak/>
        <w:t>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</w:t>
      </w:r>
      <w:r>
        <w:t>тствующие возрастные и индивидуальные особенности (</w:t>
      </w:r>
      <w:proofErr w:type="gramStart"/>
      <w:r>
        <w:t>недопустимость</w:t>
      </w:r>
      <w:proofErr w:type="gramEnd"/>
      <w:r>
        <w:t xml:space="preserve"> как искусственного ускорения, так и искусственного замедления развития детей);</w:t>
      </w:r>
    </w:p>
    <w:p w:rsidR="00507950" w:rsidRDefault="00ED3D7B">
      <w:pPr>
        <w:pStyle w:val="a3"/>
        <w:ind w:right="1018"/>
      </w:pPr>
      <w:r>
        <w:t>РППС обладает свойствами открытой системы и выполняет образовательную, воспитывающую, мотивирующую функции. Сре</w:t>
      </w:r>
      <w:r>
        <w:t>да должна быть не только развивающей, но  и</w:t>
      </w:r>
      <w:r>
        <w:rPr>
          <w:spacing w:val="-8"/>
        </w:rPr>
        <w:t xml:space="preserve"> </w:t>
      </w:r>
      <w:r>
        <w:t>развивающейся.</w:t>
      </w:r>
    </w:p>
    <w:p w:rsidR="00507950" w:rsidRDefault="00ED3D7B">
      <w:pPr>
        <w:pStyle w:val="a3"/>
        <w:tabs>
          <w:tab w:val="left" w:pos="3377"/>
          <w:tab w:val="left" w:pos="5028"/>
          <w:tab w:val="left" w:pos="5237"/>
          <w:tab w:val="left" w:pos="6826"/>
          <w:tab w:val="left" w:pos="6927"/>
          <w:tab w:val="left" w:pos="8625"/>
          <w:tab w:val="left" w:pos="8742"/>
          <w:tab w:val="left" w:pos="9748"/>
          <w:tab w:val="left" w:pos="10588"/>
        </w:tabs>
        <w:ind w:right="1008" w:firstLine="861"/>
        <w:jc w:val="left"/>
      </w:pPr>
      <w:proofErr w:type="gramStart"/>
      <w:r>
        <w:t>Предметно-пространственная</w:t>
      </w:r>
      <w:r>
        <w:tab/>
      </w:r>
      <w:r>
        <w:tab/>
        <w:t>развивающая</w:t>
      </w:r>
      <w:r>
        <w:tab/>
        <w:t>образовательная</w:t>
      </w:r>
      <w:r>
        <w:tab/>
      </w:r>
      <w:r>
        <w:tab/>
      </w:r>
      <w:r>
        <w:t xml:space="preserve">среда Организации обеспечивает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</w:t>
      </w:r>
      <w:r>
        <w:t>двигательной, конструирования,</w:t>
      </w:r>
      <w:r>
        <w:tab/>
        <w:t>восприятия</w:t>
      </w:r>
      <w:r>
        <w:tab/>
        <w:t>произведений</w:t>
      </w:r>
      <w:r>
        <w:tab/>
      </w:r>
      <w:r>
        <w:tab/>
        <w:t>словесного,</w:t>
      </w:r>
      <w:r>
        <w:tab/>
        <w:t>музыкального</w:t>
      </w:r>
      <w:r>
        <w:tab/>
      </w:r>
      <w:r>
        <w:rPr>
          <w:spacing w:val="-14"/>
        </w:rPr>
        <w:t xml:space="preserve">и </w:t>
      </w:r>
      <w:proofErr w:type="spellStart"/>
      <w:r>
        <w:t>изобразительноготворчества</w:t>
      </w:r>
      <w:proofErr w:type="spellEnd"/>
      <w:r>
        <w:t xml:space="preserve">, продуктивной деятельности и пр. в соответствии с потребностями </w:t>
      </w:r>
      <w:r>
        <w:rPr>
          <w:spacing w:val="40"/>
        </w:rPr>
        <w:t xml:space="preserve"> </w:t>
      </w:r>
      <w:r>
        <w:t xml:space="preserve">каждого </w:t>
      </w:r>
      <w:r>
        <w:rPr>
          <w:spacing w:val="40"/>
        </w:rPr>
        <w:t xml:space="preserve"> </w:t>
      </w:r>
      <w:r>
        <w:t xml:space="preserve">возрастного </w:t>
      </w:r>
      <w:r>
        <w:rPr>
          <w:spacing w:val="40"/>
        </w:rPr>
        <w:t xml:space="preserve"> </w:t>
      </w:r>
      <w:r>
        <w:t xml:space="preserve">этапа </w:t>
      </w:r>
      <w:r>
        <w:rPr>
          <w:spacing w:val="40"/>
        </w:rPr>
        <w:t xml:space="preserve"> </w:t>
      </w:r>
      <w:r>
        <w:t xml:space="preserve">детей, </w:t>
      </w:r>
      <w:r>
        <w:rPr>
          <w:spacing w:val="39"/>
        </w:rPr>
        <w:t xml:space="preserve"> </w:t>
      </w:r>
      <w:r>
        <w:t xml:space="preserve">охраны </w:t>
      </w:r>
      <w:r>
        <w:rPr>
          <w:spacing w:val="40"/>
        </w:rPr>
        <w:t xml:space="preserve"> </w:t>
      </w:r>
      <w:r>
        <w:t xml:space="preserve">и </w:t>
      </w:r>
      <w:r>
        <w:rPr>
          <w:spacing w:val="44"/>
        </w:rPr>
        <w:t xml:space="preserve"> </w:t>
      </w:r>
      <w:r>
        <w:t xml:space="preserve">укрепления  </w:t>
      </w:r>
      <w:r>
        <w:rPr>
          <w:spacing w:val="6"/>
        </w:rPr>
        <w:t xml:space="preserve"> </w:t>
      </w:r>
      <w:r>
        <w:t>их</w:t>
      </w:r>
      <w:r>
        <w:tab/>
        <w:t>здоровья, возможн</w:t>
      </w:r>
      <w:r>
        <w:t>остями учета особенностей и коррекции недостатков</w:t>
      </w:r>
      <w:proofErr w:type="gramEnd"/>
      <w:r>
        <w:t xml:space="preserve"> </w:t>
      </w:r>
      <w:r>
        <w:rPr>
          <w:spacing w:val="-4"/>
        </w:rPr>
        <w:t xml:space="preserve">речевого </w:t>
      </w:r>
      <w:r>
        <w:t>развития детей с</w:t>
      </w:r>
      <w:r>
        <w:rPr>
          <w:spacing w:val="-39"/>
        </w:rPr>
        <w:t xml:space="preserve"> </w:t>
      </w:r>
      <w:r>
        <w:rPr>
          <w:spacing w:val="-7"/>
        </w:rPr>
        <w:t>ТНР.</w:t>
      </w:r>
    </w:p>
    <w:p w:rsidR="00507950" w:rsidRDefault="00ED3D7B">
      <w:pPr>
        <w:pStyle w:val="a3"/>
        <w:spacing w:before="1"/>
        <w:ind w:right="1012"/>
      </w:pPr>
      <w:r>
        <w:t>Предметно-пространственная развивающая образовательная среда Организации создается педагогами для развития индивидуальности каждого ребенка с учетом его возможностей, уровня а</w:t>
      </w:r>
      <w:r>
        <w:t xml:space="preserve">ктивности и интересов, поддерживая формирование его индивидуальной траектории развития. Она строиться на основе принципа </w:t>
      </w:r>
      <w:r>
        <w:rPr>
          <w:i/>
        </w:rPr>
        <w:t xml:space="preserve">соответствия анатомо-физиологическим особенностям детей </w:t>
      </w:r>
      <w:r>
        <w:t>(соответствие росту, массе тела, размеру руки, дающей возможность захвата предм</w:t>
      </w:r>
      <w:r>
        <w:t>ета и др.).</w:t>
      </w:r>
    </w:p>
    <w:p w:rsidR="00507950" w:rsidRDefault="00ED3D7B">
      <w:pPr>
        <w:pStyle w:val="a3"/>
        <w:ind w:left="1639" w:firstLine="0"/>
      </w:pPr>
      <w:r>
        <w:t>Для выполнения этой задачи РППС должна быть: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2064" w:hanging="426"/>
        <w:rPr>
          <w:sz w:val="24"/>
        </w:rPr>
      </w:pPr>
      <w:r>
        <w:rPr>
          <w:i/>
          <w:sz w:val="24"/>
        </w:rPr>
        <w:t xml:space="preserve">содержательно-насыщенной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динамичной</w:t>
      </w:r>
      <w:r>
        <w:rPr>
          <w:sz w:val="24"/>
        </w:rPr>
        <w:t>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4" w:firstLine="566"/>
        <w:rPr>
          <w:sz w:val="24"/>
        </w:rPr>
      </w:pPr>
      <w:proofErr w:type="gramStart"/>
      <w:r>
        <w:rPr>
          <w:i/>
          <w:sz w:val="24"/>
        </w:rPr>
        <w:t xml:space="preserve">трансформируемой – </w:t>
      </w:r>
      <w:r>
        <w:rPr>
          <w:sz w:val="24"/>
        </w:rPr>
        <w:t>обеспечивать возможность изменений РППС в зависимости от образовательной ситуации, в том числе меняющихся интересов, мотивов и возможностей д</w:t>
      </w:r>
      <w:r>
        <w:rPr>
          <w:sz w:val="24"/>
        </w:rPr>
        <w:t>етей;</w:t>
      </w:r>
      <w:proofErr w:type="gramEnd"/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spacing w:before="1"/>
        <w:ind w:left="1073" w:right="1014" w:firstLine="566"/>
        <w:rPr>
          <w:sz w:val="24"/>
        </w:rPr>
      </w:pPr>
      <w:r>
        <w:rPr>
          <w:i/>
          <w:sz w:val="24"/>
        </w:rPr>
        <w:t xml:space="preserve">полифункциональной </w:t>
      </w:r>
      <w:r>
        <w:rPr>
          <w:sz w:val="24"/>
        </w:rPr>
        <w:t>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активности;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4" w:firstLine="566"/>
        <w:rPr>
          <w:sz w:val="24"/>
        </w:rPr>
      </w:pPr>
      <w:r>
        <w:rPr>
          <w:i/>
          <w:sz w:val="24"/>
        </w:rPr>
        <w:t xml:space="preserve">доступной </w:t>
      </w:r>
      <w:r>
        <w:rPr>
          <w:sz w:val="24"/>
        </w:rPr>
        <w:t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0" w:firstLine="566"/>
        <w:rPr>
          <w:sz w:val="24"/>
        </w:rPr>
      </w:pPr>
      <w:r>
        <w:rPr>
          <w:i/>
          <w:sz w:val="24"/>
        </w:rPr>
        <w:t xml:space="preserve">безопасной </w:t>
      </w:r>
      <w:r>
        <w:rPr>
          <w:sz w:val="24"/>
        </w:rPr>
        <w:t>– все элементы РППС должны соответствовать тре</w:t>
      </w:r>
      <w:r>
        <w:rPr>
          <w:sz w:val="24"/>
        </w:rPr>
        <w:t>бованиям по обеспечению надежности и безопасность их использования, такими как 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 правила и нормативы и правила пожарной безопасности</w:t>
      </w:r>
      <w:r>
        <w:rPr>
          <w:color w:val="006EC0"/>
          <w:sz w:val="24"/>
        </w:rPr>
        <w:t xml:space="preserve">, </w:t>
      </w:r>
      <w:r>
        <w:rPr>
          <w:sz w:val="24"/>
        </w:rPr>
        <w:t>а также правила безопасного 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Интернетом.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5" w:firstLine="566"/>
        <w:rPr>
          <w:sz w:val="24"/>
        </w:rPr>
      </w:pPr>
      <w:r>
        <w:rPr>
          <w:i/>
          <w:sz w:val="24"/>
        </w:rPr>
        <w:t xml:space="preserve">эстетичной – все </w:t>
      </w:r>
      <w:r>
        <w:rPr>
          <w:sz w:val="24"/>
        </w:rPr>
        <w:t>элементы РППС должны быть</w:t>
      </w:r>
      <w:r>
        <w:rPr>
          <w:sz w:val="24"/>
        </w:rPr>
        <w:t xml:space="preserve"> привлекательны, так, игрушки не должны содержать ошибок в конструкции, способствовать формированию основ эстетического вкуса ребенка; приобщать его к миру</w:t>
      </w:r>
      <w:r>
        <w:rPr>
          <w:spacing w:val="-30"/>
          <w:sz w:val="24"/>
        </w:rPr>
        <w:t xml:space="preserve"> </w:t>
      </w:r>
      <w:r>
        <w:rPr>
          <w:sz w:val="24"/>
        </w:rPr>
        <w:t>искусства;</w:t>
      </w:r>
    </w:p>
    <w:p w:rsidR="00507950" w:rsidRDefault="00ED3D7B">
      <w:pPr>
        <w:pStyle w:val="a3"/>
        <w:spacing w:before="1"/>
        <w:ind w:left="1639" w:firstLine="0"/>
      </w:pPr>
      <w:r>
        <w:t>Предметно-пространственная развивающая образовательная среда в Организации</w:t>
      </w:r>
    </w:p>
    <w:p w:rsidR="00507950" w:rsidRDefault="00ED3D7B">
      <w:pPr>
        <w:ind w:left="1073" w:right="1019" w:firstLine="566"/>
        <w:jc w:val="both"/>
        <w:rPr>
          <w:i/>
          <w:sz w:val="24"/>
        </w:rPr>
      </w:pPr>
      <w:r>
        <w:rPr>
          <w:i/>
          <w:sz w:val="24"/>
        </w:rPr>
        <w:t>Обеспечивает условия для эмоционального благополучия детей и комфортной работы педагогических и учебно-вспомогательных сотрудников.</w:t>
      </w:r>
    </w:p>
    <w:p w:rsidR="00507950" w:rsidRDefault="00ED3D7B">
      <w:pPr>
        <w:ind w:left="1073" w:right="1012" w:firstLine="566"/>
        <w:jc w:val="both"/>
        <w:rPr>
          <w:sz w:val="24"/>
        </w:rPr>
      </w:pPr>
      <w:r>
        <w:rPr>
          <w:sz w:val="24"/>
        </w:rPr>
        <w:t xml:space="preserve">Предметно-пространственная развивающая образовательная среда должна </w:t>
      </w:r>
      <w:r>
        <w:rPr>
          <w:i/>
          <w:sz w:val="24"/>
        </w:rPr>
        <w:t>обеспечивать условия для развития игровой и познавательн</w:t>
      </w:r>
      <w:r>
        <w:rPr>
          <w:i/>
          <w:sz w:val="24"/>
        </w:rPr>
        <w:t xml:space="preserve">о-исследовательской деятельности </w:t>
      </w:r>
      <w:r>
        <w:rPr>
          <w:sz w:val="24"/>
        </w:rPr>
        <w:t>детей.</w:t>
      </w:r>
    </w:p>
    <w:p w:rsidR="00507950" w:rsidRDefault="00ED3D7B">
      <w:pPr>
        <w:pStyle w:val="a3"/>
        <w:ind w:right="1012"/>
      </w:pPr>
      <w:r>
        <w:t xml:space="preserve">Для этого в групповых помещениях и на прилегающих территориях пространство должно быть организовано так, чтобы можно было играть в различные, в том числе сюжетно-ролевые игры. В групповых помещениях и на прилегающих </w:t>
      </w:r>
      <w:r>
        <w:t>территориях должны находиться оборудование, игрушки и материалы для разнообразных сюжетно-ролевых и дидактических игр, в том числе предметы-заместители.</w:t>
      </w:r>
    </w:p>
    <w:p w:rsidR="00507950" w:rsidRDefault="00ED3D7B">
      <w:pPr>
        <w:pStyle w:val="a3"/>
        <w:ind w:right="1016"/>
      </w:pPr>
      <w:r>
        <w:t>Воображение наиболее эффективно развивается в ролевой и режиссёрской игре. Для осуществления этих видов</w:t>
      </w:r>
      <w:r>
        <w:t xml:space="preserve"> игры нужны: «признаковые» игрушки, открытые для фантазии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3" w:firstLine="0"/>
      </w:pPr>
      <w:r>
        <w:lastRenderedPageBreak/>
        <w:t>ребенка, и допускающие различные названия и способ использования (способные служить заместителями разных предметов и персонажей); простые маленькие куколки (пупсики, солдатики); ку</w:t>
      </w:r>
      <w:r>
        <w:t>клы неопределенного пола и возраста (без лица); пальчиковые куклы и куклы для театра и др.</w:t>
      </w:r>
    </w:p>
    <w:p w:rsidR="00507950" w:rsidRDefault="00ED3D7B">
      <w:pPr>
        <w:pStyle w:val="a3"/>
        <w:ind w:right="1013"/>
      </w:pPr>
      <w:r>
        <w:t xml:space="preserve">Формирование и развитие произвольности осуществляется в ролевой игре и в играх с правилами. Для этих видов игр нужны: наборы кукол разного пола и размера; кукольная </w:t>
      </w:r>
      <w:r>
        <w:t>мебель, посуда, одежда; наборы для игры в доктора, парикмахера, магазин и пр.; детали костюма и атрибуты, помогающие принять и удерживать игровую роль; транспортные игрушки; настольно-печатные игры; дидактические игры разных видов, адекватные возрасту и др</w:t>
      </w:r>
      <w:r>
        <w:t>.</w:t>
      </w:r>
    </w:p>
    <w:p w:rsidR="00507950" w:rsidRDefault="00ED3D7B">
      <w:pPr>
        <w:pStyle w:val="a3"/>
        <w:ind w:left="1639" w:right="1017" w:firstLine="0"/>
      </w:pPr>
      <w:r>
        <w:t xml:space="preserve">Очевидно, что общение происходит, прежде всего, с другими людьми – взрослыми и сверстниками. </w:t>
      </w:r>
      <w:proofErr w:type="gramStart"/>
      <w:r>
        <w:t>Однако, в дошкольном возрасте возможно (и</w:t>
      </w:r>
      <w:r>
        <w:rPr>
          <w:spacing w:val="51"/>
        </w:rPr>
        <w:t xml:space="preserve"> </w:t>
      </w:r>
      <w:r>
        <w:t>достаточно</w:t>
      </w:r>
      <w:proofErr w:type="gramEnd"/>
    </w:p>
    <w:p w:rsidR="00507950" w:rsidRDefault="00ED3D7B">
      <w:pPr>
        <w:pStyle w:val="a3"/>
        <w:spacing w:before="1"/>
        <w:ind w:right="1021" w:firstLine="0"/>
      </w:pPr>
      <w:r>
        <w:t>распространено) общение с  игрушкой,  которая  выступает  как  «партнёр» по  общению. Это так</w:t>
      </w:r>
      <w:r>
        <w:rPr>
          <w:spacing w:val="-1"/>
        </w:rPr>
        <w:t xml:space="preserve"> </w:t>
      </w:r>
      <w:proofErr w:type="gramStart"/>
      <w:r>
        <w:t>называемые</w:t>
      </w:r>
      <w:proofErr w:type="gramEnd"/>
    </w:p>
    <w:p w:rsidR="00507950" w:rsidRDefault="00ED3D7B">
      <w:pPr>
        <w:pStyle w:val="a3"/>
        <w:ind w:right="1011"/>
      </w:pPr>
      <w:r>
        <w:t>«Иг</w:t>
      </w:r>
      <w:r>
        <w:t>рушки-подружки», способные стать любимыми. Таковыми могут стать куклы и животные с привлекательной внешностью и яркой индивидуальностью: плюшевые мишки, киски, собачки, куклы, удобные для действий ребёнка и легко «одушевляемые». Важные особенности такой иг</w:t>
      </w:r>
      <w:r>
        <w:t>рушки (куклы и животного), – незавершённость, открытость для любых превращений, беспомощность, предполагающая заботу и уход со стороны ребенка.</w:t>
      </w:r>
    </w:p>
    <w:p w:rsidR="00507950" w:rsidRDefault="00ED3D7B">
      <w:pPr>
        <w:pStyle w:val="a3"/>
        <w:ind w:right="1021"/>
      </w:pPr>
      <w:r>
        <w:t>Весьма полезными могут быть также игрушки, отражающие различные моменты окружающей взрослой жизни: куклы в разны</w:t>
      </w:r>
      <w:r>
        <w:t>х костюмах, соответствующих разным ситуациям; атрибуты разных профессий и труда взрослых; модели современных технических средств; игрушечные машинки разных типов и др.</w:t>
      </w:r>
    </w:p>
    <w:p w:rsidR="00507950" w:rsidRDefault="00ED3D7B">
      <w:pPr>
        <w:pStyle w:val="a3"/>
        <w:ind w:right="1013"/>
      </w:pPr>
      <w:r>
        <w:t>Для обучения детей основам безопасности жизнедеятельности в РППС могут быть представлены</w:t>
      </w:r>
      <w:r>
        <w:t xml:space="preserve"> современные полифункциональные детские игровые комплекты «Азбука пожарной безопасности», «Азбука дорожного движения», «Азбука здоровья и гигиены»,</w:t>
      </w:r>
    </w:p>
    <w:p w:rsidR="00507950" w:rsidRDefault="00ED3D7B">
      <w:pPr>
        <w:pStyle w:val="a3"/>
        <w:spacing w:before="1"/>
        <w:ind w:right="1020"/>
      </w:pPr>
      <w:r>
        <w:t xml:space="preserve">«Азбука железной дороги». Они могут использоваться, исходя из программных задач и содержания по направлению </w:t>
      </w:r>
      <w:r>
        <w:t>«Безопасное поведение в быту, социуме, природе», а также в различных образовательных областях в игровой деятельности детей.</w:t>
      </w:r>
    </w:p>
    <w:p w:rsidR="00507950" w:rsidRDefault="00ED3D7B">
      <w:pPr>
        <w:pStyle w:val="a3"/>
        <w:ind w:right="1014"/>
      </w:pPr>
      <w:r>
        <w:t>На прилегающих территориях также должны быть выделены зоны для общения и совместной деятельности больших и малых групп детей из разн</w:t>
      </w:r>
      <w:r>
        <w:t>ых возрастных групп и взрослых, в том числе для использования методов проектирования как средств познавательно-исследовательской деятельности детей.</w:t>
      </w:r>
    </w:p>
    <w:p w:rsidR="00507950" w:rsidRDefault="00ED3D7B">
      <w:pPr>
        <w:ind w:left="1073" w:right="1014" w:firstLine="566"/>
        <w:jc w:val="both"/>
        <w:rPr>
          <w:sz w:val="24"/>
        </w:rPr>
      </w:pPr>
      <w:r>
        <w:rPr>
          <w:i/>
          <w:sz w:val="24"/>
        </w:rPr>
        <w:t>Для развития любознательности, познавательной активности, познавательных способностей в</w:t>
      </w:r>
      <w:r>
        <w:rPr>
          <w:sz w:val="24"/>
        </w:rPr>
        <w:t>зрослые создают насыщенную РППС, стимулирующую познавательный интерес детей, исследовательскую активность, элементарное экспериментирование с различными веществами, предметами, материалами. Поэтому предметно-пространственная развивающая образовательная сре</w:t>
      </w:r>
      <w:r>
        <w:rPr>
          <w:sz w:val="24"/>
        </w:rPr>
        <w:t xml:space="preserve">да Организации должна </w:t>
      </w:r>
      <w:r>
        <w:rPr>
          <w:i/>
          <w:sz w:val="24"/>
        </w:rPr>
        <w:t xml:space="preserve">обеспечивать условия для познавательно-исследовательского развития детей </w:t>
      </w:r>
      <w:r>
        <w:rPr>
          <w:sz w:val="24"/>
        </w:rPr>
        <w:t xml:space="preserve">(выделены помещения или зоны, оснащенные оборудованием и информационными ресурсами, приборами и материалами для разных видов познавательной деятельности детей – </w:t>
      </w:r>
      <w:r>
        <w:rPr>
          <w:sz w:val="24"/>
        </w:rPr>
        <w:t>книжный уголок, библиотека, зимний сад, огород, живой уголок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507950" w:rsidRDefault="00ED3D7B">
      <w:pPr>
        <w:pStyle w:val="a3"/>
        <w:spacing w:before="1"/>
        <w:ind w:right="1016"/>
        <w:jc w:val="right"/>
      </w:pPr>
      <w:r>
        <w:t>Возможность свободных практических действий с</w:t>
      </w:r>
      <w:r>
        <w:rPr>
          <w:spacing w:val="58"/>
        </w:rPr>
        <w:t xml:space="preserve"> </w:t>
      </w:r>
      <w:r>
        <w:t>разнообразными материалами, участие в элементарных опытах и экспериментах имеет большое значение для умственного и эмоционально-волевого разв</w:t>
      </w:r>
      <w:r>
        <w:t xml:space="preserve">ития ребенка с ТНР, способствует построению целостной картины мира, </w:t>
      </w:r>
      <w:proofErr w:type="gramStart"/>
      <w:r>
        <w:t>оказывает стойкий долговременный эффект</w:t>
      </w:r>
      <w:proofErr w:type="gramEnd"/>
      <w:r>
        <w:t>. У него формируется понимание,</w:t>
      </w:r>
      <w:r>
        <w:rPr>
          <w:spacing w:val="42"/>
        </w:rPr>
        <w:t xml:space="preserve"> </w:t>
      </w:r>
      <w:r>
        <w:t>что окружающий мир полон загадок, тайн, которые еще предстоит разгадать.</w:t>
      </w:r>
    </w:p>
    <w:p w:rsidR="00507950" w:rsidRDefault="00ED3D7B">
      <w:pPr>
        <w:pStyle w:val="a3"/>
        <w:ind w:right="1016" w:firstLine="0"/>
      </w:pPr>
      <w:r>
        <w:t>Таким образом, перед ребенком открывается по</w:t>
      </w:r>
      <w:r>
        <w:t>знавательная перспектива дальнейшего изучения природы, мотивация расширять и углублять свои знания.</w:t>
      </w:r>
    </w:p>
    <w:p w:rsidR="00507950" w:rsidRDefault="00ED3D7B">
      <w:pPr>
        <w:pStyle w:val="a3"/>
        <w:ind w:right="1016"/>
      </w:pPr>
      <w:r>
        <w:t>Помимо поддержки исследовательской активности, педагоги создают условия для организации с детьми с ТНР познавательных игр, поощряя интерес детей с нарушение</w:t>
      </w:r>
      <w:r>
        <w:t>м речи к различным развивающим играм и занятиям, например, лото, шашкам, шахматам,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</w:pPr>
      <w:r>
        <w:lastRenderedPageBreak/>
        <w:t>конструированию и пр.</w:t>
      </w:r>
    </w:p>
    <w:p w:rsidR="00507950" w:rsidRDefault="00ED3D7B">
      <w:pPr>
        <w:pStyle w:val="a3"/>
        <w:ind w:right="1010"/>
      </w:pPr>
      <w:r>
        <w:t>Речевому развитию способствуют наличие в предметно-пространственной развивающей образовательной среде открытого доступа детей к разли</w:t>
      </w:r>
      <w:r>
        <w:t>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 плакатов и картин, рассказов в картинках, аудиозаписей литературных произведений и песе</w:t>
      </w:r>
      <w:r>
        <w:t>н, а также других материалов.</w:t>
      </w:r>
    </w:p>
    <w:p w:rsidR="00507950" w:rsidRDefault="00ED3D7B">
      <w:pPr>
        <w:pStyle w:val="a3"/>
        <w:ind w:right="1014"/>
      </w:pPr>
      <w:r>
        <w:t xml:space="preserve">Предметно-пространственная развивающая образовательная среда должна </w:t>
      </w:r>
      <w:r>
        <w:rPr>
          <w:i/>
        </w:rPr>
        <w:t xml:space="preserve">обеспечивать условия для художественно-эстетического развития детей. </w:t>
      </w:r>
      <w:r>
        <w:t>Помещения Организации и прилегающие территории должны быть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детей.</w:t>
      </w:r>
    </w:p>
    <w:p w:rsidR="00507950" w:rsidRDefault="00ED3D7B">
      <w:pPr>
        <w:pStyle w:val="a3"/>
        <w:spacing w:before="1"/>
        <w:ind w:right="1010"/>
      </w:pPr>
      <w:r>
        <w:t>Для художественно-эстет</w:t>
      </w:r>
      <w:r>
        <w:t>ического развития детей с ТНР и коррекции нарушений развития фонематического слуха и ритмической структуры подбираются музыкальн</w:t>
      </w:r>
      <w:proofErr w:type="gramStart"/>
      <w:r>
        <w:t>о-</w:t>
      </w:r>
      <w:proofErr w:type="gramEnd"/>
      <w:r>
        <w:t xml:space="preserve"> дидактические игры: на обогащение слухового опыта; на определение характера музыки; на развитие </w:t>
      </w:r>
      <w:proofErr w:type="spellStart"/>
      <w:r>
        <w:t>звуковысотного</w:t>
      </w:r>
      <w:proofErr w:type="spellEnd"/>
      <w:r>
        <w:t xml:space="preserve"> слуха; на разв</w:t>
      </w:r>
      <w:r>
        <w:t xml:space="preserve">итие </w:t>
      </w:r>
      <w:proofErr w:type="spellStart"/>
      <w:r>
        <w:t>музыко-слуховой</w:t>
      </w:r>
      <w:proofErr w:type="spellEnd"/>
      <w:r>
        <w:t xml:space="preserve"> памяти; на развитие тембрового слуха; на развитие чувства ритма.</w:t>
      </w:r>
    </w:p>
    <w:p w:rsidR="00507950" w:rsidRDefault="00ED3D7B">
      <w:pPr>
        <w:pStyle w:val="a3"/>
        <w:ind w:right="1020"/>
      </w:pPr>
      <w:r>
        <w:t>Дети должны иметь возможность безопасного беспрепятственного доступа к объектам инфраструктуры Организации, а также к играм, игрушкам, материалам, пособиям, обеспечивающи</w:t>
      </w:r>
      <w:r>
        <w:t>м все основные виды детской активности.</w:t>
      </w:r>
    </w:p>
    <w:p w:rsidR="00507950" w:rsidRDefault="00ED3D7B">
      <w:pPr>
        <w:pStyle w:val="a3"/>
        <w:ind w:right="1016"/>
      </w:pPr>
      <w:r>
        <w:t>Для детей с ТНР, имеющими нарушения в координации движений, в Организации должна иметься специально приспособленная мебель, позволяющая заниматься разными видами деятельности, общаться и играть со сверстниками и, соо</w:t>
      </w:r>
      <w:r>
        <w:t>тветственно, в помещениях Организации должно быть достаточно места для специального оборудования.</w:t>
      </w:r>
    </w:p>
    <w:p w:rsidR="00507950" w:rsidRDefault="00ED3D7B">
      <w:pPr>
        <w:pStyle w:val="a3"/>
        <w:ind w:right="1010"/>
      </w:pPr>
      <w:r>
        <w:t>В Организации есть оборудование, инвентарь и материалы для развития общей моторики и содействия двигательной активности, материалы и пособия для развития тонк</w:t>
      </w:r>
      <w:r>
        <w:t>ой моторики.</w:t>
      </w:r>
    </w:p>
    <w:p w:rsidR="00507950" w:rsidRDefault="00ED3D7B">
      <w:pPr>
        <w:pStyle w:val="a3"/>
        <w:spacing w:before="1"/>
        <w:ind w:right="1012"/>
      </w:pPr>
      <w:r>
        <w:t>В Организации созданы условия для проведения занятий со специалистами (учителе</w:t>
      </w:r>
      <w:proofErr w:type="gramStart"/>
      <w:r>
        <w:t>м-</w:t>
      </w:r>
      <w:proofErr w:type="gramEnd"/>
      <w:r>
        <w:t xml:space="preserve"> логопедом, педагогом-психологом, другими специалистами) с целью проведения коррекционных и профилактических мероприятий.</w:t>
      </w:r>
    </w:p>
    <w:p w:rsidR="00507950" w:rsidRDefault="00ED3D7B">
      <w:pPr>
        <w:pStyle w:val="a3"/>
        <w:ind w:right="1015"/>
      </w:pPr>
      <w:r>
        <w:t>В Организации кабинет учителя-логопеда, в</w:t>
      </w:r>
      <w:r>
        <w:t>ключает необходимое для логопедической работы с детьми оборудование и материалы: настенное зеркало, индивидуальные зеркала, шпатели, средства для их обработки, пособия для логопедической работы с детьми: игрушки, иллюстративный материал, дидактические мате</w:t>
      </w:r>
      <w:r>
        <w:t>риалы для развития дыхания и пр.</w:t>
      </w:r>
    </w:p>
    <w:p w:rsidR="00507950" w:rsidRDefault="00ED3D7B">
      <w:pPr>
        <w:ind w:left="1639"/>
        <w:jc w:val="both"/>
        <w:rPr>
          <w:i/>
          <w:sz w:val="24"/>
        </w:rPr>
      </w:pPr>
      <w:r>
        <w:rPr>
          <w:sz w:val="24"/>
        </w:rPr>
        <w:t xml:space="preserve">В Организации созданы условия </w:t>
      </w:r>
      <w:r>
        <w:rPr>
          <w:i/>
          <w:sz w:val="24"/>
        </w:rPr>
        <w:t>для информатизации образовательного процесса.</w:t>
      </w:r>
    </w:p>
    <w:p w:rsidR="00507950" w:rsidRDefault="00ED3D7B">
      <w:pPr>
        <w:pStyle w:val="a3"/>
        <w:ind w:right="1013"/>
      </w:pPr>
      <w:r>
        <w:t>Для этого в группе и прочих помещениях Организации имеется оборудование для использования информационно-коммуникационных технологий в образовательн</w:t>
      </w:r>
      <w:r>
        <w:t>ом процессе (стационарные и мобильные компьютеры, интерактивное оборудование, принтеры и т. п.).</w:t>
      </w:r>
    </w:p>
    <w:p w:rsidR="00507950" w:rsidRDefault="00ED3D7B">
      <w:pPr>
        <w:pStyle w:val="a3"/>
        <w:spacing w:before="1"/>
        <w:ind w:left="1639" w:firstLine="0"/>
      </w:pPr>
      <w:proofErr w:type="spellStart"/>
      <w:r>
        <w:t>Компьютерно-техническое</w:t>
      </w:r>
      <w:proofErr w:type="spellEnd"/>
      <w:r>
        <w:t xml:space="preserve"> оснащение Организации используется для различных целей: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8" w:firstLine="566"/>
        <w:rPr>
          <w:sz w:val="24"/>
        </w:rPr>
      </w:pPr>
      <w:r>
        <w:rPr>
          <w:sz w:val="24"/>
        </w:rPr>
        <w:t>для демонстрации детям познавательных, художественных, мультипликационных фильмов, литературных, музыкальных произведений и</w:t>
      </w:r>
      <w:r>
        <w:rPr>
          <w:spacing w:val="-17"/>
          <w:sz w:val="24"/>
        </w:rPr>
        <w:t xml:space="preserve"> </w:t>
      </w:r>
      <w:r>
        <w:rPr>
          <w:sz w:val="24"/>
        </w:rPr>
        <w:t>др.;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7" w:firstLine="566"/>
        <w:rPr>
          <w:sz w:val="24"/>
        </w:rPr>
      </w:pPr>
      <w:r>
        <w:rPr>
          <w:sz w:val="24"/>
        </w:rPr>
        <w:t>для поиска в информационной среде материалов, обеспечивающих реализацию основной 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9" w:firstLine="566"/>
        <w:rPr>
          <w:sz w:val="24"/>
        </w:rPr>
      </w:pPr>
      <w:r>
        <w:rPr>
          <w:sz w:val="24"/>
        </w:rPr>
        <w:t xml:space="preserve">для предоставления </w:t>
      </w:r>
      <w:r>
        <w:rPr>
          <w:sz w:val="24"/>
        </w:rPr>
        <w:t>информации о Программе семье, всем заинтересованным лицам, вовлеченным в образовательную деятельность, а также широкой</w:t>
      </w:r>
      <w:r>
        <w:rPr>
          <w:spacing w:val="-34"/>
          <w:sz w:val="24"/>
        </w:rPr>
        <w:t xml:space="preserve"> </w:t>
      </w:r>
      <w:r>
        <w:rPr>
          <w:sz w:val="24"/>
        </w:rPr>
        <w:t>общественности;</w:t>
      </w:r>
    </w:p>
    <w:p w:rsidR="00507950" w:rsidRDefault="00ED3D7B">
      <w:pPr>
        <w:pStyle w:val="a4"/>
        <w:numPr>
          <w:ilvl w:val="0"/>
          <w:numId w:val="5"/>
        </w:numPr>
        <w:tabs>
          <w:tab w:val="left" w:pos="2065"/>
        </w:tabs>
        <w:ind w:left="1073" w:right="1016" w:firstLine="566"/>
        <w:rPr>
          <w:sz w:val="24"/>
        </w:rPr>
      </w:pPr>
      <w:r>
        <w:rPr>
          <w:sz w:val="24"/>
        </w:rPr>
        <w:t>для обсуждения с родителями (законными представителями) детей вопросов, связанных с реализацией Программы и т.</w:t>
      </w:r>
      <w:r>
        <w:rPr>
          <w:spacing w:val="-11"/>
          <w:sz w:val="24"/>
        </w:rPr>
        <w:t xml:space="preserve"> </w:t>
      </w:r>
      <w:r>
        <w:rPr>
          <w:sz w:val="24"/>
        </w:rPr>
        <w:t>п.</w:t>
      </w:r>
    </w:p>
    <w:p w:rsidR="00507950" w:rsidRDefault="00ED3D7B">
      <w:pPr>
        <w:pStyle w:val="a3"/>
        <w:ind w:right="1018"/>
      </w:pPr>
      <w:r>
        <w:t>Для орг</w:t>
      </w:r>
      <w:r>
        <w:t>анизации РППС в семейных условиях родителям (законным представителям) также рекомендуется ознакомиться с образовательной программой Организации, которую посещает ребенок, для соблюдения единства семейного и общественного воспитания. Знакомство с Программой</w:t>
      </w:r>
      <w:r>
        <w:t xml:space="preserve"> будет способствовать конструктивному взаимодействию семьи и</w:t>
      </w:r>
    </w:p>
    <w:p w:rsidR="00507950" w:rsidRDefault="00ED3D7B">
      <w:pPr>
        <w:pStyle w:val="a3"/>
        <w:ind w:left="1639" w:firstLine="0"/>
      </w:pPr>
      <w:r>
        <w:t>Организации в целях поддержки индивидуальности ребенка с ТНР.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20"/>
      </w:pPr>
      <w:r>
        <w:lastRenderedPageBreak/>
        <w:t>Развивающая предметно-пространственная среда в Организации обеспечивает реализацию основной образовательной програм</w:t>
      </w:r>
      <w:r>
        <w:t>мы, разработанную с учетом Программы.</w:t>
      </w:r>
    </w:p>
    <w:p w:rsidR="00507950" w:rsidRDefault="00ED3D7B">
      <w:pPr>
        <w:pStyle w:val="a3"/>
        <w:ind w:right="1010"/>
      </w:pPr>
      <w:r>
        <w:t>Программа не выдвигает жестких требований к организации РППС и оставляет за Организацией право самостоятельного проектирования развивающей предметн</w:t>
      </w:r>
      <w:proofErr w:type="gramStart"/>
      <w:r>
        <w:t>о-</w:t>
      </w:r>
      <w:proofErr w:type="gramEnd"/>
      <w:r>
        <w:t xml:space="preserve"> пространственной среды на основе целей, задач и принципов Программы.</w:t>
      </w:r>
      <w:r>
        <w:t xml:space="preserve"> При проектировании РППС Организации учтены особенности своей образовательной деятельности, </w:t>
      </w:r>
      <w:proofErr w:type="spellStart"/>
      <w:r>
        <w:t>социокультурные</w:t>
      </w:r>
      <w:proofErr w:type="spellEnd"/>
      <w:r>
        <w:t xml:space="preserve">, экономические и другие условия, требования используемых вариативных образовательных программ, возможности и потребности участников образовательной </w:t>
      </w:r>
      <w:r>
        <w:t>деятельности (детей и их семей, педагогов и других сотрудников Организации, участников сетевого взаимодействия и пр.).</w:t>
      </w:r>
    </w:p>
    <w:p w:rsidR="00507950" w:rsidRDefault="00ED3D7B">
      <w:pPr>
        <w:pStyle w:val="a3"/>
        <w:ind w:right="1011"/>
      </w:pPr>
      <w:proofErr w:type="gramStart"/>
      <w:r>
        <w:t>Развивающая предметно-пространственная среда – часть образовательной среды, представленная специально организованным пространством (помещ</w:t>
      </w:r>
      <w:r>
        <w:t>ениями Организации, прилегающими и другими территориями, предназначенными для реализации Программы), материалами, оборудованием, электронными образовательными ресурсами (в том числе развивающими компьютерными играми) и средствами обучения и воспитания дете</w:t>
      </w:r>
      <w:r>
        <w:t>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  <w:proofErr w:type="gramEnd"/>
    </w:p>
    <w:p w:rsidR="00507950" w:rsidRDefault="00ED3D7B">
      <w:pPr>
        <w:pStyle w:val="a3"/>
        <w:spacing w:before="1"/>
        <w:ind w:left="1639" w:firstLine="0"/>
      </w:pPr>
      <w:r>
        <w:t xml:space="preserve">РППС </w:t>
      </w:r>
      <w:proofErr w:type="gramStart"/>
      <w:r>
        <w:t>обеспечивая потребности и нужды детей с ТНР включает</w:t>
      </w:r>
      <w:proofErr w:type="gramEnd"/>
      <w:r>
        <w:t>:</w:t>
      </w:r>
    </w:p>
    <w:p w:rsidR="00507950" w:rsidRDefault="00ED3D7B">
      <w:pPr>
        <w:pStyle w:val="Heading3"/>
      </w:pPr>
      <w:r>
        <w:t>Комната психологической разгрузки (сенсорная комната)</w:t>
      </w:r>
    </w:p>
    <w:p w:rsidR="00507950" w:rsidRDefault="00ED3D7B">
      <w:pPr>
        <w:pStyle w:val="a3"/>
        <w:ind w:right="1016"/>
      </w:pPr>
      <w:r>
        <w:t xml:space="preserve">Оборудование к данным комнатам может быть представлено в разных вариантах, поскольку на сегодняшний день возможен широкий ассортимент, ориентируясь на такие факторы, как: потребности образовательных организаций, состав обучающихся </w:t>
      </w:r>
      <w:proofErr w:type="gramStart"/>
      <w:r>
        <w:t xml:space="preserve">( </w:t>
      </w:r>
      <w:proofErr w:type="gramEnd"/>
      <w:r>
        <w:t>в том числе с ТНР) в со</w:t>
      </w:r>
      <w:r>
        <w:t>ответствии с социальным паспортом учреждений, размеры помещений и их освещенность и проч. В обобщенном виде оборудование сенсорной комнаты включает в себя:</w:t>
      </w:r>
    </w:p>
    <w:p w:rsidR="00507950" w:rsidRDefault="00ED3D7B">
      <w:pPr>
        <w:pStyle w:val="a3"/>
        <w:ind w:right="1012"/>
      </w:pPr>
      <w:r>
        <w:t>Мягкую среду, которая представлена мягкими напольными и настенными покрытиями, пуфиками и подушечкам</w:t>
      </w:r>
      <w:r>
        <w:t xml:space="preserve">и с гранулами, </w:t>
      </w:r>
      <w:proofErr w:type="spellStart"/>
      <w:r>
        <w:t>креслами-трансформерами</w:t>
      </w:r>
      <w:proofErr w:type="spellEnd"/>
      <w:r>
        <w:t>, детским зеркальными уголком на мягкой платформе, пузырьковой колонной, сенсорной тропой, тактильными дорожками для ног, сухим бассейном (с подсветкой или без нее), сухим душем и т.п.</w:t>
      </w:r>
    </w:p>
    <w:p w:rsidR="00507950" w:rsidRDefault="00ED3D7B">
      <w:pPr>
        <w:pStyle w:val="a3"/>
        <w:spacing w:before="1"/>
        <w:ind w:right="1013"/>
      </w:pPr>
      <w:r>
        <w:t>Интерактивное оборудование, к кот</w:t>
      </w:r>
      <w:r>
        <w:t>орому относятся различные виды настенных или напольных панелей, со световыми и звуковыми индикаторами и подсветкой, а также – интерактивные доски и столы.</w:t>
      </w:r>
    </w:p>
    <w:p w:rsidR="00507950" w:rsidRDefault="00ED3D7B">
      <w:pPr>
        <w:pStyle w:val="a3"/>
        <w:ind w:right="1021"/>
      </w:pPr>
      <w:r>
        <w:t>Панно и приборы, а также настенные модули для сравнения цветов, геометрических форм, величин, развити</w:t>
      </w:r>
      <w:r>
        <w:t xml:space="preserve">я подвижности рук, развития </w:t>
      </w:r>
      <w:proofErr w:type="spellStart"/>
      <w:r>
        <w:t>стереогностического</w:t>
      </w:r>
      <w:proofErr w:type="spellEnd"/>
      <w:r>
        <w:t xml:space="preserve"> чувства и т.п.</w:t>
      </w:r>
    </w:p>
    <w:p w:rsidR="00507950" w:rsidRDefault="00ED3D7B">
      <w:pPr>
        <w:pStyle w:val="a3"/>
        <w:ind w:left="1639" w:firstLine="0"/>
      </w:pPr>
      <w:r>
        <w:t>Светильники, прожектора и приборы со световыми и звуковыми эффектами и т.п.</w:t>
      </w:r>
    </w:p>
    <w:p w:rsidR="00507950" w:rsidRDefault="00ED3D7B">
      <w:pPr>
        <w:pStyle w:val="a3"/>
        <w:ind w:left="1639" w:right="1768" w:hanging="567"/>
      </w:pPr>
      <w:r>
        <w:t xml:space="preserve">Дополнительное оборудование, включающие различные типы </w:t>
      </w:r>
      <w:proofErr w:type="spellStart"/>
      <w:r>
        <w:t>мобайлов</w:t>
      </w:r>
      <w:proofErr w:type="spellEnd"/>
      <w:r>
        <w:t xml:space="preserve">, панно, фонтанов, приборов для </w:t>
      </w:r>
      <w:proofErr w:type="spellStart"/>
      <w:r>
        <w:t>гидр</w:t>
      </w:r>
      <w:proofErr w:type="gramStart"/>
      <w:r>
        <w:t>о</w:t>
      </w:r>
      <w:proofErr w:type="spellEnd"/>
      <w:r>
        <w:t>-</w:t>
      </w:r>
      <w:proofErr w:type="gramEnd"/>
      <w:r>
        <w:t xml:space="preserve"> и </w:t>
      </w:r>
      <w:proofErr w:type="spellStart"/>
      <w:r>
        <w:t>аромотератии</w:t>
      </w:r>
      <w:proofErr w:type="spellEnd"/>
      <w:r>
        <w:t xml:space="preserve"> </w:t>
      </w:r>
      <w:r>
        <w:t>и т.д.</w:t>
      </w:r>
    </w:p>
    <w:p w:rsidR="00507950" w:rsidRDefault="00ED3D7B">
      <w:pPr>
        <w:pStyle w:val="Heading3"/>
      </w:pPr>
      <w:r>
        <w:t>Спортивное оборудование</w:t>
      </w:r>
    </w:p>
    <w:p w:rsidR="00507950" w:rsidRDefault="00ED3D7B">
      <w:pPr>
        <w:pStyle w:val="a3"/>
        <w:spacing w:before="1"/>
        <w:ind w:left="1639" w:right="1059" w:firstLine="0"/>
      </w:pPr>
      <w:r>
        <w:t xml:space="preserve">Тренажеры детские такие, как: велотренажеры, различные виды беговых дорожек и т.п. </w:t>
      </w:r>
      <w:proofErr w:type="gramStart"/>
      <w:r>
        <w:t>Спортивные комплексы (в различной комплектации и модификации);</w:t>
      </w:r>
      <w:proofErr w:type="gramEnd"/>
    </w:p>
    <w:p w:rsidR="00507950" w:rsidRDefault="00ED3D7B">
      <w:pPr>
        <w:pStyle w:val="a3"/>
        <w:ind w:right="1019"/>
      </w:pPr>
      <w:r>
        <w:t>Дополнительное оборудование: маты настенные и напольные, надувные и стационарны</w:t>
      </w:r>
      <w:r>
        <w:t>е батуты, полифункциональные многопрофильные модульные комплексы (в различной комплектации и модификации), гимнастические палки и гантели, гимнастические скамейки и лесенки с разным количеством ступеней, игровые обручи, мячи надувные и резиновые разного ра</w:t>
      </w:r>
      <w:r>
        <w:t>змера, веревочные лестницы, различные коврики и дорожки и</w:t>
      </w:r>
      <w:r>
        <w:rPr>
          <w:spacing w:val="-16"/>
        </w:rPr>
        <w:t xml:space="preserve"> </w:t>
      </w:r>
      <w:r>
        <w:t>т.п.</w:t>
      </w:r>
    </w:p>
    <w:p w:rsidR="00507950" w:rsidRDefault="00ED3D7B">
      <w:pPr>
        <w:pStyle w:val="a3"/>
        <w:ind w:left="1639" w:firstLine="0"/>
      </w:pPr>
      <w:r>
        <w:t>Оборудование для игр и занятий</w:t>
      </w:r>
    </w:p>
    <w:p w:rsidR="00507950" w:rsidRDefault="00ED3D7B">
      <w:pPr>
        <w:pStyle w:val="a3"/>
        <w:ind w:right="1017"/>
      </w:pPr>
      <w:r>
        <w:t xml:space="preserve">Наборы для </w:t>
      </w:r>
      <w:proofErr w:type="spellStart"/>
      <w:r>
        <w:t>песко-аква</w:t>
      </w:r>
      <w:proofErr w:type="spellEnd"/>
      <w:r>
        <w:t xml:space="preserve"> терапии: столики-ванны для игр с песком и водой, наборы резиновых, пластиковых игрушек, совочки, лопатки, ведерки, грабли и т.п.</w:t>
      </w:r>
    </w:p>
    <w:p w:rsidR="00507950" w:rsidRDefault="00ED3D7B">
      <w:pPr>
        <w:pStyle w:val="a3"/>
        <w:ind w:right="1017"/>
      </w:pPr>
      <w:r>
        <w:t>Конструктор</w:t>
      </w:r>
      <w:r>
        <w:t>ы разной величины и наборы фигур для плоскостного и объемного конструирования, конструкторские наборы (в зависимости от возраста и состояния детей) и т.п.</w:t>
      </w:r>
    </w:p>
    <w:p w:rsidR="00507950" w:rsidRDefault="00ED3D7B">
      <w:pPr>
        <w:pStyle w:val="a3"/>
        <w:ind w:left="1639" w:firstLine="0"/>
        <w:jc w:val="left"/>
      </w:pPr>
      <w:r>
        <w:t>Оборудование для творческих занятий: театральные ширмы, наборы кукольных,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20" w:firstLine="0"/>
      </w:pPr>
      <w:r>
        <w:lastRenderedPageBreak/>
        <w:t>теневых и</w:t>
      </w:r>
      <w:r>
        <w:t xml:space="preserve"> пальчиковых театров, </w:t>
      </w:r>
      <w:proofErr w:type="spellStart"/>
      <w:r>
        <w:t>фланелеграфы</w:t>
      </w:r>
      <w:proofErr w:type="spellEnd"/>
      <w:r>
        <w:t>, мольберты, доски и панели для работы с пластилином и глиной, формочки для работы с гипсом, клеенчатые фартуки и т.п.</w:t>
      </w:r>
    </w:p>
    <w:p w:rsidR="00507950" w:rsidRDefault="00ED3D7B">
      <w:pPr>
        <w:pStyle w:val="a3"/>
        <w:ind w:right="1015"/>
      </w:pPr>
      <w:r>
        <w:t>Развивающие и обучающие игры, различные виды домино, головоломок; игры, направленные на развитие интелл</w:t>
      </w:r>
      <w:r>
        <w:t>ектуальных, сенсорных, моторных возможностей детей, а также – на развитие представлений об окружающем мире, на формирование практических и социальных навыков и умений.</w:t>
      </w:r>
    </w:p>
    <w:p w:rsidR="00507950" w:rsidRDefault="00ED3D7B">
      <w:pPr>
        <w:pStyle w:val="Heading3"/>
      </w:pPr>
      <w:r>
        <w:t>Игровая среда</w:t>
      </w:r>
    </w:p>
    <w:p w:rsidR="00507950" w:rsidRDefault="00ED3D7B">
      <w:pPr>
        <w:pStyle w:val="a3"/>
        <w:ind w:left="1639" w:right="1430" w:firstLine="0"/>
      </w:pPr>
      <w:proofErr w:type="gramStart"/>
      <w:r>
        <w:t>Игровые наборы для девочек, типа наборов по уходу за детьми, для уборки, глажки, набор «Парикмахерская», «Магазин», «Набор Принцессы» и т.п.</w:t>
      </w:r>
      <w:proofErr w:type="gramEnd"/>
    </w:p>
    <w:p w:rsidR="00507950" w:rsidRDefault="00ED3D7B">
      <w:pPr>
        <w:pStyle w:val="a3"/>
        <w:ind w:right="1016"/>
      </w:pPr>
      <w:r>
        <w:t>Игровые наборы для мальчиков, типа мастерской, набора доктора, набора инструментов, набора пожарника и полицейского</w:t>
      </w:r>
      <w:r>
        <w:t xml:space="preserve"> и т.д.</w:t>
      </w:r>
    </w:p>
    <w:p w:rsidR="00507950" w:rsidRDefault="00ED3D7B">
      <w:pPr>
        <w:pStyle w:val="a3"/>
        <w:ind w:right="1021"/>
      </w:pPr>
      <w:proofErr w:type="gramStart"/>
      <w:r>
        <w:t>Игрушки: мягкие и твердые, различного размера, плюшевые и выполненные из различных материалов: пластмассовые, резиновые, деревянные (машинки, куклы, мячи, кубики, пирамидки).</w:t>
      </w:r>
      <w:proofErr w:type="gramEnd"/>
    </w:p>
    <w:p w:rsidR="00507950" w:rsidRDefault="00ED3D7B">
      <w:pPr>
        <w:pStyle w:val="Heading3"/>
        <w:spacing w:before="1"/>
      </w:pPr>
      <w:r>
        <w:t>Оборудование логопедического кабинета</w:t>
      </w:r>
    </w:p>
    <w:p w:rsidR="00507950" w:rsidRDefault="00ED3D7B">
      <w:pPr>
        <w:pStyle w:val="a3"/>
        <w:ind w:right="1015"/>
      </w:pPr>
      <w:r>
        <w:t>Мебель: столы, стулья в количестве,</w:t>
      </w:r>
      <w:r>
        <w:t xml:space="preserve"> достаточном для подгруппы детей, шкафы, стеллажи или полки для оборудования;</w:t>
      </w:r>
    </w:p>
    <w:p w:rsidR="00507950" w:rsidRDefault="00ED3D7B">
      <w:pPr>
        <w:pStyle w:val="a3"/>
        <w:ind w:right="1019"/>
      </w:pPr>
      <w:r>
        <w:t>Зеркала: настенное большое зеркало с ширмой, индивидуальные маленькие и средние зеркала по количеству детей;</w:t>
      </w:r>
    </w:p>
    <w:p w:rsidR="00507950" w:rsidRDefault="00ED3D7B">
      <w:pPr>
        <w:pStyle w:val="a3"/>
        <w:ind w:right="1018"/>
      </w:pPr>
      <w:r>
        <w:t>Вспомогательные средства для исправления звукопроизношения обязательн</w:t>
      </w:r>
      <w:r>
        <w:t>о: ватные диски (вата), ватные палочки, влажные салфетки.</w:t>
      </w:r>
    </w:p>
    <w:p w:rsidR="00507950" w:rsidRDefault="00ED3D7B">
      <w:pPr>
        <w:pStyle w:val="a3"/>
        <w:ind w:left="1639" w:firstLine="0"/>
      </w:pPr>
      <w:r>
        <w:t>дидактические материалы для обследования и коррекционной работы: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1779"/>
        </w:tabs>
        <w:ind w:right="1308" w:firstLine="0"/>
        <w:jc w:val="left"/>
        <w:rPr>
          <w:sz w:val="24"/>
        </w:rPr>
      </w:pPr>
      <w:r>
        <w:rPr>
          <w:sz w:val="24"/>
        </w:rPr>
        <w:t>альбомы для обследования и коррекции звукопроизношения, слоговой структуры слов;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073"/>
          <w:tab w:val="left" w:pos="2074"/>
        </w:tabs>
        <w:ind w:left="2074" w:hanging="435"/>
        <w:jc w:val="left"/>
        <w:rPr>
          <w:sz w:val="24"/>
        </w:rPr>
      </w:pPr>
      <w:proofErr w:type="gramStart"/>
      <w:r>
        <w:rPr>
          <w:sz w:val="24"/>
        </w:rPr>
        <w:t>наборы наглядно-графической символики (по темам: зву</w:t>
      </w:r>
      <w:r>
        <w:rPr>
          <w:sz w:val="24"/>
        </w:rPr>
        <w:t>ки, предлоги,</w:t>
      </w:r>
      <w:r>
        <w:rPr>
          <w:spacing w:val="53"/>
          <w:sz w:val="24"/>
        </w:rPr>
        <w:t xml:space="preserve"> </w:t>
      </w:r>
      <w:r>
        <w:rPr>
          <w:sz w:val="24"/>
        </w:rPr>
        <w:t>схемы</w:t>
      </w:r>
      <w:proofErr w:type="gramEnd"/>
    </w:p>
    <w:p w:rsidR="00507950" w:rsidRDefault="00ED3D7B">
      <w:pPr>
        <w:pStyle w:val="a3"/>
        <w:ind w:firstLine="0"/>
        <w:jc w:val="left"/>
      </w:pPr>
      <w:r>
        <w:t>для</w:t>
      </w:r>
    </w:p>
    <w:p w:rsidR="00507950" w:rsidRDefault="00ED3D7B">
      <w:pPr>
        <w:pStyle w:val="a3"/>
        <w:spacing w:before="1"/>
        <w:ind w:left="1639" w:firstLine="0"/>
        <w:jc w:val="left"/>
      </w:pPr>
      <w:proofErr w:type="spellStart"/>
      <w:r>
        <w:t>звуко-слогового</w:t>
      </w:r>
      <w:proofErr w:type="spellEnd"/>
      <w:r>
        <w:t xml:space="preserve"> анализа и синтеза, схемы для составления предложений, рассказов,</w:t>
      </w:r>
    </w:p>
    <w:p w:rsidR="00507950" w:rsidRDefault="00ED3D7B">
      <w:pPr>
        <w:pStyle w:val="a3"/>
        <w:ind w:firstLine="0"/>
      </w:pPr>
      <w:r>
        <w:t>словообразовательные схемы и уравнения и т.п.);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115"/>
        </w:tabs>
        <w:ind w:left="1073" w:right="1010" w:firstLine="566"/>
        <w:rPr>
          <w:sz w:val="24"/>
        </w:rPr>
      </w:pPr>
      <w:r>
        <w:rPr>
          <w:sz w:val="24"/>
        </w:rPr>
        <w:t>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целый предмет и его части, части тела человека, и животных, слов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действия, приз</w:t>
      </w:r>
      <w:r>
        <w:rPr>
          <w:sz w:val="24"/>
        </w:rPr>
        <w:t>наки предметов (качественные, относительные, притяжательные), слова – антонимы, слова – синонимы, слова с переносным значением и</w:t>
      </w:r>
      <w:r>
        <w:rPr>
          <w:spacing w:val="-27"/>
          <w:sz w:val="24"/>
        </w:rPr>
        <w:t xml:space="preserve"> </w:t>
      </w:r>
      <w:r>
        <w:rPr>
          <w:sz w:val="24"/>
        </w:rPr>
        <w:t>т.п.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134"/>
        </w:tabs>
        <w:ind w:left="1073" w:right="1013" w:firstLine="566"/>
        <w:rPr>
          <w:sz w:val="24"/>
        </w:rPr>
      </w:pPr>
      <w:r>
        <w:rPr>
          <w:sz w:val="24"/>
        </w:rPr>
        <w:t>дидактические пособия по развитию грамматического строя речи по темам: согласование существительных с прилагательными, гла</w:t>
      </w:r>
      <w:r>
        <w:rPr>
          <w:sz w:val="24"/>
        </w:rPr>
        <w:t>голами, числительными; 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</w:t>
      </w:r>
      <w:r>
        <w:rPr>
          <w:spacing w:val="-15"/>
          <w:sz w:val="24"/>
        </w:rPr>
        <w:t xml:space="preserve"> </w:t>
      </w:r>
      <w:r>
        <w:rPr>
          <w:sz w:val="24"/>
        </w:rPr>
        <w:t>т.д.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050"/>
        </w:tabs>
        <w:spacing w:before="1"/>
        <w:ind w:left="1073" w:right="1015" w:firstLine="566"/>
        <w:rPr>
          <w:sz w:val="24"/>
        </w:rPr>
      </w:pPr>
      <w:r>
        <w:rPr>
          <w:sz w:val="24"/>
        </w:rPr>
        <w:t xml:space="preserve">дидактические </w:t>
      </w:r>
      <w:r>
        <w:rPr>
          <w:sz w:val="24"/>
        </w:rPr>
        <w:t>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</w:t>
      </w:r>
      <w:r>
        <w:rPr>
          <w:sz w:val="24"/>
        </w:rPr>
        <w:t xml:space="preserve">тские хрестоматии; загадки,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 поговорки, скороговорки (в зависимости от возраста и уровня речевого развития детей) и</w:t>
      </w:r>
      <w:r>
        <w:rPr>
          <w:spacing w:val="-15"/>
          <w:sz w:val="24"/>
        </w:rPr>
        <w:t xml:space="preserve"> </w:t>
      </w:r>
      <w:r>
        <w:rPr>
          <w:sz w:val="24"/>
        </w:rPr>
        <w:t>т.п.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026"/>
        </w:tabs>
        <w:ind w:left="1073" w:right="1013" w:firstLine="566"/>
        <w:rPr>
          <w:sz w:val="24"/>
        </w:rPr>
      </w:pPr>
      <w:r>
        <w:rPr>
          <w:sz w:val="24"/>
        </w:rPr>
        <w:t>дидактические пособия по развитию оптико-пространственных ориентировок: листы бумаги, плоскостные и объемные геометрические фор</w:t>
      </w:r>
      <w:r>
        <w:rPr>
          <w:sz w:val="24"/>
        </w:rPr>
        <w:t>мы, настенные и настольные панно, модули, лабиринты, и</w:t>
      </w:r>
      <w:r>
        <w:rPr>
          <w:spacing w:val="-14"/>
          <w:sz w:val="24"/>
        </w:rPr>
        <w:t xml:space="preserve"> </w:t>
      </w:r>
      <w:r>
        <w:rPr>
          <w:sz w:val="24"/>
        </w:rPr>
        <w:t>т.п.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086"/>
        </w:tabs>
        <w:ind w:left="1073" w:right="1013" w:firstLine="566"/>
        <w:rPr>
          <w:sz w:val="24"/>
        </w:rPr>
      </w:pPr>
      <w:r>
        <w:rPr>
          <w:sz w:val="24"/>
        </w:rPr>
        <w:t>дидактические пособия по развитию моторно-графических навыков: наборы для развития чувствительности и подвижности рук, настенные и настольные панно и модули, конструкторы, ручки, карандаши, фломас</w:t>
      </w:r>
      <w:r>
        <w:rPr>
          <w:sz w:val="24"/>
        </w:rPr>
        <w:t>теры, пластилин и</w:t>
      </w:r>
      <w:r>
        <w:rPr>
          <w:spacing w:val="-22"/>
          <w:sz w:val="24"/>
        </w:rPr>
        <w:t xml:space="preserve"> </w:t>
      </w:r>
      <w:r>
        <w:rPr>
          <w:sz w:val="24"/>
        </w:rPr>
        <w:t>т.п.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079"/>
        </w:tabs>
        <w:ind w:left="1073" w:right="1013" w:firstLine="566"/>
        <w:rPr>
          <w:sz w:val="24"/>
        </w:rPr>
      </w:pPr>
      <w:r>
        <w:rPr>
          <w:sz w:val="24"/>
        </w:rPr>
        <w:t>дидактические пособия по обучению элементам грамоты, разрезная азбука букв, схемы слов, контурные, силуэтные, объемные и др. изображения букв, изображения букв со смешанными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отсутствующими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элементами,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28"/>
          <w:sz w:val="24"/>
        </w:rPr>
        <w:t xml:space="preserve"> </w:t>
      </w:r>
      <w:r>
        <w:rPr>
          <w:sz w:val="24"/>
        </w:rPr>
        <w:t>тетради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прописи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1" w:firstLine="0"/>
      </w:pPr>
      <w:r>
        <w:lastRenderedPageBreak/>
        <w:t xml:space="preserve">т.п., а также логопедическая документация: индивидуальные речевые карты, тетради для индивидуальных логопедических занятий, планирование индивидуальной и </w:t>
      </w:r>
      <w:proofErr w:type="spellStart"/>
      <w:r>
        <w:t>погрупповой</w:t>
      </w:r>
      <w:proofErr w:type="spellEnd"/>
      <w:r>
        <w:t xml:space="preserve"> работы по периодам обучения, тетрадь для вечерних занятий во</w:t>
      </w:r>
      <w:r>
        <w:t>спитателя по заданию логопеда, отчет логопеда о проделанной работе (в конце учебного года), график и тематика проведения родительских собраний.</w:t>
      </w:r>
    </w:p>
    <w:p w:rsidR="00507950" w:rsidRDefault="00ED3D7B">
      <w:pPr>
        <w:pStyle w:val="a4"/>
        <w:numPr>
          <w:ilvl w:val="0"/>
          <w:numId w:val="4"/>
        </w:numPr>
        <w:tabs>
          <w:tab w:val="left" w:pos="2024"/>
        </w:tabs>
        <w:ind w:left="2023" w:hanging="385"/>
        <w:rPr>
          <w:sz w:val="24"/>
        </w:rPr>
      </w:pPr>
      <w:r>
        <w:rPr>
          <w:sz w:val="24"/>
        </w:rPr>
        <w:t>речевая аппаратура с биологической обратной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связью.</w:t>
      </w: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spacing w:before="1"/>
        <w:ind w:left="0" w:firstLine="0"/>
        <w:jc w:val="left"/>
        <w:rPr>
          <w:sz w:val="36"/>
        </w:rPr>
      </w:pPr>
    </w:p>
    <w:p w:rsidR="00507950" w:rsidRDefault="00ED3D7B">
      <w:pPr>
        <w:pStyle w:val="Heading2"/>
        <w:ind w:left="2693" w:right="2058" w:firstLine="319"/>
      </w:pPr>
      <w:r>
        <w:t>Развивающая предметно-пространственная среда группы компенсирующей направленности для детей от 6 до 7 лет с ТНР</w:t>
      </w:r>
    </w:p>
    <w:p w:rsidR="00507950" w:rsidRDefault="0050795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7"/>
        <w:gridCol w:w="4172"/>
        <w:gridCol w:w="3543"/>
      </w:tblGrid>
      <w:tr w:rsidR="00507950">
        <w:trPr>
          <w:trHeight w:val="551"/>
        </w:trPr>
        <w:tc>
          <w:tcPr>
            <w:tcW w:w="1817" w:type="dxa"/>
          </w:tcPr>
          <w:p w:rsidR="00507950" w:rsidRDefault="00ED3D7B">
            <w:pPr>
              <w:pStyle w:val="TableParagraph"/>
              <w:spacing w:before="2" w:line="276" w:lineRule="exact"/>
              <w:ind w:left="107" w:right="436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Вид помещения</w:t>
            </w:r>
          </w:p>
        </w:tc>
        <w:tc>
          <w:tcPr>
            <w:tcW w:w="4172" w:type="dxa"/>
          </w:tcPr>
          <w:p w:rsidR="00507950" w:rsidRDefault="00ED3D7B">
            <w:pPr>
              <w:pStyle w:val="TableParagraph"/>
              <w:spacing w:line="27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3543" w:type="dxa"/>
          </w:tcPr>
          <w:p w:rsidR="00507950" w:rsidRDefault="00ED3D7B">
            <w:pPr>
              <w:pStyle w:val="TableParagraph"/>
              <w:spacing w:line="27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507950">
        <w:trPr>
          <w:trHeight w:val="2023"/>
        </w:trPr>
        <w:tc>
          <w:tcPr>
            <w:tcW w:w="1817" w:type="dxa"/>
          </w:tcPr>
          <w:p w:rsidR="00507950" w:rsidRDefault="00ED3D7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Приёмная</w:t>
            </w:r>
          </w:p>
        </w:tc>
        <w:tc>
          <w:tcPr>
            <w:tcW w:w="4172" w:type="dxa"/>
          </w:tcPr>
          <w:p w:rsidR="00507950" w:rsidRDefault="00ED3D7B">
            <w:pPr>
              <w:pStyle w:val="TableParagraph"/>
              <w:ind w:left="109" w:right="96" w:firstLine="567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приём детей и уход детей домой, одевание и раздевание на зарядку и на прогулку и на занятия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3543" w:type="dxa"/>
          </w:tcPr>
          <w:p w:rsidR="00507950" w:rsidRDefault="00ED3D7B">
            <w:pPr>
              <w:pStyle w:val="TableParagraph"/>
              <w:tabs>
                <w:tab w:val="left" w:pos="2645"/>
              </w:tabs>
              <w:ind w:left="110" w:right="91" w:firstLine="566"/>
              <w:jc w:val="both"/>
              <w:rPr>
                <w:sz w:val="24"/>
              </w:rPr>
            </w:pPr>
            <w:r>
              <w:rPr>
                <w:sz w:val="24"/>
              </w:rPr>
              <w:t>Мини-диван,  шкафчики по количеству детей, детские скамейки, полка для обуви, информационные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стенды, </w:t>
            </w:r>
            <w:r>
              <w:rPr>
                <w:sz w:val="24"/>
              </w:rPr>
              <w:t>выставка для творческих работ, картины</w:t>
            </w:r>
            <w:r>
              <w:rPr>
                <w:sz w:val="24"/>
              </w:rPr>
              <w:t xml:space="preserve"> с изображением пейзажей и сюжетов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</w:tr>
      <w:tr w:rsidR="00507950">
        <w:trPr>
          <w:trHeight w:val="3035"/>
        </w:trPr>
        <w:tc>
          <w:tcPr>
            <w:tcW w:w="1817" w:type="dxa"/>
          </w:tcPr>
          <w:p w:rsidR="00507950" w:rsidRDefault="00ED3D7B">
            <w:pPr>
              <w:pStyle w:val="TableParagraph"/>
              <w:spacing w:before="1"/>
              <w:ind w:left="107" w:right="138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Группова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  <w:r>
              <w:rPr>
                <w:sz w:val="24"/>
              </w:rPr>
              <w:t xml:space="preserve"> комната</w:t>
            </w:r>
          </w:p>
        </w:tc>
        <w:tc>
          <w:tcPr>
            <w:tcW w:w="4172" w:type="dxa"/>
          </w:tcPr>
          <w:p w:rsidR="00507950" w:rsidRDefault="00ED3D7B">
            <w:pPr>
              <w:pStyle w:val="TableParagraph"/>
              <w:spacing w:before="1"/>
              <w:ind w:left="109" w:right="874" w:firstLine="567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 деятельность.</w:t>
            </w:r>
          </w:p>
          <w:p w:rsidR="00507950" w:rsidRDefault="00ED3D7B">
            <w:pPr>
              <w:pStyle w:val="TableParagraph"/>
              <w:ind w:left="676" w:right="906"/>
              <w:rPr>
                <w:sz w:val="24"/>
              </w:rPr>
            </w:pPr>
            <w:proofErr w:type="spellStart"/>
            <w:r>
              <w:rPr>
                <w:sz w:val="24"/>
              </w:rPr>
              <w:t>Досуговые</w:t>
            </w:r>
            <w:proofErr w:type="spellEnd"/>
            <w:r>
              <w:rPr>
                <w:sz w:val="24"/>
              </w:rPr>
              <w:t xml:space="preserve"> мероприятия. Режимные моменты.</w:t>
            </w:r>
          </w:p>
          <w:p w:rsidR="00507950" w:rsidRDefault="00ED3D7B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Игровая деятельность.</w:t>
            </w:r>
          </w:p>
          <w:p w:rsidR="00507950" w:rsidRDefault="00ED3D7B"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Закаливающие процедуры.</w:t>
            </w:r>
          </w:p>
          <w:p w:rsidR="00507950" w:rsidRDefault="00ED3D7B">
            <w:pPr>
              <w:pStyle w:val="TableParagraph"/>
              <w:ind w:left="109" w:firstLine="567"/>
              <w:rPr>
                <w:sz w:val="24"/>
              </w:rPr>
            </w:pPr>
            <w:r>
              <w:rPr>
                <w:sz w:val="24"/>
              </w:rPr>
              <w:t>Художественно-эстетическая деятельность.</w:t>
            </w:r>
          </w:p>
          <w:p w:rsidR="00507950" w:rsidRDefault="00ED3D7B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Экология.</w:t>
            </w:r>
          </w:p>
        </w:tc>
        <w:tc>
          <w:tcPr>
            <w:tcW w:w="3543" w:type="dxa"/>
          </w:tcPr>
          <w:p w:rsidR="00507950" w:rsidRDefault="00ED3D7B">
            <w:pPr>
              <w:pStyle w:val="TableParagraph"/>
              <w:tabs>
                <w:tab w:val="left" w:pos="2269"/>
                <w:tab w:val="left" w:pos="2706"/>
              </w:tabs>
              <w:spacing w:before="1"/>
              <w:ind w:left="110" w:right="93" w:firstLine="56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стулья, </w:t>
            </w:r>
            <w:r>
              <w:rPr>
                <w:sz w:val="24"/>
              </w:rPr>
              <w:t xml:space="preserve">интерактивная доска, ковровое покрытие, оборудование и мебель для сюжетно-ролевых игр: магазин, семья, защитники отечества, космос, </w:t>
            </w:r>
            <w:r>
              <w:rPr>
                <w:spacing w:val="-3"/>
                <w:sz w:val="24"/>
              </w:rPr>
              <w:t xml:space="preserve">почта, </w:t>
            </w:r>
            <w:r>
              <w:rPr>
                <w:sz w:val="24"/>
              </w:rPr>
              <w:t>строители,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нефтяники, </w:t>
            </w:r>
            <w:r>
              <w:rPr>
                <w:sz w:val="24"/>
              </w:rPr>
              <w:t xml:space="preserve">охотники и </w:t>
            </w:r>
            <w:r>
              <w:rPr>
                <w:spacing w:val="-3"/>
                <w:sz w:val="24"/>
              </w:rPr>
              <w:t xml:space="preserve">рыболовы, </w:t>
            </w:r>
            <w:r>
              <w:rPr>
                <w:sz w:val="24"/>
              </w:rPr>
              <w:t>больница, аптека,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кафетерий.</w:t>
            </w:r>
            <w:proofErr w:type="gramEnd"/>
          </w:p>
          <w:p w:rsidR="00507950" w:rsidRDefault="00ED3D7B">
            <w:pPr>
              <w:pStyle w:val="TableParagraph"/>
              <w:spacing w:before="1" w:line="276" w:lineRule="exact"/>
              <w:ind w:left="676" w:right="1073"/>
              <w:jc w:val="both"/>
              <w:rPr>
                <w:sz w:val="24"/>
              </w:rPr>
            </w:pPr>
            <w:r>
              <w:rPr>
                <w:sz w:val="24"/>
              </w:rPr>
              <w:t>Стена творчества Уголок природы.</w:t>
            </w:r>
          </w:p>
        </w:tc>
      </w:tr>
      <w:tr w:rsidR="00507950">
        <w:trPr>
          <w:trHeight w:val="3586"/>
        </w:trPr>
        <w:tc>
          <w:tcPr>
            <w:tcW w:w="1817" w:type="dxa"/>
            <w:vMerge w:val="restart"/>
          </w:tcPr>
          <w:p w:rsidR="00507950" w:rsidRDefault="00ED3D7B">
            <w:pPr>
              <w:pStyle w:val="TableParagraph"/>
              <w:spacing w:line="276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Спа</w:t>
            </w:r>
            <w:r>
              <w:rPr>
                <w:sz w:val="24"/>
              </w:rPr>
              <w:t>льня</w:t>
            </w:r>
          </w:p>
        </w:tc>
        <w:tc>
          <w:tcPr>
            <w:tcW w:w="4172" w:type="dxa"/>
          </w:tcPr>
          <w:p w:rsidR="00507950" w:rsidRDefault="00ED3D7B">
            <w:pPr>
              <w:pStyle w:val="TableParagraph"/>
              <w:spacing w:line="276" w:lineRule="exact"/>
              <w:ind w:left="676"/>
              <w:rPr>
                <w:sz w:val="24"/>
              </w:rPr>
            </w:pPr>
            <w:r>
              <w:rPr>
                <w:sz w:val="24"/>
              </w:rPr>
              <w:t>Дневной сон.</w:t>
            </w:r>
          </w:p>
          <w:p w:rsidR="00507950" w:rsidRDefault="00ED3D7B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Игровая деятельность.</w:t>
            </w:r>
          </w:p>
        </w:tc>
        <w:tc>
          <w:tcPr>
            <w:tcW w:w="3543" w:type="dxa"/>
          </w:tcPr>
          <w:p w:rsidR="00507950" w:rsidRDefault="00ED3D7B">
            <w:pPr>
              <w:pStyle w:val="TableParagraph"/>
              <w:spacing w:line="276" w:lineRule="exact"/>
              <w:ind w:left="676"/>
              <w:jc w:val="both"/>
              <w:rPr>
                <w:sz w:val="24"/>
              </w:rPr>
            </w:pPr>
            <w:r>
              <w:rPr>
                <w:sz w:val="24"/>
              </w:rPr>
              <w:t>Детские кровати.</w:t>
            </w:r>
          </w:p>
          <w:p w:rsidR="00507950" w:rsidRDefault="00ED3D7B">
            <w:pPr>
              <w:pStyle w:val="TableParagraph"/>
              <w:tabs>
                <w:tab w:val="left" w:pos="2050"/>
              </w:tabs>
              <w:ind w:left="110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Спортивное оборудование для прыжков, метания, лазания, равновесия,</w:t>
            </w:r>
            <w:r>
              <w:rPr>
                <w:sz w:val="24"/>
              </w:rPr>
              <w:tab/>
              <w:t>развивающие дорожки.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Модули.</w:t>
            </w:r>
          </w:p>
          <w:p w:rsidR="00507950" w:rsidRDefault="00ED3D7B">
            <w:pPr>
              <w:pStyle w:val="TableParagraph"/>
              <w:ind w:left="676"/>
              <w:jc w:val="both"/>
              <w:rPr>
                <w:sz w:val="24"/>
              </w:rPr>
            </w:pPr>
            <w:r>
              <w:rPr>
                <w:sz w:val="24"/>
              </w:rPr>
              <w:t>Спортивные тренажеры.</w:t>
            </w:r>
          </w:p>
          <w:p w:rsidR="00507950" w:rsidRDefault="00ED3D7B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</w:p>
          <w:p w:rsidR="00507950" w:rsidRDefault="00ED3D7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физкультурное оборудование.</w:t>
            </w:r>
          </w:p>
          <w:p w:rsidR="00507950" w:rsidRDefault="00ED3D7B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Машины.</w:t>
            </w:r>
          </w:p>
          <w:p w:rsidR="00507950" w:rsidRDefault="00ED3D7B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Стол для игр с песком.</w:t>
            </w:r>
          </w:p>
          <w:p w:rsidR="00507950" w:rsidRDefault="00ED3D7B">
            <w:pPr>
              <w:pStyle w:val="TableParagraph"/>
              <w:ind w:left="110" w:firstLine="566"/>
              <w:rPr>
                <w:sz w:val="24"/>
              </w:rPr>
            </w:pPr>
            <w:r>
              <w:rPr>
                <w:sz w:val="24"/>
              </w:rPr>
              <w:t>Уголок театрализованной деятельности.</w:t>
            </w:r>
          </w:p>
          <w:p w:rsidR="00507950" w:rsidRDefault="00ED3D7B">
            <w:pPr>
              <w:pStyle w:val="TableParagraph"/>
              <w:spacing w:line="255" w:lineRule="exact"/>
              <w:ind w:left="676"/>
              <w:rPr>
                <w:sz w:val="24"/>
              </w:rPr>
            </w:pPr>
            <w:r>
              <w:rPr>
                <w:sz w:val="24"/>
              </w:rPr>
              <w:t>Уголок уединения.</w:t>
            </w:r>
          </w:p>
        </w:tc>
      </w:tr>
      <w:tr w:rsidR="00507950">
        <w:trPr>
          <w:trHeight w:val="554"/>
        </w:trPr>
        <w:tc>
          <w:tcPr>
            <w:tcW w:w="1817" w:type="dxa"/>
            <w:vMerge/>
            <w:tcBorders>
              <w:top w:val="nil"/>
            </w:tcBorders>
          </w:tcPr>
          <w:p w:rsidR="00507950" w:rsidRDefault="0050795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</w:tcPr>
          <w:p w:rsidR="00507950" w:rsidRDefault="00ED3D7B">
            <w:pPr>
              <w:pStyle w:val="TableParagraph"/>
              <w:spacing w:before="1" w:line="270" w:lineRule="atLeast"/>
              <w:ind w:left="109" w:firstLine="567"/>
              <w:rPr>
                <w:sz w:val="24"/>
              </w:rPr>
            </w:pPr>
            <w:r>
              <w:rPr>
                <w:sz w:val="24"/>
              </w:rPr>
              <w:t xml:space="preserve">Индивидуальная </w:t>
            </w:r>
            <w:proofErr w:type="spellStart"/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логопедическая работа</w:t>
            </w:r>
          </w:p>
        </w:tc>
        <w:tc>
          <w:tcPr>
            <w:tcW w:w="3543" w:type="dxa"/>
          </w:tcPr>
          <w:p w:rsidR="00507950" w:rsidRDefault="00ED3D7B">
            <w:pPr>
              <w:pStyle w:val="TableParagraph"/>
              <w:tabs>
                <w:tab w:val="left" w:pos="1900"/>
              </w:tabs>
              <w:spacing w:before="1" w:line="270" w:lineRule="atLeast"/>
              <w:ind w:left="110" w:right="93" w:firstLine="566"/>
              <w:rPr>
                <w:sz w:val="24"/>
              </w:rPr>
            </w:pPr>
            <w:r>
              <w:rPr>
                <w:sz w:val="24"/>
              </w:rPr>
              <w:t>Уголок логопеда, зеркало, разнообразный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дидактический</w:t>
            </w:r>
          </w:p>
        </w:tc>
      </w:tr>
    </w:tbl>
    <w:p w:rsidR="00507950" w:rsidRDefault="00507950">
      <w:pPr>
        <w:spacing w:line="270" w:lineRule="atLeast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7"/>
        <w:gridCol w:w="4172"/>
        <w:gridCol w:w="3543"/>
      </w:tblGrid>
      <w:tr w:rsidR="00507950">
        <w:trPr>
          <w:trHeight w:val="554"/>
        </w:trPr>
        <w:tc>
          <w:tcPr>
            <w:tcW w:w="1817" w:type="dxa"/>
          </w:tcPr>
          <w:p w:rsidR="00507950" w:rsidRDefault="005079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72" w:type="dxa"/>
          </w:tcPr>
          <w:p w:rsidR="00507950" w:rsidRDefault="005079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07950" w:rsidRDefault="00ED3D7B">
            <w:pPr>
              <w:pStyle w:val="TableParagraph"/>
              <w:tabs>
                <w:tab w:val="left" w:pos="539"/>
                <w:tab w:val="left" w:pos="1944"/>
                <w:tab w:val="left" w:pos="3187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сенсорный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07950" w:rsidRDefault="00ED3D7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 областям.</w:t>
            </w:r>
          </w:p>
        </w:tc>
      </w:tr>
      <w:tr w:rsidR="00507950">
        <w:trPr>
          <w:trHeight w:val="2759"/>
        </w:trPr>
        <w:tc>
          <w:tcPr>
            <w:tcW w:w="1817" w:type="dxa"/>
          </w:tcPr>
          <w:p w:rsidR="00507950" w:rsidRDefault="00ED3D7B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Участок</w:t>
            </w:r>
          </w:p>
        </w:tc>
        <w:tc>
          <w:tcPr>
            <w:tcW w:w="4172" w:type="dxa"/>
          </w:tcPr>
          <w:p w:rsidR="00507950" w:rsidRDefault="00ED3D7B">
            <w:pPr>
              <w:pStyle w:val="TableParagraph"/>
              <w:ind w:left="676" w:right="1037"/>
              <w:rPr>
                <w:sz w:val="24"/>
              </w:rPr>
            </w:pPr>
            <w:r>
              <w:rPr>
                <w:sz w:val="24"/>
              </w:rPr>
              <w:t>Прогулки, наблюдения. Игровая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507950" w:rsidRDefault="00ED3D7B">
            <w:pPr>
              <w:pStyle w:val="TableParagraph"/>
              <w:tabs>
                <w:tab w:val="left" w:pos="2710"/>
              </w:tabs>
              <w:ind w:left="109" w:right="95" w:firstLine="56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двигательная </w:t>
            </w: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  <w:p w:rsidR="00507950" w:rsidRDefault="00ED3D7B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543" w:type="dxa"/>
          </w:tcPr>
          <w:p w:rsidR="00507950" w:rsidRDefault="00ED3D7B">
            <w:pPr>
              <w:pStyle w:val="TableParagraph"/>
              <w:ind w:left="110" w:right="88" w:firstLine="566"/>
              <w:rPr>
                <w:sz w:val="24"/>
              </w:rPr>
            </w:pPr>
            <w:r>
              <w:rPr>
                <w:sz w:val="24"/>
              </w:rPr>
              <w:t>Игровое, функциональное, и спортивное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507950" w:rsidRDefault="00ED3D7B">
            <w:pPr>
              <w:pStyle w:val="TableParagraph"/>
              <w:ind w:left="110" w:right="1217" w:firstLine="566"/>
              <w:rPr>
                <w:sz w:val="24"/>
              </w:rPr>
            </w:pPr>
            <w:r>
              <w:rPr>
                <w:sz w:val="24"/>
              </w:rPr>
              <w:t>Физкультурные площадки.</w:t>
            </w:r>
          </w:p>
          <w:p w:rsidR="00507950" w:rsidRDefault="00ED3D7B">
            <w:pPr>
              <w:pStyle w:val="TableParagraph"/>
              <w:tabs>
                <w:tab w:val="left" w:pos="3082"/>
              </w:tabs>
              <w:ind w:left="676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507950" w:rsidRDefault="00ED3D7B">
            <w:pPr>
              <w:pStyle w:val="TableParagraph"/>
              <w:tabs>
                <w:tab w:val="left" w:pos="2321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ознакомления дошкольников с правилами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движения.</w:t>
            </w:r>
          </w:p>
          <w:p w:rsidR="00507950" w:rsidRDefault="00ED3D7B">
            <w:pPr>
              <w:pStyle w:val="TableParagraph"/>
              <w:spacing w:line="270" w:lineRule="atLeast"/>
              <w:ind w:left="676" w:right="566"/>
              <w:jc w:val="both"/>
              <w:rPr>
                <w:sz w:val="24"/>
              </w:rPr>
            </w:pPr>
            <w:r>
              <w:rPr>
                <w:sz w:val="24"/>
              </w:rPr>
              <w:t>Огород, цветники. Экологическая тропа.</w:t>
            </w:r>
          </w:p>
        </w:tc>
      </w:tr>
    </w:tbl>
    <w:p w:rsidR="00507950" w:rsidRDefault="00507950">
      <w:pPr>
        <w:pStyle w:val="a3"/>
        <w:ind w:left="0" w:firstLine="0"/>
        <w:jc w:val="left"/>
        <w:rPr>
          <w:b/>
          <w:sz w:val="20"/>
        </w:rPr>
      </w:pPr>
    </w:p>
    <w:p w:rsidR="00507950" w:rsidRDefault="00507950">
      <w:pPr>
        <w:pStyle w:val="a3"/>
        <w:ind w:left="0" w:firstLine="0"/>
        <w:jc w:val="left"/>
        <w:rPr>
          <w:b/>
          <w:sz w:val="20"/>
        </w:rPr>
      </w:pPr>
    </w:p>
    <w:p w:rsidR="00507950" w:rsidRDefault="00507950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507950" w:rsidRDefault="00ED3D7B">
      <w:pPr>
        <w:pStyle w:val="a4"/>
        <w:numPr>
          <w:ilvl w:val="2"/>
          <w:numId w:val="9"/>
        </w:numPr>
        <w:tabs>
          <w:tab w:val="left" w:pos="2240"/>
        </w:tabs>
        <w:spacing w:before="90"/>
        <w:ind w:hanging="601"/>
        <w:jc w:val="both"/>
        <w:rPr>
          <w:b/>
          <w:sz w:val="24"/>
        </w:rPr>
      </w:pPr>
      <w:r>
        <w:rPr>
          <w:b/>
          <w:sz w:val="24"/>
        </w:rPr>
        <w:t>Описание 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6"/>
      </w:pPr>
      <w:r>
        <w:t>В часть Программы, формируемой участниками образовательных отношений, включены различные направления, выбранные участниками образовательных отношений из числа парциальных и иных программ и созданных</w:t>
      </w:r>
      <w:r>
        <w:rPr>
          <w:spacing w:val="-5"/>
        </w:rPr>
        <w:t xml:space="preserve"> </w:t>
      </w:r>
      <w:r>
        <w:t>самостоятельно.</w:t>
      </w:r>
    </w:p>
    <w:p w:rsidR="00507950" w:rsidRDefault="00ED3D7B">
      <w:pPr>
        <w:pStyle w:val="a3"/>
        <w:ind w:right="1018"/>
      </w:pPr>
      <w:r>
        <w:t>Данная часть Программы учитывает образова</w:t>
      </w:r>
      <w:r>
        <w:t xml:space="preserve">тельные потребности, интересы и мотивы детей от 6 до 7 лет с ТНР, членов их семей и педагогов и ориентирована </w:t>
      </w:r>
      <w:proofErr w:type="gramStart"/>
      <w:r>
        <w:t>на</w:t>
      </w:r>
      <w:proofErr w:type="gramEnd"/>
      <w:r>
        <w:t>:</w:t>
      </w:r>
    </w:p>
    <w:p w:rsidR="00507950" w:rsidRDefault="00ED3D7B">
      <w:pPr>
        <w:pStyle w:val="a3"/>
        <w:ind w:right="1016"/>
      </w:pPr>
      <w:r>
        <w:rPr>
          <w:rFonts w:ascii="Symbol" w:hAnsi="Symbol"/>
        </w:rPr>
        <w:t></w:t>
      </w:r>
      <w:r>
        <w:t>специфику национальных, социально-культурных и иных условий, в которых осуществляется образовательная деятельность;</w:t>
      </w:r>
    </w:p>
    <w:p w:rsidR="00507950" w:rsidRDefault="00ED3D7B">
      <w:pPr>
        <w:pStyle w:val="a3"/>
        <w:ind w:right="1018"/>
      </w:pPr>
      <w:r>
        <w:rPr>
          <w:rFonts w:ascii="Symbol" w:hAnsi="Symbol"/>
        </w:rPr>
        <w:t></w:t>
      </w:r>
      <w:r>
        <w:t xml:space="preserve">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507950" w:rsidRDefault="00ED3D7B">
      <w:pPr>
        <w:pStyle w:val="a3"/>
        <w:spacing w:line="293" w:lineRule="exact"/>
        <w:ind w:left="1639" w:firstLine="0"/>
      </w:pPr>
      <w:r>
        <w:rPr>
          <w:rFonts w:ascii="Symbol" w:hAnsi="Symbol"/>
        </w:rPr>
        <w:t></w:t>
      </w:r>
      <w:r>
        <w:t>сложившиеся традиции Учреждения или групп.</w:t>
      </w:r>
    </w:p>
    <w:p w:rsidR="00507950" w:rsidRDefault="00ED3D7B">
      <w:pPr>
        <w:pStyle w:val="a3"/>
        <w:ind w:right="1017"/>
      </w:pPr>
      <w:r>
        <w:t>В ча</w:t>
      </w:r>
      <w:r>
        <w:t>сть программы, формируемую участниками образовательных отношений, которая не превышает 40% от общего объема рабочей программы в группе компенсирующей направленности для детей от 6 до 7 лет с ТНР, вошли следующие программы и технологии:</w:t>
      </w:r>
    </w:p>
    <w:p w:rsidR="00507950" w:rsidRDefault="00507950">
      <w:pPr>
        <w:pStyle w:val="a3"/>
        <w:spacing w:before="10"/>
        <w:ind w:left="0" w:firstLine="0"/>
        <w:jc w:val="left"/>
        <w:rPr>
          <w:sz w:val="23"/>
        </w:rPr>
      </w:pPr>
    </w:p>
    <w:p w:rsidR="00507950" w:rsidRDefault="00ED3D7B">
      <w:pPr>
        <w:pStyle w:val="Heading2"/>
        <w:ind w:left="1699"/>
        <w:jc w:val="both"/>
      </w:pPr>
      <w:r>
        <w:t>Образовательная обл</w:t>
      </w:r>
      <w:r>
        <w:t>асть «Социально-коммуникативное развитие»</w:t>
      </w:r>
    </w:p>
    <w:p w:rsidR="00507950" w:rsidRDefault="00ED3D7B">
      <w:pPr>
        <w:ind w:left="1073" w:right="1007" w:firstLine="566"/>
        <w:jc w:val="both"/>
        <w:rPr>
          <w:sz w:val="24"/>
        </w:rPr>
      </w:pPr>
      <w:r>
        <w:rPr>
          <w:b/>
          <w:sz w:val="24"/>
        </w:rPr>
        <w:t xml:space="preserve">Парциальная программа под редакцией Р. Б. </w:t>
      </w:r>
      <w:proofErr w:type="spellStart"/>
      <w:r>
        <w:rPr>
          <w:b/>
          <w:sz w:val="24"/>
        </w:rPr>
        <w:t>Стеркина</w:t>
      </w:r>
      <w:proofErr w:type="spellEnd"/>
      <w:r>
        <w:rPr>
          <w:b/>
          <w:sz w:val="24"/>
        </w:rPr>
        <w:t xml:space="preserve">, О. Л. Князева, Н. Н. Авдеева «Основы безопасности детей дошкольного возраста», </w:t>
      </w:r>
      <w:r>
        <w:rPr>
          <w:sz w:val="24"/>
        </w:rPr>
        <w:t>предполагает решение важнейшей социально-педагогической задачи - воспитания у ребен</w:t>
      </w:r>
      <w:r>
        <w:rPr>
          <w:sz w:val="24"/>
        </w:rPr>
        <w:t>ка навыков адекватного поведения в различных неожиданных ситуациях, составляет единое образовательное направление по сохранению и укреплению психического и физического здоровья детей дошкольного возраста. Содержит комплекс материалов, обеспечивающих стимул</w:t>
      </w:r>
      <w:r>
        <w:rPr>
          <w:sz w:val="24"/>
        </w:rPr>
        <w:t>ирование в дошкольном детстве</w:t>
      </w:r>
    </w:p>
    <w:p w:rsidR="00507950" w:rsidRDefault="00ED3D7B">
      <w:pPr>
        <w:pStyle w:val="a3"/>
        <w:spacing w:before="1"/>
        <w:ind w:left="1639" w:right="4243" w:firstLine="0"/>
      </w:pPr>
      <w:r>
        <w:t>самостоятельности и ответственности за свое поведение. Цель: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1784"/>
        </w:tabs>
        <w:ind w:left="1783" w:hanging="145"/>
        <w:rPr>
          <w:sz w:val="24"/>
        </w:rPr>
      </w:pPr>
      <w:r>
        <w:rPr>
          <w:sz w:val="24"/>
        </w:rPr>
        <w:t>сформировать у ребенка навыки разумного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1830"/>
        </w:tabs>
        <w:ind w:left="1073" w:right="1022" w:firstLine="566"/>
        <w:rPr>
          <w:sz w:val="24"/>
        </w:rPr>
      </w:pPr>
      <w:r>
        <w:rPr>
          <w:sz w:val="24"/>
        </w:rPr>
        <w:t>научить адекватно вести себя в опасных ситуациях дома и на улице: в городском транспорте, при общении с 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людьми,</w:t>
      </w:r>
    </w:p>
    <w:p w:rsidR="00507950" w:rsidRDefault="00ED3D7B">
      <w:pPr>
        <w:pStyle w:val="a3"/>
        <w:ind w:left="1639" w:firstLine="0"/>
      </w:pPr>
      <w:proofErr w:type="gramStart"/>
      <w:r>
        <w:t>взаимодействии</w:t>
      </w:r>
      <w:proofErr w:type="gramEnd"/>
      <w:r>
        <w:t xml:space="preserve"> с пожароопасными и животными и ядовитыми растениями;</w:t>
      </w:r>
    </w:p>
    <w:p w:rsidR="00507950" w:rsidRDefault="00ED3D7B">
      <w:pPr>
        <w:pStyle w:val="a4"/>
        <w:numPr>
          <w:ilvl w:val="0"/>
          <w:numId w:val="10"/>
        </w:numPr>
        <w:tabs>
          <w:tab w:val="left" w:pos="1818"/>
        </w:tabs>
        <w:ind w:left="1073" w:right="1015" w:firstLine="566"/>
        <w:rPr>
          <w:sz w:val="24"/>
        </w:rPr>
      </w:pPr>
      <w:r>
        <w:rPr>
          <w:sz w:val="24"/>
        </w:rPr>
        <w:t>способствовать становлению основ экологической приобщению к здор</w:t>
      </w:r>
      <w:r>
        <w:rPr>
          <w:sz w:val="24"/>
        </w:rPr>
        <w:t>овому образу жизни.</w:t>
      </w:r>
    </w:p>
    <w:p w:rsidR="00507950" w:rsidRDefault="00ED3D7B">
      <w:pPr>
        <w:pStyle w:val="a3"/>
        <w:ind w:right="1017"/>
      </w:pPr>
      <w:r>
        <w:t>При реализации этой программы учитываются индивидуальные и возрастные особенности детей, своеобразия домашних и бытовых условий городской и сельской местности.</w:t>
      </w:r>
    </w:p>
    <w:p w:rsidR="00507950" w:rsidRDefault="00ED3D7B">
      <w:pPr>
        <w:pStyle w:val="a3"/>
        <w:ind w:left="1699" w:firstLine="0"/>
      </w:pPr>
      <w:r>
        <w:t>Реализуется в непосредственной и совместной деятельности в различных видах</w:t>
      </w:r>
    </w:p>
    <w:p w:rsidR="00507950" w:rsidRDefault="00507950">
      <w:pPr>
        <w:sectPr w:rsidR="00507950">
          <w:pgSz w:w="11920" w:h="16850"/>
          <w:pgMar w:top="114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</w:pPr>
      <w:r>
        <w:lastRenderedPageBreak/>
        <w:t>детской деятельности.</w:t>
      </w:r>
    </w:p>
    <w:p w:rsidR="00507950" w:rsidRDefault="00ED3D7B">
      <w:pPr>
        <w:pStyle w:val="a3"/>
        <w:ind w:right="1013"/>
      </w:pPr>
      <w:r>
        <w:t xml:space="preserve">Программа «Истоки. Воспитание на </w:t>
      </w:r>
      <w:proofErr w:type="spellStart"/>
      <w:r>
        <w:t>социокультурном</w:t>
      </w:r>
      <w:proofErr w:type="spellEnd"/>
      <w:r>
        <w:t xml:space="preserve"> опыте», авторы – профессор И. А. Кузьмин и профессор А. В.</w:t>
      </w:r>
      <w:r>
        <w:rPr>
          <w:spacing w:val="-3"/>
        </w:rPr>
        <w:t xml:space="preserve"> </w:t>
      </w:r>
      <w:r>
        <w:t>Камкин.</w:t>
      </w:r>
    </w:p>
    <w:p w:rsidR="00507950" w:rsidRDefault="00ED3D7B">
      <w:pPr>
        <w:pStyle w:val="a3"/>
        <w:ind w:right="1010" w:firstLine="626"/>
      </w:pPr>
      <w:r>
        <w:t xml:space="preserve">Программа существенно наполняет образовательные области: </w:t>
      </w:r>
      <w:proofErr w:type="gramStart"/>
      <w:r>
        <w:t>«Социально - коммуникативная» «Познаватель</w:t>
      </w:r>
      <w:r>
        <w:t xml:space="preserve">ное развитие», «Речевое развитие», «Художественно – эстетическое», «Физическое развитие» новым </w:t>
      </w:r>
      <w:proofErr w:type="spellStart"/>
      <w:r>
        <w:t>социокультурным</w:t>
      </w:r>
      <w:proofErr w:type="spellEnd"/>
      <w:r>
        <w:t xml:space="preserve"> и духовно-нравственным содержанием.</w:t>
      </w:r>
      <w:proofErr w:type="gramEnd"/>
    </w:p>
    <w:p w:rsidR="00507950" w:rsidRDefault="00ED3D7B">
      <w:pPr>
        <w:pStyle w:val="a3"/>
        <w:ind w:right="1010"/>
      </w:pPr>
      <w:r>
        <w:t xml:space="preserve">Программа позволяет сформировать у детей целостное представление о ближайшей </w:t>
      </w:r>
      <w:proofErr w:type="spellStart"/>
      <w:r>
        <w:t>социокультурной</w:t>
      </w:r>
      <w:proofErr w:type="spellEnd"/>
      <w:r>
        <w:t xml:space="preserve"> среде, в которой</w:t>
      </w:r>
      <w:r>
        <w:t xml:space="preserve"> они живут и развиваются; подвести их к пониманию существования внутреннего мира человека и взаимосвязи прошлого, настоящего и будущего; стимулирует мотивацию к самосовершенствованию формирующейся личности ребенка. Программа позволяет комплексно, системно,</w:t>
      </w:r>
      <w:r>
        <w:t xml:space="preserve"> интегративно, опираясь на отечественные традиции, в тесном сотрудничестве с семьей решать задачи духовно нравственного развития дошкольников. Программа рассчитана на 4 года развития детей. Часть содержания программы интегрируется в непосредственную образо</w:t>
      </w:r>
      <w:r>
        <w:t>вательную деятельность по разделу</w:t>
      </w:r>
    </w:p>
    <w:p w:rsidR="00507950" w:rsidRDefault="00ED3D7B">
      <w:pPr>
        <w:pStyle w:val="a3"/>
        <w:spacing w:before="1"/>
        <w:ind w:right="1021" w:firstLine="0"/>
      </w:pPr>
      <w:r>
        <w:t>«Ознакомление с социальным миром», часть содержания внесено в совместную деятельность воспитателя с детьми, через все виды детской деятельности.</w:t>
      </w:r>
    </w:p>
    <w:p w:rsidR="00507950" w:rsidRDefault="00ED3D7B">
      <w:pPr>
        <w:pStyle w:val="a3"/>
        <w:ind w:right="1013"/>
      </w:pPr>
      <w:r>
        <w:t xml:space="preserve">Основная цель: заложить формирование духовно – нравственной основы личности, </w:t>
      </w:r>
      <w:r>
        <w:t xml:space="preserve">а также присоединить ребенка и его родителя к базовым духовным, нравственным и </w:t>
      </w:r>
      <w:proofErr w:type="spellStart"/>
      <w:r>
        <w:t>социокультурным</w:t>
      </w:r>
      <w:proofErr w:type="spellEnd"/>
      <w:r>
        <w:t xml:space="preserve"> ценностям России.</w:t>
      </w:r>
    </w:p>
    <w:p w:rsidR="00507950" w:rsidRDefault="00ED3D7B">
      <w:pPr>
        <w:pStyle w:val="a3"/>
        <w:ind w:right="1017" w:firstLine="626"/>
      </w:pPr>
      <w:r>
        <w:t>Задачи: объединение усилий дошкольного образовательного учреждения и семьи для создания единого контекста воспитания и развития на основе общности цели, содержания и педагогических технологий.</w:t>
      </w:r>
    </w:p>
    <w:p w:rsidR="00507950" w:rsidRDefault="00ED3D7B">
      <w:pPr>
        <w:pStyle w:val="a3"/>
        <w:ind w:left="1639" w:firstLine="0"/>
      </w:pPr>
      <w:r>
        <w:t xml:space="preserve">Программа «Истоки. Воспитание на </w:t>
      </w:r>
      <w:proofErr w:type="spellStart"/>
      <w:r>
        <w:t>социокультурном</w:t>
      </w:r>
      <w:proofErr w:type="spellEnd"/>
      <w:r>
        <w:t xml:space="preserve"> опыте»,</w:t>
      </w:r>
      <w:r>
        <w:rPr>
          <w:spacing w:val="53"/>
        </w:rPr>
        <w:t xml:space="preserve"> </w:t>
      </w:r>
      <w:r>
        <w:t>позвол</w:t>
      </w:r>
      <w:r>
        <w:t>яет:</w:t>
      </w:r>
    </w:p>
    <w:p w:rsidR="00507950" w:rsidRDefault="00ED3D7B">
      <w:pPr>
        <w:pStyle w:val="a3"/>
        <w:ind w:right="1018"/>
      </w:pPr>
      <w:r>
        <w:t xml:space="preserve">создать условия для активного приобщения воспитателей, воспитанников и их родителей к базисным </w:t>
      </w:r>
      <w:proofErr w:type="spellStart"/>
      <w:r>
        <w:t>социокультурным</w:t>
      </w:r>
      <w:proofErr w:type="spellEnd"/>
      <w:r>
        <w:t xml:space="preserve"> ценностям российской цивилизации;</w:t>
      </w:r>
    </w:p>
    <w:p w:rsidR="00507950" w:rsidRDefault="00ED3D7B">
      <w:pPr>
        <w:pStyle w:val="a3"/>
        <w:spacing w:before="1"/>
        <w:ind w:right="1022"/>
      </w:pPr>
      <w:r>
        <w:t xml:space="preserve">создавать единый </w:t>
      </w:r>
      <w:proofErr w:type="spellStart"/>
      <w:r>
        <w:t>социокультурный</w:t>
      </w:r>
      <w:proofErr w:type="spellEnd"/>
      <w:r>
        <w:t xml:space="preserve"> контекст воспитания и общения в ДОУ и семье, повышать </w:t>
      </w:r>
      <w:proofErr w:type="gramStart"/>
      <w:r>
        <w:t>педагогическую</w:t>
      </w:r>
      <w:proofErr w:type="gramEnd"/>
    </w:p>
    <w:p w:rsidR="00507950" w:rsidRDefault="00ED3D7B">
      <w:pPr>
        <w:pStyle w:val="a3"/>
        <w:ind w:left="1639" w:firstLine="0"/>
      </w:pPr>
      <w:r>
        <w:t>куль</w:t>
      </w:r>
      <w:r>
        <w:t>туру родителей;</w:t>
      </w:r>
    </w:p>
    <w:p w:rsidR="00507950" w:rsidRDefault="00ED3D7B">
      <w:pPr>
        <w:pStyle w:val="a3"/>
        <w:ind w:right="1010"/>
      </w:pPr>
      <w:r>
        <w:t>осуществлять присоединение от дошкольной ступени образования к начальной школе на основе цели, содержания и педагогических технологий;</w:t>
      </w:r>
    </w:p>
    <w:p w:rsidR="00507950" w:rsidRDefault="00ED3D7B">
      <w:pPr>
        <w:pStyle w:val="a3"/>
        <w:ind w:right="1019"/>
      </w:pPr>
      <w:r>
        <w:t>интегрировать знания о среде, в которой живет и развивается ребенок, формировать опыт ее целостного</w:t>
      </w:r>
    </w:p>
    <w:p w:rsidR="00507950" w:rsidRDefault="00ED3D7B">
      <w:pPr>
        <w:pStyle w:val="a3"/>
        <w:ind w:left="1639" w:firstLine="0"/>
        <w:jc w:val="left"/>
      </w:pPr>
      <w:r>
        <w:t>воспр</w:t>
      </w:r>
      <w:r>
        <w:t>иятия;</w:t>
      </w:r>
    </w:p>
    <w:p w:rsidR="00507950" w:rsidRDefault="00ED3D7B">
      <w:pPr>
        <w:pStyle w:val="a3"/>
        <w:tabs>
          <w:tab w:val="left" w:pos="3383"/>
          <w:tab w:val="left" w:pos="5004"/>
          <w:tab w:val="left" w:pos="7232"/>
          <w:tab w:val="left" w:pos="9474"/>
        </w:tabs>
        <w:ind w:right="1020"/>
        <w:jc w:val="left"/>
      </w:pPr>
      <w:r>
        <w:t>обеспечивать</w:t>
      </w:r>
      <w:r>
        <w:tab/>
        <w:t>воспитателя</w:t>
      </w:r>
      <w:r>
        <w:tab/>
      </w:r>
      <w:proofErr w:type="spellStart"/>
      <w:r>
        <w:t>социокультурным</w:t>
      </w:r>
      <w:proofErr w:type="spellEnd"/>
      <w:r>
        <w:tab/>
        <w:t>инструментарием,</w:t>
      </w:r>
      <w:r>
        <w:tab/>
      </w:r>
      <w:r>
        <w:rPr>
          <w:spacing w:val="-3"/>
        </w:rPr>
        <w:t xml:space="preserve">эффективно </w:t>
      </w:r>
      <w:r>
        <w:t>развивающим внутренние</w:t>
      </w:r>
      <w:r>
        <w:rPr>
          <w:spacing w:val="-3"/>
        </w:rPr>
        <w:t xml:space="preserve"> </w:t>
      </w:r>
      <w:r>
        <w:t>ресурсы</w:t>
      </w:r>
    </w:p>
    <w:p w:rsidR="00507950" w:rsidRDefault="00ED3D7B">
      <w:pPr>
        <w:pStyle w:val="a3"/>
        <w:ind w:left="1639" w:firstLine="0"/>
        <w:jc w:val="left"/>
      </w:pPr>
      <w:r>
        <w:t>ребенок;</w:t>
      </w:r>
    </w:p>
    <w:p w:rsidR="00507950" w:rsidRDefault="00ED3D7B">
      <w:pPr>
        <w:pStyle w:val="a3"/>
        <w:tabs>
          <w:tab w:val="left" w:pos="3292"/>
          <w:tab w:val="left" w:pos="4503"/>
          <w:tab w:val="left" w:pos="6079"/>
          <w:tab w:val="left" w:pos="6486"/>
          <w:tab w:val="left" w:pos="9812"/>
        </w:tabs>
        <w:ind w:right="1010"/>
        <w:jc w:val="left"/>
      </w:pPr>
      <w:r>
        <w:t>обеспечивать</w:t>
      </w:r>
      <w:r>
        <w:tab/>
        <w:t>единство</w:t>
      </w:r>
      <w:r>
        <w:tab/>
        <w:t>умственного</w:t>
      </w:r>
      <w:r>
        <w:tab/>
        <w:t>и</w:t>
      </w:r>
      <w:r>
        <w:tab/>
        <w:t>эмоционально-нравственного</w:t>
      </w:r>
      <w:r>
        <w:tab/>
      </w:r>
      <w:r>
        <w:rPr>
          <w:spacing w:val="-3"/>
        </w:rPr>
        <w:t xml:space="preserve">развития </w:t>
      </w:r>
      <w:r>
        <w:t>дошкольника;</w:t>
      </w:r>
    </w:p>
    <w:p w:rsidR="00507950" w:rsidRDefault="00ED3D7B">
      <w:pPr>
        <w:pStyle w:val="a3"/>
        <w:spacing w:before="1"/>
        <w:ind w:left="1639" w:firstLine="0"/>
        <w:jc w:val="left"/>
      </w:pPr>
      <w:r>
        <w:t xml:space="preserve">развивать </w:t>
      </w:r>
      <w:proofErr w:type="spellStart"/>
      <w:r>
        <w:t>социокультурную</w:t>
      </w:r>
      <w:proofErr w:type="spellEnd"/>
      <w:r>
        <w:t xml:space="preserve"> основу личности, начиная с до</w:t>
      </w:r>
      <w:r>
        <w:t>школьного возраста.</w:t>
      </w:r>
    </w:p>
    <w:p w:rsidR="00507950" w:rsidRDefault="00507950">
      <w:pPr>
        <w:pStyle w:val="a3"/>
        <w:ind w:left="0" w:firstLine="0"/>
        <w:jc w:val="left"/>
        <w:rPr>
          <w:sz w:val="26"/>
        </w:rPr>
      </w:pPr>
    </w:p>
    <w:p w:rsidR="00507950" w:rsidRDefault="00507950">
      <w:pPr>
        <w:pStyle w:val="a3"/>
        <w:ind w:left="0" w:firstLine="0"/>
        <w:jc w:val="left"/>
        <w:rPr>
          <w:sz w:val="22"/>
        </w:rPr>
      </w:pPr>
    </w:p>
    <w:p w:rsidR="00507950" w:rsidRDefault="00ED3D7B">
      <w:pPr>
        <w:pStyle w:val="Heading2"/>
      </w:pPr>
      <w:r>
        <w:t>Е.В.Гончарова.</w:t>
      </w:r>
    </w:p>
    <w:p w:rsidR="00507950" w:rsidRDefault="00ED3D7B">
      <w:pPr>
        <w:ind w:left="1639" w:right="2357"/>
        <w:rPr>
          <w:b/>
          <w:sz w:val="24"/>
        </w:rPr>
      </w:pPr>
      <w:r>
        <w:rPr>
          <w:b/>
          <w:sz w:val="24"/>
        </w:rPr>
        <w:t>Региональная программа экологического образования дошкольников. Пояснительная записка</w:t>
      </w:r>
    </w:p>
    <w:p w:rsidR="00507950" w:rsidRDefault="00ED3D7B">
      <w:pPr>
        <w:pStyle w:val="a3"/>
        <w:ind w:right="1011"/>
      </w:pPr>
      <w:r>
        <w:t>Проблема экологического образования является относительно новой для дошкольной педагогики. Ее появление обусловлено рядом социальных причин, вызвавших к жизни целое педагогическое направление, значение которого уже не дискутируется и является общепризнанны</w:t>
      </w:r>
      <w:r>
        <w:t>м.</w:t>
      </w:r>
    </w:p>
    <w:p w:rsidR="00507950" w:rsidRDefault="00ED3D7B">
      <w:pPr>
        <w:pStyle w:val="a3"/>
        <w:ind w:right="1011"/>
      </w:pPr>
      <w:r>
        <w:t>Программные документы, определяющие педагогический процесс ознакомления с природой в детском саду, длительное время ограничивались постановкой задачи воспитания бережного и заботливого отношения детей к природе, любви к ней. При этом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2" w:firstLine="0"/>
      </w:pPr>
      <w:r>
        <w:lastRenderedPageBreak/>
        <w:t>п</w:t>
      </w:r>
      <w:r>
        <w:t xml:space="preserve">редполагалось, что решение поставленной задачи будет являться естественным следствием формирования достаточно разносторонних представлений о мире природы. Однако анализ практики дошкольных учреждений, а также осуществленные в этом направлении исследования </w:t>
      </w:r>
      <w:r>
        <w:t xml:space="preserve">С. Н. Николаевой, Н. Н. Кондратьевой, 3. П. </w:t>
      </w:r>
      <w:proofErr w:type="spellStart"/>
      <w:r>
        <w:t>Плохий</w:t>
      </w:r>
      <w:proofErr w:type="spellEnd"/>
      <w:r>
        <w:t xml:space="preserve"> показали, что реализация существующих до сих пор программ не обеспечивает решения этой проблемы на должном уровне.</w:t>
      </w:r>
    </w:p>
    <w:p w:rsidR="00507950" w:rsidRDefault="00ED3D7B">
      <w:pPr>
        <w:pStyle w:val="a3"/>
        <w:ind w:right="1009"/>
      </w:pPr>
      <w:r>
        <w:t>Программы образования подрастающего поколения, а значит и дошкольников, должны отразить со</w:t>
      </w:r>
      <w:r>
        <w:t>временную и целостную концепцию жизни человека в мире природы. В нынешних условиях эта концепция жизни неотделима от экологического миропонимания. С ним в настоящее время связывается преодоление экологического кризиса, формирование у людей нового, экологич</w:t>
      </w:r>
      <w:r>
        <w:t>еского мышления и поведения.</w:t>
      </w:r>
    </w:p>
    <w:p w:rsidR="00507950" w:rsidRDefault="00ED3D7B">
      <w:pPr>
        <w:pStyle w:val="a3"/>
        <w:ind w:right="1014"/>
      </w:pPr>
      <w:r>
        <w:t>Экологическое мировосприятие развивается в процессе освоения человеком экологической культуры общества, представляющей собой часть материальной и духовной культуры. Она является результатом обобщения исторического опыта взаимод</w:t>
      </w:r>
      <w:r>
        <w:t>ействия человека и природы.</w:t>
      </w:r>
    </w:p>
    <w:p w:rsidR="00507950" w:rsidRDefault="00ED3D7B">
      <w:pPr>
        <w:pStyle w:val="a3"/>
        <w:spacing w:before="1"/>
        <w:ind w:right="1015"/>
      </w:pPr>
      <w:r>
        <w:t>С учетом климатических, экологических, экономических и других особенностей Ханты-Мансийского автономного округа был разработан региональный экологический компонент программы для детей дошкольного возраста.</w:t>
      </w:r>
    </w:p>
    <w:p w:rsidR="00507950" w:rsidRDefault="00ED3D7B">
      <w:pPr>
        <w:pStyle w:val="a3"/>
        <w:ind w:right="1010"/>
      </w:pPr>
      <w:r>
        <w:t>Целью программы являет</w:t>
      </w:r>
      <w:r>
        <w:t>ся формирование экологической культуры на основе историко-географических и природных особенностей, традиционного и современного природопользования с учетом особенностей этнических культур.</w:t>
      </w:r>
    </w:p>
    <w:p w:rsidR="00507950" w:rsidRDefault="00ED3D7B">
      <w:pPr>
        <w:pStyle w:val="a3"/>
        <w:ind w:left="1639" w:firstLine="0"/>
      </w:pPr>
      <w:r>
        <w:t>Основные задачи программы:</w:t>
      </w:r>
    </w:p>
    <w:p w:rsidR="00507950" w:rsidRDefault="00ED3D7B">
      <w:pPr>
        <w:pStyle w:val="a3"/>
        <w:tabs>
          <w:tab w:val="left" w:pos="2513"/>
        </w:tabs>
        <w:spacing w:line="276" w:lineRule="exact"/>
        <w:ind w:left="1639" w:firstLine="0"/>
        <w:jc w:val="left"/>
      </w:pPr>
      <w:r>
        <w:t>1.</w:t>
      </w:r>
      <w:r>
        <w:tab/>
        <w:t>Формирование представлений, умений че</w:t>
      </w:r>
      <w:r>
        <w:t>рез</w:t>
      </w:r>
      <w:r>
        <w:rPr>
          <w:spacing w:val="-1"/>
        </w:rPr>
        <w:t xml:space="preserve"> </w:t>
      </w:r>
      <w:r>
        <w:t>изучение:</w:t>
      </w:r>
    </w:p>
    <w:p w:rsidR="00507950" w:rsidRDefault="00ED3D7B">
      <w:pPr>
        <w:pStyle w:val="a3"/>
        <w:spacing w:line="293" w:lineRule="exact"/>
        <w:ind w:left="1639" w:firstLine="0"/>
        <w:jc w:val="left"/>
      </w:pPr>
      <w:r>
        <w:rPr>
          <w:rFonts w:ascii="Symbol" w:hAnsi="Symbol"/>
        </w:rPr>
        <w:t></w:t>
      </w:r>
      <w:r>
        <w:t>историко-географических факторов территории Ханты-Мансийского округа;</w:t>
      </w:r>
    </w:p>
    <w:p w:rsidR="00507950" w:rsidRDefault="00ED3D7B">
      <w:pPr>
        <w:pStyle w:val="a3"/>
        <w:spacing w:line="293" w:lineRule="exact"/>
        <w:ind w:left="1639" w:firstLine="0"/>
        <w:jc w:val="left"/>
      </w:pPr>
      <w:r>
        <w:rPr>
          <w:rFonts w:ascii="Symbol" w:hAnsi="Symbol"/>
        </w:rPr>
        <w:t></w:t>
      </w:r>
      <w:r>
        <w:t>разнообразия растительного и животного мира округа;</w:t>
      </w:r>
    </w:p>
    <w:p w:rsidR="00507950" w:rsidRDefault="00ED3D7B">
      <w:pPr>
        <w:pStyle w:val="a3"/>
        <w:spacing w:before="2" w:line="293" w:lineRule="exact"/>
        <w:ind w:left="1639" w:firstLine="0"/>
        <w:jc w:val="left"/>
      </w:pPr>
      <w:r>
        <w:rPr>
          <w:rFonts w:ascii="Symbol" w:hAnsi="Symbol"/>
        </w:rPr>
        <w:t></w:t>
      </w:r>
      <w:r>
        <w:t>сезонных изменений в природе;</w:t>
      </w:r>
    </w:p>
    <w:p w:rsidR="00507950" w:rsidRDefault="00ED3D7B">
      <w:pPr>
        <w:pStyle w:val="a3"/>
        <w:spacing w:line="293" w:lineRule="exact"/>
        <w:ind w:left="1639" w:firstLine="0"/>
        <w:jc w:val="left"/>
      </w:pPr>
      <w:r>
        <w:rPr>
          <w:rFonts w:ascii="Symbol" w:hAnsi="Symbol"/>
        </w:rPr>
        <w:t></w:t>
      </w:r>
      <w:r>
        <w:t xml:space="preserve"> взаимодействия человека с природой в условиях Ханты-Мансийского округа;</w:t>
      </w:r>
    </w:p>
    <w:p w:rsidR="00507950" w:rsidRDefault="00ED3D7B">
      <w:pPr>
        <w:pStyle w:val="a3"/>
        <w:spacing w:line="293" w:lineRule="exact"/>
        <w:ind w:left="1639" w:firstLine="0"/>
        <w:jc w:val="left"/>
      </w:pPr>
      <w:r>
        <w:rPr>
          <w:rFonts w:ascii="Symbol" w:hAnsi="Symbol"/>
        </w:rPr>
        <w:t></w:t>
      </w:r>
      <w:r>
        <w:t>здоровья человека в условиях Севера России.</w:t>
      </w:r>
    </w:p>
    <w:p w:rsidR="00507950" w:rsidRDefault="00ED3D7B">
      <w:pPr>
        <w:pStyle w:val="a4"/>
        <w:numPr>
          <w:ilvl w:val="0"/>
          <w:numId w:val="3"/>
        </w:numPr>
        <w:tabs>
          <w:tab w:val="left" w:pos="2513"/>
          <w:tab w:val="left" w:pos="2514"/>
        </w:tabs>
        <w:ind w:right="1013" w:firstLine="566"/>
        <w:rPr>
          <w:sz w:val="24"/>
        </w:rPr>
      </w:pPr>
      <w:r>
        <w:rPr>
          <w:sz w:val="24"/>
        </w:rPr>
        <w:t xml:space="preserve">Подготовка дошкольников к реализации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подхода к решению локальных и региональных экологических проблем.</w:t>
      </w:r>
    </w:p>
    <w:p w:rsidR="00507950" w:rsidRDefault="00ED3D7B">
      <w:pPr>
        <w:pStyle w:val="a4"/>
        <w:numPr>
          <w:ilvl w:val="0"/>
          <w:numId w:val="3"/>
        </w:numPr>
        <w:tabs>
          <w:tab w:val="left" w:pos="2513"/>
          <w:tab w:val="left" w:pos="2514"/>
        </w:tabs>
        <w:ind w:left="2513" w:hanging="875"/>
        <w:rPr>
          <w:sz w:val="24"/>
        </w:rPr>
      </w:pPr>
      <w:r>
        <w:rPr>
          <w:sz w:val="24"/>
        </w:rPr>
        <w:t>Развитие потребностей у детей в здоровом образе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:rsidR="00507950" w:rsidRDefault="00ED3D7B">
      <w:pPr>
        <w:pStyle w:val="a4"/>
        <w:numPr>
          <w:ilvl w:val="0"/>
          <w:numId w:val="3"/>
        </w:numPr>
        <w:tabs>
          <w:tab w:val="left" w:pos="2513"/>
          <w:tab w:val="left" w:pos="2514"/>
        </w:tabs>
        <w:ind w:right="1018" w:firstLine="566"/>
        <w:rPr>
          <w:sz w:val="24"/>
        </w:rPr>
      </w:pPr>
      <w:r>
        <w:rPr>
          <w:sz w:val="24"/>
        </w:rPr>
        <w:t xml:space="preserve">Воспитание </w:t>
      </w:r>
      <w:proofErr w:type="spellStart"/>
      <w:r>
        <w:rPr>
          <w:sz w:val="24"/>
        </w:rPr>
        <w:t>экогуманистического</w:t>
      </w:r>
      <w:proofErr w:type="spellEnd"/>
      <w:r>
        <w:rPr>
          <w:sz w:val="24"/>
        </w:rPr>
        <w:t xml:space="preserve"> подхода</w:t>
      </w:r>
      <w:r>
        <w:rPr>
          <w:sz w:val="24"/>
        </w:rPr>
        <w:t xml:space="preserve"> к природе, человеку, обществу на основе уникальности социально-экономических процессов Ханты-Мансийского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округа.</w:t>
      </w:r>
    </w:p>
    <w:p w:rsidR="00507950" w:rsidRDefault="00ED3D7B">
      <w:pPr>
        <w:pStyle w:val="a3"/>
        <w:ind w:left="1639" w:firstLine="0"/>
        <w:jc w:val="left"/>
      </w:pPr>
      <w:r>
        <w:t>Решение этих задач основывается на следующих принципах:</w:t>
      </w:r>
    </w:p>
    <w:p w:rsidR="00507950" w:rsidRDefault="00ED3D7B">
      <w:pPr>
        <w:pStyle w:val="a4"/>
        <w:numPr>
          <w:ilvl w:val="0"/>
          <w:numId w:val="2"/>
        </w:numPr>
        <w:tabs>
          <w:tab w:val="left" w:pos="2513"/>
          <w:tab w:val="left" w:pos="2514"/>
        </w:tabs>
        <w:ind w:hanging="875"/>
        <w:rPr>
          <w:sz w:val="24"/>
        </w:rPr>
      </w:pPr>
      <w:r>
        <w:rPr>
          <w:sz w:val="24"/>
        </w:rPr>
        <w:t>Регионализация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07950" w:rsidRDefault="00ED3D7B">
      <w:pPr>
        <w:pStyle w:val="a3"/>
        <w:ind w:right="1011"/>
      </w:pPr>
      <w:r>
        <w:t xml:space="preserve">Данный принцип способствует формированию у </w:t>
      </w:r>
      <w:r>
        <w:t>детей комплексного взгляда на проблему взаимодействия человека с окружающей средой. Применение регионального подхода к обучению позволяет основательно усвоить детям основные цели современной экологии, вовлечь их в посильную практическую деятельность</w:t>
      </w:r>
    </w:p>
    <w:p w:rsidR="00507950" w:rsidRDefault="00ED3D7B">
      <w:pPr>
        <w:pStyle w:val="a4"/>
        <w:numPr>
          <w:ilvl w:val="0"/>
          <w:numId w:val="2"/>
        </w:numPr>
        <w:tabs>
          <w:tab w:val="left" w:pos="2513"/>
          <w:tab w:val="left" w:pos="2514"/>
        </w:tabs>
        <w:ind w:hanging="875"/>
        <w:jc w:val="both"/>
        <w:rPr>
          <w:sz w:val="24"/>
        </w:rPr>
      </w:pPr>
      <w:r>
        <w:rPr>
          <w:sz w:val="24"/>
        </w:rPr>
        <w:t>Гумани</w:t>
      </w:r>
      <w:r>
        <w:rPr>
          <w:sz w:val="24"/>
        </w:rPr>
        <w:t>зм.</w:t>
      </w:r>
    </w:p>
    <w:p w:rsidR="00507950" w:rsidRDefault="00ED3D7B">
      <w:pPr>
        <w:pStyle w:val="a3"/>
        <w:ind w:right="1011"/>
      </w:pPr>
      <w:r>
        <w:t>В программе реализуется идея разумности и гуманности человека, сообщества людей. В целом, разумность как качество, присущее людям, может быть представлена детям как способность думать, говорить, выражать свои мысли, осознанно действовать, предвидя посл</w:t>
      </w:r>
      <w:r>
        <w:t>едствия своих действий, осознанно относиться к себе и к другим существам, к природе в целом.</w:t>
      </w:r>
    </w:p>
    <w:p w:rsidR="00507950" w:rsidRDefault="00ED3D7B">
      <w:pPr>
        <w:pStyle w:val="a4"/>
        <w:numPr>
          <w:ilvl w:val="0"/>
          <w:numId w:val="2"/>
        </w:numPr>
        <w:tabs>
          <w:tab w:val="left" w:pos="2513"/>
          <w:tab w:val="left" w:pos="2514"/>
        </w:tabs>
        <w:spacing w:before="1"/>
        <w:ind w:hanging="875"/>
        <w:jc w:val="both"/>
        <w:rPr>
          <w:sz w:val="24"/>
        </w:rPr>
      </w:pPr>
      <w:r>
        <w:rPr>
          <w:sz w:val="24"/>
        </w:rPr>
        <w:t>Непрерывность.</w:t>
      </w:r>
    </w:p>
    <w:p w:rsidR="00507950" w:rsidRDefault="00ED3D7B">
      <w:pPr>
        <w:pStyle w:val="a3"/>
        <w:ind w:right="1012"/>
      </w:pPr>
      <w:r>
        <w:t>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</w:t>
      </w:r>
      <w:r>
        <w:t>агажа и совершенствованию практических навыков и умений решать экологические проблемы</w:t>
      </w:r>
    </w:p>
    <w:p w:rsidR="00507950" w:rsidRDefault="00ED3D7B">
      <w:pPr>
        <w:pStyle w:val="a4"/>
        <w:numPr>
          <w:ilvl w:val="0"/>
          <w:numId w:val="2"/>
        </w:numPr>
        <w:tabs>
          <w:tab w:val="left" w:pos="2513"/>
          <w:tab w:val="left" w:pos="2514"/>
        </w:tabs>
        <w:ind w:hanging="875"/>
        <w:jc w:val="both"/>
        <w:rPr>
          <w:sz w:val="24"/>
        </w:rPr>
      </w:pPr>
      <w:r>
        <w:rPr>
          <w:sz w:val="24"/>
        </w:rPr>
        <w:t>Целостность.</w:t>
      </w:r>
    </w:p>
    <w:p w:rsidR="00507950" w:rsidRDefault="00ED3D7B">
      <w:pPr>
        <w:pStyle w:val="a3"/>
        <w:ind w:right="1011"/>
      </w:pPr>
      <w:r>
        <w:t>Использование этого принципа позволяет формировать у дошкольников целостное понимание современных экологических проблем и служит одним из существенных условий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firstLine="0"/>
      </w:pPr>
      <w:r>
        <w:lastRenderedPageBreak/>
        <w:t>интеграции экологических знаний.</w:t>
      </w:r>
    </w:p>
    <w:p w:rsidR="00507950" w:rsidRDefault="00ED3D7B">
      <w:pPr>
        <w:pStyle w:val="a4"/>
        <w:numPr>
          <w:ilvl w:val="0"/>
          <w:numId w:val="2"/>
        </w:numPr>
        <w:tabs>
          <w:tab w:val="left" w:pos="2513"/>
          <w:tab w:val="left" w:pos="2514"/>
        </w:tabs>
        <w:ind w:hanging="875"/>
        <w:jc w:val="both"/>
        <w:rPr>
          <w:sz w:val="24"/>
        </w:rPr>
      </w:pPr>
      <w:r>
        <w:rPr>
          <w:sz w:val="24"/>
        </w:rPr>
        <w:t>Научность.</w:t>
      </w:r>
    </w:p>
    <w:p w:rsidR="00507950" w:rsidRDefault="00ED3D7B">
      <w:pPr>
        <w:pStyle w:val="a3"/>
        <w:ind w:right="1017"/>
      </w:pPr>
      <w:r>
        <w:t>Одним из важных принципов программы</w:t>
      </w:r>
      <w:r>
        <w:t xml:space="preserve"> является ее научность. На основе имеющихся исследований можно выделить две группы идей и адекватных им понятий: естественнонаучные и педагогические. Они тесно взаимосвязаны, но вместе с тем имеют и самостоятельное значение.</w:t>
      </w:r>
    </w:p>
    <w:p w:rsidR="00507950" w:rsidRDefault="00ED3D7B">
      <w:pPr>
        <w:pStyle w:val="a3"/>
        <w:ind w:right="1018" w:firstLine="720"/>
      </w:pPr>
      <w:r>
        <w:t>Естественнонаучные идеи. Освоен</w:t>
      </w:r>
      <w:r>
        <w:t>ие знаний, отражающих эти идеи, обеспечивает формирование основ экологического сознания и поведения дошкольников. Среди них важное место занимают единство человека и природы, идея единства живого и неживого в природе.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</w:pPr>
      <w:r>
        <w:t>Образовательная область «Познавательн</w:t>
      </w:r>
      <w:r>
        <w:t>ое развитие»</w:t>
      </w:r>
    </w:p>
    <w:p w:rsidR="00507950" w:rsidRDefault="00ED3D7B">
      <w:pPr>
        <w:pStyle w:val="a4"/>
        <w:numPr>
          <w:ilvl w:val="0"/>
          <w:numId w:val="1"/>
        </w:numPr>
        <w:tabs>
          <w:tab w:val="left" w:pos="1793"/>
          <w:tab w:val="left" w:pos="1794"/>
        </w:tabs>
        <w:spacing w:before="1"/>
        <w:ind w:hanging="721"/>
        <w:jc w:val="left"/>
        <w:rPr>
          <w:b/>
          <w:sz w:val="24"/>
        </w:rPr>
      </w:pPr>
      <w:r>
        <w:rPr>
          <w:b/>
          <w:sz w:val="24"/>
        </w:rPr>
        <w:t xml:space="preserve">Программа </w:t>
      </w:r>
      <w:r>
        <w:rPr>
          <w:b/>
          <w:spacing w:val="2"/>
          <w:sz w:val="24"/>
        </w:rPr>
        <w:t>«Юный эколог»</w:t>
      </w:r>
      <w:r>
        <w:rPr>
          <w:b/>
          <w:spacing w:val="17"/>
          <w:sz w:val="24"/>
        </w:rPr>
        <w:t xml:space="preserve"> </w:t>
      </w:r>
      <w:r>
        <w:rPr>
          <w:b/>
          <w:spacing w:val="2"/>
          <w:sz w:val="24"/>
        </w:rPr>
        <w:t>С.Н.Николаева</w:t>
      </w:r>
    </w:p>
    <w:p w:rsidR="00507950" w:rsidRDefault="00ED3D7B">
      <w:pPr>
        <w:pStyle w:val="a3"/>
        <w:spacing w:before="223" w:line="276" w:lineRule="auto"/>
        <w:ind w:right="1011" w:firstLine="0"/>
      </w:pPr>
      <w:r>
        <w:t>Программа «Юный эколог» направлена на формирование основ экологической культуры у детей 2-7 лет в условиях детского сада, на развитие в детях гуманного отношения к живым существам, на формирование навыков ухода за обитателями уголка природы. Программа пост</w:t>
      </w:r>
      <w:r>
        <w:t xml:space="preserve">роена с учетом результатов исследований ученых в области детской психологии и педагогики      (А.В. Запорожца,      Л.А. </w:t>
      </w:r>
      <w:proofErr w:type="spellStart"/>
      <w:r>
        <w:t>Венгера</w:t>
      </w:r>
      <w:proofErr w:type="spellEnd"/>
      <w:r>
        <w:t xml:space="preserve">,       В.С. Мухиной,       Н.Н. </w:t>
      </w:r>
      <w:proofErr w:type="spellStart"/>
      <w:r>
        <w:t>Поддьякова</w:t>
      </w:r>
      <w:proofErr w:type="spellEnd"/>
      <w:r>
        <w:t xml:space="preserve">, П.Г. </w:t>
      </w:r>
      <w:proofErr w:type="spellStart"/>
      <w:r>
        <w:t>Саморуковой</w:t>
      </w:r>
      <w:proofErr w:type="spellEnd"/>
      <w:r>
        <w:t xml:space="preserve"> и</w:t>
      </w:r>
      <w:r>
        <w:rPr>
          <w:spacing w:val="-1"/>
        </w:rPr>
        <w:t xml:space="preserve"> </w:t>
      </w:r>
      <w:proofErr w:type="spellStart"/>
      <w:proofErr w:type="gramStart"/>
      <w:r>
        <w:t>др</w:t>
      </w:r>
      <w:proofErr w:type="spellEnd"/>
      <w:proofErr w:type="gramEnd"/>
      <w:r>
        <w:t>).</w:t>
      </w:r>
    </w:p>
    <w:p w:rsidR="00507950" w:rsidRDefault="00ED3D7B">
      <w:pPr>
        <w:pStyle w:val="a3"/>
        <w:spacing w:line="275" w:lineRule="exact"/>
        <w:ind w:left="1373" w:firstLine="0"/>
        <w:rPr>
          <w:b/>
        </w:rPr>
      </w:pPr>
      <w:r>
        <w:t>Программа состоит из 2-х подпрограмм</w:t>
      </w:r>
      <w:r>
        <w:rPr>
          <w:b/>
        </w:rPr>
        <w:t>:</w:t>
      </w:r>
    </w:p>
    <w:p w:rsidR="00507950" w:rsidRDefault="00ED3D7B">
      <w:pPr>
        <w:pStyle w:val="a3"/>
        <w:spacing w:before="41" w:line="276" w:lineRule="auto"/>
        <w:ind w:right="1012" w:firstLine="0"/>
      </w:pPr>
      <w:r>
        <w:t>«Экологическое воспит</w:t>
      </w:r>
      <w:r>
        <w:t>ание дошкольников», которая основывается на чувственном восприятии детьми природы (триада «вижу-слышу-осязаю»), эмоциональном взаимодействии с ней (любой конта</w:t>
      </w:r>
      <w:proofErr w:type="gramStart"/>
      <w:r>
        <w:t>кт с пр</w:t>
      </w:r>
      <w:proofErr w:type="gramEnd"/>
      <w:r>
        <w:t>иродой обязательно вызывает какие-либо эмоции), элементарных знаниях о жизни, росте и разв</w:t>
      </w:r>
      <w:r>
        <w:t>итии живых</w:t>
      </w:r>
      <w:r>
        <w:rPr>
          <w:spacing w:val="-3"/>
        </w:rPr>
        <w:t xml:space="preserve"> </w:t>
      </w:r>
      <w:r>
        <w:t>существ;</w:t>
      </w:r>
    </w:p>
    <w:p w:rsidR="00507950" w:rsidRDefault="00ED3D7B">
      <w:pPr>
        <w:pStyle w:val="a3"/>
        <w:spacing w:before="1"/>
        <w:ind w:firstLine="0"/>
      </w:pPr>
      <w:r>
        <w:t>«Повышение квалификации дошкольных работников по экологическому воспитанию детей».</w:t>
      </w:r>
    </w:p>
    <w:p w:rsidR="00507950" w:rsidRDefault="00ED3D7B">
      <w:pPr>
        <w:spacing w:before="40"/>
        <w:ind w:left="13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Основные цели программы: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99"/>
        </w:tabs>
        <w:spacing w:before="44" w:line="276" w:lineRule="auto"/>
        <w:ind w:right="1020" w:firstLine="0"/>
        <w:jc w:val="left"/>
        <w:rPr>
          <w:sz w:val="24"/>
        </w:rPr>
      </w:pPr>
      <w:r>
        <w:rPr>
          <w:sz w:val="24"/>
        </w:rPr>
        <w:t>ознакомление детей с разнообразием окружающего мира и деятельности человека в природе;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73"/>
        </w:tabs>
        <w:spacing w:line="276" w:lineRule="auto"/>
        <w:ind w:right="1020" w:firstLine="0"/>
        <w:jc w:val="left"/>
        <w:rPr>
          <w:sz w:val="24"/>
        </w:rPr>
      </w:pPr>
      <w:r>
        <w:rPr>
          <w:sz w:val="24"/>
        </w:rPr>
        <w:t>формирование у ребенка осознанного и гуманного отношения к природным явлениям, объектам и живым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существам;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13"/>
        </w:tabs>
        <w:spacing w:line="276" w:lineRule="auto"/>
        <w:ind w:left="1253" w:right="3935" w:hanging="180"/>
        <w:jc w:val="left"/>
        <w:rPr>
          <w:b/>
          <w:sz w:val="24"/>
        </w:rPr>
      </w:pPr>
      <w:r>
        <w:rPr>
          <w:sz w:val="24"/>
        </w:rPr>
        <w:t>формирование навыков ухода за обитателями уголков природы. Принципы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b/>
          <w:sz w:val="24"/>
        </w:rPr>
        <w:t>: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13"/>
        </w:tabs>
        <w:spacing w:line="275" w:lineRule="exact"/>
        <w:ind w:left="1212" w:hanging="140"/>
        <w:jc w:val="left"/>
        <w:rPr>
          <w:sz w:val="24"/>
        </w:rPr>
      </w:pPr>
      <w:r>
        <w:rPr>
          <w:sz w:val="24"/>
        </w:rPr>
        <w:t>постепенное наращивание 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20"/>
        </w:tabs>
        <w:spacing w:before="41" w:line="278" w:lineRule="auto"/>
        <w:ind w:right="1023" w:firstLine="0"/>
        <w:jc w:val="left"/>
        <w:rPr>
          <w:sz w:val="24"/>
        </w:rPr>
      </w:pPr>
      <w:r>
        <w:rPr>
          <w:sz w:val="24"/>
        </w:rPr>
        <w:t>первоочередное ис</w:t>
      </w:r>
      <w:r>
        <w:rPr>
          <w:sz w:val="24"/>
        </w:rPr>
        <w:t xml:space="preserve">пользование природного окружения: </w:t>
      </w:r>
      <w:proofErr w:type="gramStart"/>
      <w:r>
        <w:rPr>
          <w:sz w:val="24"/>
        </w:rPr>
        <w:t>растении</w:t>
      </w:r>
      <w:proofErr w:type="gramEnd"/>
      <w:r>
        <w:rPr>
          <w:sz w:val="24"/>
        </w:rPr>
        <w:t xml:space="preserve"> и животных зеленой зоны детского сада 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участков;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353"/>
          <w:tab w:val="left" w:pos="1355"/>
          <w:tab w:val="left" w:pos="2922"/>
          <w:tab w:val="left" w:pos="4117"/>
          <w:tab w:val="left" w:pos="5462"/>
          <w:tab w:val="left" w:pos="6760"/>
          <w:tab w:val="left" w:pos="8568"/>
        </w:tabs>
        <w:spacing w:line="276" w:lineRule="auto"/>
        <w:ind w:right="1015" w:firstLine="0"/>
        <w:jc w:val="left"/>
        <w:rPr>
          <w:sz w:val="24"/>
        </w:rPr>
      </w:pPr>
      <w:r>
        <w:rPr>
          <w:sz w:val="24"/>
        </w:rPr>
        <w:t>продвижение</w:t>
      </w:r>
      <w:r>
        <w:rPr>
          <w:sz w:val="24"/>
        </w:rPr>
        <w:tab/>
        <w:t xml:space="preserve">детей  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  <w:t>единичных</w:t>
      </w:r>
      <w:r>
        <w:rPr>
          <w:sz w:val="24"/>
        </w:rPr>
        <w:tab/>
        <w:t>сенсорных</w:t>
      </w:r>
      <w:r>
        <w:rPr>
          <w:sz w:val="24"/>
        </w:rPr>
        <w:tab/>
        <w:t xml:space="preserve">впечатлений  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 xml:space="preserve">многообразию </w:t>
      </w:r>
      <w:r>
        <w:rPr>
          <w:spacing w:val="-4"/>
          <w:sz w:val="24"/>
        </w:rPr>
        <w:t xml:space="preserve">этих </w:t>
      </w:r>
      <w:r>
        <w:rPr>
          <w:sz w:val="24"/>
        </w:rPr>
        <w:t>впечатлений, затем – к конкретным представлениям, затем – к обобщению</w:t>
      </w:r>
      <w:r>
        <w:rPr>
          <w:spacing w:val="-17"/>
          <w:sz w:val="24"/>
        </w:rPr>
        <w:t xml:space="preserve"> </w:t>
      </w:r>
      <w:r>
        <w:rPr>
          <w:sz w:val="24"/>
        </w:rPr>
        <w:t>представлений;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13"/>
        </w:tabs>
        <w:spacing w:line="275" w:lineRule="exact"/>
        <w:ind w:left="1212" w:hanging="140"/>
        <w:jc w:val="left"/>
        <w:rPr>
          <w:sz w:val="24"/>
        </w:rPr>
      </w:pPr>
      <w:r>
        <w:rPr>
          <w:sz w:val="24"/>
        </w:rPr>
        <w:t>ш</w:t>
      </w:r>
      <w:r>
        <w:rPr>
          <w:sz w:val="24"/>
        </w:rPr>
        <w:t>ирокое использование разных видов 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51"/>
        </w:tabs>
        <w:spacing w:before="39" w:line="276" w:lineRule="auto"/>
        <w:ind w:right="1014" w:firstLine="0"/>
        <w:jc w:val="left"/>
        <w:rPr>
          <w:sz w:val="24"/>
        </w:rPr>
      </w:pPr>
      <w:r>
        <w:rPr>
          <w:sz w:val="24"/>
        </w:rPr>
        <w:t>подача познавательного материала с помощью приемов, вызывающих у детей интерес и 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эмоции.</w:t>
      </w:r>
    </w:p>
    <w:p w:rsidR="00507950" w:rsidRDefault="00ED3D7B">
      <w:pPr>
        <w:pStyle w:val="a3"/>
        <w:spacing w:line="275" w:lineRule="exact"/>
        <w:ind w:left="1253" w:firstLine="0"/>
        <w:jc w:val="left"/>
        <w:rPr>
          <w:b/>
        </w:rPr>
      </w:pPr>
      <w:r>
        <w:t>Программа включает 6</w:t>
      </w:r>
      <w:r>
        <w:rPr>
          <w:spacing w:val="-12"/>
        </w:rPr>
        <w:t xml:space="preserve"> </w:t>
      </w:r>
      <w:r>
        <w:t>разделов</w:t>
      </w:r>
      <w:r>
        <w:rPr>
          <w:b/>
        </w:rPr>
        <w:t>: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95"/>
        </w:tabs>
        <w:spacing w:before="41" w:line="276" w:lineRule="auto"/>
        <w:ind w:right="1017" w:firstLine="0"/>
        <w:rPr>
          <w:sz w:val="24"/>
        </w:rPr>
      </w:pPr>
      <w:r>
        <w:rPr>
          <w:sz w:val="24"/>
        </w:rPr>
        <w:t>неживая природа: вселенная, вода, воздух, почва и камни, сезоны (включает в себя элементарные сведения о мироздании, неживой природе Земли и ее значении в жизни живых существ);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90"/>
        </w:tabs>
        <w:spacing w:before="1" w:line="276" w:lineRule="auto"/>
        <w:ind w:right="1021" w:firstLine="0"/>
        <w:rPr>
          <w:sz w:val="24"/>
        </w:rPr>
      </w:pPr>
      <w:r>
        <w:rPr>
          <w:sz w:val="24"/>
        </w:rPr>
        <w:t>разнообразие растений: комнатные, растения на участке детского сада (</w:t>
      </w:r>
      <w:proofErr w:type="gramStart"/>
      <w:r>
        <w:rPr>
          <w:sz w:val="24"/>
        </w:rPr>
        <w:t>направлен</w:t>
      </w:r>
      <w:proofErr w:type="gramEnd"/>
      <w:r>
        <w:rPr>
          <w:sz w:val="24"/>
        </w:rPr>
        <w:t xml:space="preserve"> </w:t>
      </w:r>
      <w:r>
        <w:rPr>
          <w:sz w:val="24"/>
        </w:rPr>
        <w:t>на раскрытие взаимосвязи растений со средой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обитания);</w:t>
      </w:r>
    </w:p>
    <w:p w:rsidR="00507950" w:rsidRDefault="00507950">
      <w:pPr>
        <w:spacing w:line="276" w:lineRule="auto"/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4"/>
        <w:numPr>
          <w:ilvl w:val="0"/>
          <w:numId w:val="13"/>
        </w:numPr>
        <w:tabs>
          <w:tab w:val="left" w:pos="1319"/>
        </w:tabs>
        <w:spacing w:before="71" w:line="276" w:lineRule="auto"/>
        <w:ind w:right="1014" w:firstLine="0"/>
        <w:rPr>
          <w:sz w:val="24"/>
        </w:rPr>
      </w:pPr>
      <w:r>
        <w:rPr>
          <w:sz w:val="24"/>
        </w:rPr>
        <w:lastRenderedPageBreak/>
        <w:t>многообразие животных: обитатели уголка природы, домашние и дикие животные, перелетные и зимующие птицы (</w:t>
      </w:r>
      <w:proofErr w:type="gramStart"/>
      <w:r>
        <w:rPr>
          <w:sz w:val="24"/>
        </w:rPr>
        <w:t>направлен</w:t>
      </w:r>
      <w:proofErr w:type="gramEnd"/>
      <w:r>
        <w:rPr>
          <w:sz w:val="24"/>
        </w:rPr>
        <w:t xml:space="preserve"> </w:t>
      </w:r>
      <w:r>
        <w:rPr>
          <w:spacing w:val="3"/>
          <w:sz w:val="24"/>
        </w:rPr>
        <w:t xml:space="preserve">на </w:t>
      </w:r>
      <w:r>
        <w:rPr>
          <w:sz w:val="24"/>
        </w:rPr>
        <w:t>раскрытие взаимосвязи животных со средой обитания);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39"/>
        </w:tabs>
        <w:spacing w:before="1" w:line="276" w:lineRule="auto"/>
        <w:ind w:right="1017" w:firstLine="0"/>
        <w:rPr>
          <w:sz w:val="24"/>
        </w:rPr>
      </w:pPr>
      <w:r>
        <w:rPr>
          <w:sz w:val="24"/>
        </w:rPr>
        <w:t>рост и развит</w:t>
      </w:r>
      <w:r>
        <w:rPr>
          <w:sz w:val="24"/>
        </w:rPr>
        <w:t>ие растений и животных, их связь со средой обитания: растений, животные, птицы, млекопитающие (направлен на получение детьми знаний о роли взаимосвязей в процессе онтогенеза - роста и развития отдельных видов растений и высших</w:t>
      </w:r>
      <w:r>
        <w:rPr>
          <w:spacing w:val="-14"/>
          <w:sz w:val="24"/>
        </w:rPr>
        <w:t xml:space="preserve"> </w:t>
      </w:r>
      <w:r>
        <w:rPr>
          <w:sz w:val="24"/>
        </w:rPr>
        <w:t>животных);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78"/>
        </w:tabs>
        <w:spacing w:before="1" w:line="276" w:lineRule="auto"/>
        <w:ind w:right="1020" w:firstLine="0"/>
        <w:rPr>
          <w:sz w:val="24"/>
        </w:rPr>
      </w:pPr>
      <w:r>
        <w:rPr>
          <w:sz w:val="24"/>
        </w:rPr>
        <w:t>жизнь растений и ж</w:t>
      </w:r>
      <w:r>
        <w:rPr>
          <w:sz w:val="24"/>
        </w:rPr>
        <w:t>ивотных в сообществе: лес как экосистема, пруд, озеро, река как экосистема, луг как экосистема (раскрывает взаимосвязи внутри сообществ, жизнь которых дети могут наблюдать);</w:t>
      </w:r>
    </w:p>
    <w:p w:rsidR="00507950" w:rsidRDefault="00ED3D7B">
      <w:pPr>
        <w:pStyle w:val="a4"/>
        <w:numPr>
          <w:ilvl w:val="0"/>
          <w:numId w:val="13"/>
        </w:numPr>
        <w:tabs>
          <w:tab w:val="left" w:pos="1213"/>
        </w:tabs>
        <w:ind w:left="1212" w:hanging="140"/>
        <w:rPr>
          <w:sz w:val="24"/>
        </w:rPr>
      </w:pPr>
      <w:r>
        <w:rPr>
          <w:sz w:val="24"/>
        </w:rPr>
        <w:t>взаимодействие человека с природой: как человек использует природу, как охраняет</w:t>
      </w:r>
      <w:r>
        <w:rPr>
          <w:spacing w:val="-9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>е.</w:t>
      </w:r>
    </w:p>
    <w:p w:rsidR="00507950" w:rsidRDefault="00ED3D7B">
      <w:pPr>
        <w:pStyle w:val="Heading2"/>
        <w:spacing w:before="41"/>
        <w:ind w:left="1073"/>
        <w:jc w:val="both"/>
        <w:rPr>
          <w:b w:val="0"/>
          <w:i/>
        </w:rPr>
      </w:pPr>
      <w:r>
        <w:rPr>
          <w:spacing w:val="2"/>
        </w:rPr>
        <w:t>Компьютерная технология Системе интенсивного развития способностей</w:t>
      </w:r>
      <w:r>
        <w:rPr>
          <w:spacing w:val="60"/>
        </w:rPr>
        <w:t xml:space="preserve"> </w:t>
      </w:r>
      <w:r>
        <w:rPr>
          <w:spacing w:val="4"/>
        </w:rPr>
        <w:t>(СИРС</w:t>
      </w:r>
      <w:r>
        <w:rPr>
          <w:b w:val="0"/>
          <w:i/>
          <w:spacing w:val="4"/>
        </w:rPr>
        <w:t>)</w:t>
      </w:r>
    </w:p>
    <w:p w:rsidR="00507950" w:rsidRDefault="00ED3D7B">
      <w:pPr>
        <w:spacing w:before="41"/>
        <w:ind w:left="1073"/>
        <w:jc w:val="both"/>
        <w:rPr>
          <w:sz w:val="24"/>
        </w:rPr>
      </w:pPr>
      <w:r>
        <w:rPr>
          <w:i/>
          <w:sz w:val="24"/>
        </w:rPr>
        <w:t xml:space="preserve">«Быстрое чтение, память, мышление» </w:t>
      </w:r>
      <w:r>
        <w:rPr>
          <w:sz w:val="24"/>
        </w:rPr>
        <w:t>дошкольников.</w:t>
      </w:r>
    </w:p>
    <w:p w:rsidR="00507950" w:rsidRDefault="00507950">
      <w:pPr>
        <w:pStyle w:val="a3"/>
        <w:spacing w:before="1"/>
        <w:ind w:left="0" w:firstLine="0"/>
        <w:jc w:val="left"/>
        <w:rPr>
          <w:sz w:val="21"/>
        </w:rPr>
      </w:pPr>
    </w:p>
    <w:p w:rsidR="00507950" w:rsidRDefault="00ED3D7B">
      <w:pPr>
        <w:pStyle w:val="a3"/>
        <w:spacing w:line="276" w:lineRule="auto"/>
        <w:ind w:right="1038" w:firstLine="0"/>
      </w:pPr>
      <w:proofErr w:type="gramStart"/>
      <w:r>
        <w:rPr>
          <w:b/>
          <w:spacing w:val="2"/>
        </w:rPr>
        <w:t xml:space="preserve">Педагогическая технология «Логические </w:t>
      </w:r>
      <w:r>
        <w:rPr>
          <w:b/>
        </w:rPr>
        <w:t xml:space="preserve">блоки </w:t>
      </w:r>
      <w:proofErr w:type="spellStart"/>
      <w:r>
        <w:rPr>
          <w:b/>
        </w:rPr>
        <w:t>Дьенеша</w:t>
      </w:r>
      <w:proofErr w:type="spellEnd"/>
      <w:r>
        <w:rPr>
          <w:b/>
        </w:rPr>
        <w:t xml:space="preserve">» </w:t>
      </w:r>
      <w:r>
        <w:rPr>
          <w:spacing w:val="2"/>
        </w:rPr>
        <w:t xml:space="preserve">(автор-составитель </w:t>
      </w:r>
      <w:r>
        <w:t xml:space="preserve">Е.Н. Панова», </w:t>
      </w:r>
      <w:r>
        <w:rPr>
          <w:spacing w:val="2"/>
        </w:rPr>
        <w:t xml:space="preserve">направленная </w:t>
      </w:r>
      <w:r>
        <w:t xml:space="preserve">на </w:t>
      </w:r>
      <w:r>
        <w:rPr>
          <w:spacing w:val="2"/>
        </w:rPr>
        <w:t xml:space="preserve">развитие детей логического мышления, </w:t>
      </w:r>
      <w:r>
        <w:t xml:space="preserve">как </w:t>
      </w:r>
      <w:r>
        <w:rPr>
          <w:spacing w:val="2"/>
        </w:rPr>
        <w:t xml:space="preserve">основы </w:t>
      </w:r>
      <w:proofErr w:type="spellStart"/>
      <w:r>
        <w:t>креативности</w:t>
      </w:r>
      <w:proofErr w:type="spellEnd"/>
      <w:r>
        <w:t>.</w:t>
      </w:r>
      <w:proofErr w:type="gramEnd"/>
      <w:r>
        <w:t xml:space="preserve"> </w:t>
      </w:r>
      <w:r>
        <w:rPr>
          <w:spacing w:val="2"/>
        </w:rPr>
        <w:t xml:space="preserve">Основными </w:t>
      </w:r>
      <w:r>
        <w:t xml:space="preserve">задачами </w:t>
      </w:r>
      <w:r>
        <w:rPr>
          <w:spacing w:val="2"/>
        </w:rPr>
        <w:t xml:space="preserve">данной технологии являются: развитие логического </w:t>
      </w:r>
      <w:r>
        <w:t xml:space="preserve">мышления, </w:t>
      </w:r>
      <w:r>
        <w:rPr>
          <w:spacing w:val="2"/>
        </w:rPr>
        <w:t xml:space="preserve">представлений </w:t>
      </w:r>
      <w:r>
        <w:t xml:space="preserve">над множествами (сравнение, </w:t>
      </w:r>
      <w:r>
        <w:rPr>
          <w:spacing w:val="2"/>
        </w:rPr>
        <w:t xml:space="preserve">разбиение, классификация, абстрагирование), формирование представлений </w:t>
      </w:r>
      <w:r>
        <w:t xml:space="preserve">о </w:t>
      </w:r>
      <w:r>
        <w:rPr>
          <w:spacing w:val="2"/>
        </w:rPr>
        <w:t>м</w:t>
      </w:r>
      <w:r>
        <w:rPr>
          <w:spacing w:val="2"/>
        </w:rPr>
        <w:t xml:space="preserve">атематических понятиях </w:t>
      </w:r>
      <w:r>
        <w:t xml:space="preserve">(алгоритм, </w:t>
      </w:r>
      <w:r>
        <w:rPr>
          <w:spacing w:val="2"/>
        </w:rPr>
        <w:t xml:space="preserve">кодирование, декодирование информации, кодирование </w:t>
      </w:r>
      <w:r>
        <w:t xml:space="preserve">со </w:t>
      </w:r>
      <w:r>
        <w:rPr>
          <w:spacing w:val="2"/>
        </w:rPr>
        <w:t xml:space="preserve">знаком отрицания), развитие </w:t>
      </w:r>
      <w:r>
        <w:t xml:space="preserve">умений выделять </w:t>
      </w:r>
      <w:r>
        <w:rPr>
          <w:spacing w:val="2"/>
        </w:rPr>
        <w:t xml:space="preserve">свойства </w:t>
      </w:r>
      <w:r>
        <w:t xml:space="preserve">в </w:t>
      </w:r>
      <w:r>
        <w:rPr>
          <w:spacing w:val="2"/>
        </w:rPr>
        <w:t xml:space="preserve">объектах, </w:t>
      </w:r>
      <w:r>
        <w:t xml:space="preserve">развивать навыки </w:t>
      </w:r>
      <w:r>
        <w:rPr>
          <w:spacing w:val="2"/>
        </w:rPr>
        <w:t xml:space="preserve">необходимые </w:t>
      </w:r>
      <w:r>
        <w:t xml:space="preserve">для </w:t>
      </w:r>
      <w:r>
        <w:rPr>
          <w:spacing w:val="2"/>
        </w:rPr>
        <w:t xml:space="preserve">самостоятельного </w:t>
      </w:r>
      <w:r>
        <w:rPr>
          <w:spacing w:val="3"/>
        </w:rPr>
        <w:t xml:space="preserve">решения </w:t>
      </w:r>
      <w:r>
        <w:t xml:space="preserve">учебных и </w:t>
      </w:r>
      <w:r>
        <w:rPr>
          <w:spacing w:val="2"/>
        </w:rPr>
        <w:t xml:space="preserve">практических </w:t>
      </w:r>
      <w:r>
        <w:t xml:space="preserve">задач. Данная </w:t>
      </w:r>
      <w:r>
        <w:rPr>
          <w:spacing w:val="2"/>
        </w:rPr>
        <w:t>педагоги</w:t>
      </w:r>
      <w:r>
        <w:rPr>
          <w:spacing w:val="2"/>
        </w:rPr>
        <w:t>ческая технология</w:t>
      </w:r>
    </w:p>
    <w:p w:rsidR="00507950" w:rsidRDefault="00ED3D7B">
      <w:pPr>
        <w:pStyle w:val="a3"/>
        <w:spacing w:line="276" w:lineRule="auto"/>
        <w:ind w:right="1040" w:firstLine="0"/>
      </w:pPr>
      <w:r>
        <w:rPr>
          <w:spacing w:val="2"/>
        </w:rPr>
        <w:t xml:space="preserve">используется </w:t>
      </w:r>
      <w:r>
        <w:t xml:space="preserve">с </w:t>
      </w:r>
      <w:r>
        <w:rPr>
          <w:spacing w:val="2"/>
        </w:rPr>
        <w:t xml:space="preserve">воспитанниками </w:t>
      </w:r>
      <w:r>
        <w:t xml:space="preserve">групп </w:t>
      </w:r>
      <w:r>
        <w:rPr>
          <w:spacing w:val="2"/>
        </w:rPr>
        <w:t xml:space="preserve">дошкольного </w:t>
      </w:r>
      <w:r>
        <w:t xml:space="preserve">возраста с </w:t>
      </w:r>
      <w:r>
        <w:rPr>
          <w:spacing w:val="6"/>
        </w:rPr>
        <w:t xml:space="preserve">6-7  </w:t>
      </w:r>
      <w:r>
        <w:t xml:space="preserve">лет, в </w:t>
      </w:r>
      <w:r>
        <w:rPr>
          <w:spacing w:val="2"/>
        </w:rPr>
        <w:t xml:space="preserve">рамках </w:t>
      </w:r>
      <w:r>
        <w:t xml:space="preserve">интеграции в </w:t>
      </w:r>
      <w:r>
        <w:rPr>
          <w:spacing w:val="2"/>
        </w:rPr>
        <w:t xml:space="preserve">непосредственно образовательную деятельность, </w:t>
      </w:r>
      <w:r>
        <w:t xml:space="preserve">в </w:t>
      </w:r>
      <w:r>
        <w:rPr>
          <w:spacing w:val="2"/>
        </w:rPr>
        <w:t xml:space="preserve">различных </w:t>
      </w:r>
      <w:r>
        <w:t>видах совместной</w:t>
      </w:r>
      <w:r>
        <w:rPr>
          <w:spacing w:val="5"/>
        </w:rPr>
        <w:t xml:space="preserve"> </w:t>
      </w:r>
      <w:r>
        <w:rPr>
          <w:spacing w:val="2"/>
        </w:rPr>
        <w:t>деятельности.</w:t>
      </w:r>
    </w:p>
    <w:p w:rsidR="00507950" w:rsidRDefault="00ED3D7B">
      <w:pPr>
        <w:pStyle w:val="a3"/>
        <w:spacing w:before="200" w:line="276" w:lineRule="auto"/>
        <w:ind w:right="1042" w:firstLine="0"/>
      </w:pPr>
      <w:r>
        <w:rPr>
          <w:b/>
        </w:rPr>
        <w:t xml:space="preserve">Педагогическая технология «Палочки </w:t>
      </w:r>
      <w:proofErr w:type="spellStart"/>
      <w:r>
        <w:rPr>
          <w:b/>
        </w:rPr>
        <w:t>Кюизенера</w:t>
      </w:r>
      <w:proofErr w:type="spellEnd"/>
      <w:r>
        <w:rPr>
          <w:b/>
        </w:rPr>
        <w:t xml:space="preserve">» </w:t>
      </w:r>
      <w:r>
        <w:t xml:space="preserve">(авторы В.П. Новикова, Л.И. Тихонова, Л.Д. Комарова), направлена на формирование представлений о цвете, размере, развитие </w:t>
      </w:r>
      <w:proofErr w:type="spellStart"/>
      <w:r>
        <w:t>дочисловых</w:t>
      </w:r>
      <w:proofErr w:type="spellEnd"/>
      <w:r>
        <w:t xml:space="preserve"> представлений, количественных представлений, формирование представлений о составе числа, числовой прямой, развивать умение </w:t>
      </w:r>
      <w:r>
        <w:t xml:space="preserve">решать логические задачи, как основу </w:t>
      </w:r>
      <w:proofErr w:type="spellStart"/>
      <w:r>
        <w:t>креативного</w:t>
      </w:r>
      <w:proofErr w:type="spellEnd"/>
      <w:r>
        <w:t xml:space="preserve"> мышления. Данная технология применяется с воспитанниками 2-7 лет в рамках непосредственно организованной деятельности путем интеграции и в совместной деятельности воспитателя с детьми.</w:t>
      </w:r>
    </w:p>
    <w:p w:rsidR="00507950" w:rsidRDefault="00ED3D7B">
      <w:pPr>
        <w:pStyle w:val="a3"/>
        <w:tabs>
          <w:tab w:val="left" w:pos="6174"/>
        </w:tabs>
        <w:spacing w:before="201" w:line="276" w:lineRule="auto"/>
        <w:ind w:right="1147" w:firstLine="0"/>
        <w:jc w:val="left"/>
      </w:pPr>
      <w:proofErr w:type="gramStart"/>
      <w:r>
        <w:rPr>
          <w:b/>
          <w:spacing w:val="2"/>
        </w:rPr>
        <w:t>Педагогическая техноло</w:t>
      </w:r>
      <w:r>
        <w:rPr>
          <w:b/>
          <w:spacing w:val="2"/>
        </w:rPr>
        <w:t xml:space="preserve">гия «Фиолетовый </w:t>
      </w:r>
      <w:r>
        <w:rPr>
          <w:b/>
        </w:rPr>
        <w:t xml:space="preserve">лес» (игры </w:t>
      </w:r>
      <w:proofErr w:type="spellStart"/>
      <w:r>
        <w:rPr>
          <w:b/>
          <w:spacing w:val="2"/>
        </w:rPr>
        <w:t>В.Воскобовича</w:t>
      </w:r>
      <w:proofErr w:type="spellEnd"/>
      <w:r>
        <w:rPr>
          <w:b/>
          <w:spacing w:val="2"/>
        </w:rPr>
        <w:t xml:space="preserve">) </w:t>
      </w:r>
      <w:r>
        <w:t xml:space="preserve">Основными </w:t>
      </w:r>
      <w:r>
        <w:rPr>
          <w:spacing w:val="2"/>
        </w:rPr>
        <w:t xml:space="preserve">принципами технологии </w:t>
      </w:r>
      <w:r>
        <w:t xml:space="preserve">являются: </w:t>
      </w:r>
      <w:r>
        <w:rPr>
          <w:spacing w:val="2"/>
        </w:rPr>
        <w:t xml:space="preserve">игровое обучение </w:t>
      </w:r>
      <w:r>
        <w:t xml:space="preserve">детей </w:t>
      </w:r>
      <w:r>
        <w:rPr>
          <w:spacing w:val="2"/>
        </w:rPr>
        <w:t xml:space="preserve">дошкольного возраста (особенность </w:t>
      </w:r>
      <w:r>
        <w:t>ее в том, что в этой</w:t>
      </w:r>
      <w:r>
        <w:rPr>
          <w:spacing w:val="47"/>
        </w:rPr>
        <w:t xml:space="preserve"> </w:t>
      </w:r>
      <w:r>
        <w:rPr>
          <w:spacing w:val="2"/>
        </w:rPr>
        <w:t>игре</w:t>
      </w:r>
      <w:r>
        <w:rPr>
          <w:spacing w:val="7"/>
        </w:rPr>
        <w:t xml:space="preserve"> </w:t>
      </w:r>
      <w:r>
        <w:rPr>
          <w:spacing w:val="2"/>
        </w:rPr>
        <w:t>реально</w:t>
      </w:r>
      <w:r>
        <w:rPr>
          <w:spacing w:val="2"/>
        </w:rPr>
        <w:tab/>
        <w:t xml:space="preserve">выстраивается почти </w:t>
      </w:r>
      <w:r>
        <w:t xml:space="preserve">весь </w:t>
      </w:r>
      <w:r>
        <w:rPr>
          <w:spacing w:val="2"/>
        </w:rPr>
        <w:t xml:space="preserve">процесс </w:t>
      </w:r>
      <w:r>
        <w:t xml:space="preserve">обучения ребенка); </w:t>
      </w:r>
      <w:r>
        <w:rPr>
          <w:spacing w:val="2"/>
        </w:rPr>
        <w:t xml:space="preserve">построение </w:t>
      </w:r>
      <w:r>
        <w:t xml:space="preserve">такой </w:t>
      </w:r>
      <w:r>
        <w:rPr>
          <w:spacing w:val="2"/>
        </w:rPr>
        <w:t xml:space="preserve">детской </w:t>
      </w:r>
      <w:r>
        <w:t>игро</w:t>
      </w:r>
      <w:r>
        <w:t xml:space="preserve">вой </w:t>
      </w:r>
      <w:r>
        <w:rPr>
          <w:spacing w:val="2"/>
        </w:rPr>
        <w:t xml:space="preserve">деятельности, </w:t>
      </w:r>
      <w:r>
        <w:t xml:space="preserve">в </w:t>
      </w:r>
      <w:r>
        <w:rPr>
          <w:spacing w:val="2"/>
        </w:rPr>
        <w:t xml:space="preserve">результате которой развиваются психические процессы внимания, </w:t>
      </w:r>
      <w:r>
        <w:t xml:space="preserve">памяти, </w:t>
      </w:r>
      <w:r>
        <w:rPr>
          <w:spacing w:val="2"/>
        </w:rPr>
        <w:t xml:space="preserve">воображения, мышления, речи; </w:t>
      </w:r>
      <w:r>
        <w:t xml:space="preserve">раннее </w:t>
      </w:r>
      <w:r>
        <w:rPr>
          <w:spacing w:val="2"/>
        </w:rPr>
        <w:t>творческое развитие дошкольников.</w:t>
      </w:r>
      <w:proofErr w:type="gramEnd"/>
      <w:r>
        <w:rPr>
          <w:spacing w:val="2"/>
        </w:rPr>
        <w:t xml:space="preserve"> Особенностью является </w:t>
      </w:r>
      <w:r>
        <w:t>развивающая среда — Фиолетовый</w:t>
      </w:r>
      <w:r>
        <w:rPr>
          <w:spacing w:val="5"/>
        </w:rPr>
        <w:t xml:space="preserve"> </w:t>
      </w:r>
      <w:r>
        <w:t>лес.</w:t>
      </w:r>
    </w:p>
    <w:p w:rsidR="00507950" w:rsidRDefault="00ED3D7B">
      <w:pPr>
        <w:pStyle w:val="a3"/>
        <w:spacing w:before="200" w:line="276" w:lineRule="auto"/>
        <w:ind w:right="1020" w:firstLine="0"/>
        <w:jc w:val="left"/>
      </w:pPr>
      <w:r>
        <w:t>По сути, это развивающая сенсомоторная</w:t>
      </w:r>
      <w:r>
        <w:t xml:space="preserve"> зона. Ее делают из фанеры, </w:t>
      </w:r>
      <w:proofErr w:type="spellStart"/>
      <w:r>
        <w:t>ковролина</w:t>
      </w:r>
      <w:proofErr w:type="spellEnd"/>
      <w:r>
        <w:t xml:space="preserve">, рисуют на стене, ткани. Ребенок действует здесь самостоятельно: играет, конструирует, тренируя те умения, которые приобрел в совместной деятельности </w:t>
      </w:r>
      <w:proofErr w:type="gramStart"/>
      <w:r>
        <w:t>со</w:t>
      </w:r>
      <w:proofErr w:type="gramEnd"/>
      <w:r>
        <w:t xml:space="preserve"> взрослым.</w:t>
      </w:r>
    </w:p>
    <w:p w:rsidR="00507950" w:rsidRDefault="00ED3D7B">
      <w:pPr>
        <w:pStyle w:val="a3"/>
        <w:spacing w:before="1" w:line="276" w:lineRule="auto"/>
        <w:ind w:firstLine="0"/>
        <w:jc w:val="left"/>
      </w:pPr>
      <w:r>
        <w:t xml:space="preserve">Многофункциональная развивающая среда «Фиолетовый лес» </w:t>
      </w:r>
      <w:r>
        <w:t xml:space="preserve">позволяет решать любые образовательные задачи, связанные с развитием </w:t>
      </w:r>
      <w:proofErr w:type="spellStart"/>
      <w:r>
        <w:t>способно</w:t>
      </w:r>
      <w:proofErr w:type="gramStart"/>
      <w:r>
        <w:t>c</w:t>
      </w:r>
      <w:proofErr w:type="gramEnd"/>
      <w:r>
        <w:t>тей</w:t>
      </w:r>
      <w:proofErr w:type="spellEnd"/>
      <w:r>
        <w:t xml:space="preserve"> ребенка.</w:t>
      </w:r>
    </w:p>
    <w:p w:rsidR="00507950" w:rsidRDefault="00507950">
      <w:pPr>
        <w:spacing w:line="276" w:lineRule="auto"/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Heading2"/>
        <w:spacing w:before="71"/>
        <w:ind w:left="1073"/>
      </w:pPr>
      <w:r>
        <w:lastRenderedPageBreak/>
        <w:t xml:space="preserve">Программа «Как научить шахматам» </w:t>
      </w:r>
      <w:proofErr w:type="spellStart"/>
      <w:r>
        <w:t>Костенюк</w:t>
      </w:r>
      <w:proofErr w:type="spellEnd"/>
      <w:r>
        <w:t xml:space="preserve"> А.К. </w:t>
      </w:r>
      <w:proofErr w:type="spellStart"/>
      <w:r>
        <w:t>Костенюк</w:t>
      </w:r>
      <w:proofErr w:type="spellEnd"/>
      <w:r>
        <w:t xml:space="preserve"> Н.П.</w:t>
      </w:r>
    </w:p>
    <w:p w:rsidR="00507950" w:rsidRDefault="00ED3D7B">
      <w:pPr>
        <w:pStyle w:val="a3"/>
        <w:tabs>
          <w:tab w:val="left" w:pos="2212"/>
          <w:tab w:val="left" w:pos="6380"/>
        </w:tabs>
        <w:spacing w:before="43" w:line="276" w:lineRule="auto"/>
        <w:ind w:right="1147" w:firstLine="60"/>
        <w:jc w:val="left"/>
      </w:pPr>
      <w:r>
        <w:t xml:space="preserve">В программе представлены конспекты </w:t>
      </w:r>
      <w:proofErr w:type="spellStart"/>
      <w:r>
        <w:t>учебно</w:t>
      </w:r>
      <w:proofErr w:type="spellEnd"/>
      <w:r>
        <w:t xml:space="preserve"> - игровых занятий, с помощью которых педагог</w:t>
      </w:r>
      <w:r>
        <w:tab/>
        <w:t>в  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знакомит</w:t>
      </w:r>
      <w:r>
        <w:tab/>
        <w:t xml:space="preserve">малышей с </w:t>
      </w:r>
      <w:r>
        <w:rPr>
          <w:spacing w:val="2"/>
        </w:rPr>
        <w:t xml:space="preserve">миром </w:t>
      </w:r>
      <w:r>
        <w:t>шахмат, обучает</w:t>
      </w:r>
      <w:r>
        <w:rPr>
          <w:spacing w:val="6"/>
        </w:rPr>
        <w:t xml:space="preserve"> </w:t>
      </w:r>
      <w:r>
        <w:rPr>
          <w:spacing w:val="2"/>
        </w:rPr>
        <w:t>их.</w:t>
      </w:r>
    </w:p>
    <w:p w:rsidR="00507950" w:rsidRDefault="00ED3D7B">
      <w:pPr>
        <w:pStyle w:val="a3"/>
        <w:spacing w:line="276" w:lineRule="auto"/>
        <w:ind w:right="3362" w:firstLine="0"/>
        <w:jc w:val="left"/>
      </w:pPr>
      <w:r>
        <w:t>Данная программа применяется с воспитанниками 5-7 лет в совместной деятельности воспитателя с детьми.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  <w:spacing w:before="1"/>
        <w:ind w:left="1073"/>
      </w:pPr>
      <w:r>
        <w:t>Образовательная область «Художественно-эстетическое развитие»</w:t>
      </w:r>
    </w:p>
    <w:p w:rsidR="00507950" w:rsidRDefault="00507950">
      <w:pPr>
        <w:pStyle w:val="a3"/>
        <w:spacing w:before="2"/>
        <w:ind w:left="0" w:firstLine="0"/>
        <w:jc w:val="left"/>
        <w:rPr>
          <w:b/>
        </w:rPr>
      </w:pPr>
    </w:p>
    <w:p w:rsidR="00507950" w:rsidRDefault="00ED3D7B">
      <w:pPr>
        <w:pStyle w:val="a3"/>
        <w:ind w:left="1176" w:right="1010"/>
      </w:pPr>
      <w:r>
        <w:t>Программа «Цветны</w:t>
      </w:r>
      <w:r>
        <w:t>е ладошки» (рисование, лепка, аппликация), направлена на формирование эстетического отношения и художественно-творческого развития в изобразительной деятельности. Данная технология позволяет реализацию базисного содержания и специфических задач художествен</w:t>
      </w:r>
      <w:r>
        <w:t>но-эстетического образования детей в изобразительной деятельности для детей 5-7 лет</w:t>
      </w:r>
    </w:p>
    <w:p w:rsidR="00507950" w:rsidRDefault="00ED3D7B">
      <w:pPr>
        <w:pStyle w:val="a3"/>
        <w:spacing w:before="6"/>
        <w:ind w:left="1176" w:right="1010" w:firstLine="626"/>
      </w:pPr>
      <w:r>
        <w:t>В программе художественного воспитания дошкольников «Цветные ладошки» сформулированы педагогические условия, необходимые для эффективного художественного развития детей дош</w:t>
      </w:r>
      <w:r>
        <w:t>кольного</w:t>
      </w:r>
      <w:r>
        <w:rPr>
          <w:spacing w:val="-4"/>
        </w:rPr>
        <w:t xml:space="preserve"> </w:t>
      </w:r>
      <w:r>
        <w:t>возраста.</w:t>
      </w:r>
    </w:p>
    <w:p w:rsidR="00507950" w:rsidRDefault="00ED3D7B">
      <w:pPr>
        <w:pStyle w:val="a3"/>
        <w:spacing w:before="4"/>
        <w:ind w:left="1176" w:right="1018"/>
      </w:pPr>
      <w:r>
        <w:t>Цель: формирование у детей дошкольного возраста эстетического отношения и художественно-творческих способностей в изобразительной деятельности.</w:t>
      </w:r>
    </w:p>
    <w:p w:rsidR="00507950" w:rsidRDefault="00ED3D7B">
      <w:pPr>
        <w:pStyle w:val="a3"/>
        <w:spacing w:before="3"/>
        <w:ind w:left="1742" w:firstLine="0"/>
        <w:jc w:val="left"/>
      </w:pPr>
      <w:r>
        <w:t>Задачи: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2070"/>
        </w:tabs>
        <w:spacing w:before="5"/>
        <w:ind w:right="1017" w:firstLine="566"/>
        <w:rPr>
          <w:sz w:val="24"/>
        </w:rPr>
      </w:pPr>
      <w:r>
        <w:rPr>
          <w:sz w:val="24"/>
        </w:rPr>
        <w:t xml:space="preserve">Развитие эстетического восприятия художественных образов (в произведениях искусства) </w:t>
      </w:r>
      <w:r>
        <w:rPr>
          <w:sz w:val="24"/>
        </w:rPr>
        <w:t>и предметов (явлений) окружающего мира как 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1924"/>
          <w:tab w:val="left" w:pos="3097"/>
          <w:tab w:val="left" w:pos="4131"/>
          <w:tab w:val="left" w:pos="4688"/>
          <w:tab w:val="left" w:pos="6062"/>
          <w:tab w:val="left" w:pos="8520"/>
          <w:tab w:val="left" w:pos="8827"/>
        </w:tabs>
        <w:spacing w:before="5"/>
        <w:ind w:right="1019" w:firstLine="566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свободного</w:t>
      </w:r>
      <w:r>
        <w:rPr>
          <w:sz w:val="24"/>
        </w:rPr>
        <w:tab/>
        <w:t>экспериментирования</w:t>
      </w:r>
      <w:r>
        <w:rPr>
          <w:sz w:val="24"/>
        </w:rPr>
        <w:tab/>
        <w:t>с</w:t>
      </w:r>
      <w:r>
        <w:rPr>
          <w:sz w:val="24"/>
        </w:rPr>
        <w:tab/>
        <w:t>художественными материалами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инструментами.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2065"/>
        </w:tabs>
        <w:spacing w:before="2"/>
        <w:ind w:right="1012" w:firstLine="626"/>
        <w:jc w:val="both"/>
        <w:rPr>
          <w:sz w:val="24"/>
        </w:rPr>
      </w:pPr>
      <w:r>
        <w:rPr>
          <w:sz w:val="24"/>
        </w:rPr>
        <w:t>Ознакомление с универсальным «языком» искусства - средствами художественн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выразительности.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2206"/>
        </w:tabs>
        <w:spacing w:before="5"/>
        <w:ind w:right="1009" w:firstLine="626"/>
        <w:jc w:val="both"/>
        <w:rPr>
          <w:sz w:val="24"/>
        </w:rPr>
      </w:pPr>
      <w:r>
        <w:rPr>
          <w:sz w:val="24"/>
        </w:rPr>
        <w:t xml:space="preserve">Амплификация (обогащение) индивидуального художественно-эстетического опыта (эстетической апперцепции): «осмысленное чтение» - </w:t>
      </w:r>
      <w:proofErr w:type="spellStart"/>
      <w:r>
        <w:rPr>
          <w:sz w:val="24"/>
        </w:rPr>
        <w:t>распредмечивание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опредмечивание</w:t>
      </w:r>
      <w:proofErr w:type="spellEnd"/>
      <w:r>
        <w:rPr>
          <w:sz w:val="24"/>
        </w:rPr>
        <w:t xml:space="preserve"> - художественно-эстетических объектов с помощью воображения и </w:t>
      </w:r>
      <w:proofErr w:type="spellStart"/>
      <w:r>
        <w:rPr>
          <w:sz w:val="24"/>
        </w:rPr>
        <w:t>эмпатии</w:t>
      </w:r>
      <w:proofErr w:type="spellEnd"/>
      <w:r>
        <w:rPr>
          <w:sz w:val="24"/>
        </w:rPr>
        <w:t xml:space="preserve"> (носител</w:t>
      </w:r>
      <w:r>
        <w:rPr>
          <w:sz w:val="24"/>
        </w:rPr>
        <w:t>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заключённого в 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форму.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2022"/>
        </w:tabs>
        <w:spacing w:before="3"/>
        <w:ind w:right="1017" w:firstLine="566"/>
        <w:jc w:val="both"/>
        <w:rPr>
          <w:sz w:val="24"/>
        </w:rPr>
      </w:pPr>
      <w:r>
        <w:rPr>
          <w:sz w:val="24"/>
        </w:rPr>
        <w:t xml:space="preserve">Развитие художественно-творческих способностей в продуктивных видах </w:t>
      </w:r>
      <w:r>
        <w:rPr>
          <w:sz w:val="24"/>
        </w:rPr>
        <w:t>детской деятельности.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1983"/>
        </w:tabs>
        <w:spacing w:before="5"/>
        <w:ind w:left="1982" w:hanging="241"/>
        <w:jc w:val="both"/>
        <w:rPr>
          <w:sz w:val="24"/>
        </w:rPr>
      </w:pPr>
      <w:r>
        <w:rPr>
          <w:sz w:val="24"/>
        </w:rPr>
        <w:t>Воспитание художественного вкуса и 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гармонии.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2060"/>
        </w:tabs>
        <w:spacing w:before="4"/>
        <w:ind w:right="1016" w:firstLine="566"/>
        <w:jc w:val="both"/>
        <w:rPr>
          <w:sz w:val="24"/>
        </w:rPr>
      </w:pPr>
      <w:r>
        <w:rPr>
          <w:sz w:val="24"/>
        </w:rPr>
        <w:t xml:space="preserve">Создание условий для </w:t>
      </w:r>
      <w:proofErr w:type="gramStart"/>
      <w:r>
        <w:rPr>
          <w:sz w:val="24"/>
        </w:rPr>
        <w:t>много аспектной</w:t>
      </w:r>
      <w:proofErr w:type="gramEnd"/>
      <w:r>
        <w:rPr>
          <w:sz w:val="24"/>
        </w:rPr>
        <w:t xml:space="preserve"> и увлекательной активности детей в художественно-эстетическом освоении 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507950" w:rsidRDefault="00ED3D7B">
      <w:pPr>
        <w:pStyle w:val="a4"/>
        <w:numPr>
          <w:ilvl w:val="1"/>
          <w:numId w:val="2"/>
        </w:numPr>
        <w:tabs>
          <w:tab w:val="left" w:pos="1984"/>
        </w:tabs>
        <w:spacing w:before="3"/>
        <w:ind w:right="1007" w:firstLine="626"/>
        <w:jc w:val="both"/>
        <w:rPr>
          <w:sz w:val="24"/>
        </w:rPr>
      </w:pPr>
      <w:r>
        <w:rPr>
          <w:sz w:val="24"/>
        </w:rPr>
        <w:t>Формирование эстетической картины мира и основных элеме</w:t>
      </w:r>
      <w:r>
        <w:rPr>
          <w:sz w:val="24"/>
        </w:rPr>
        <w:t xml:space="preserve">нтов </w:t>
      </w:r>
      <w:r>
        <w:rPr>
          <w:spacing w:val="-3"/>
          <w:sz w:val="24"/>
        </w:rPr>
        <w:t xml:space="preserve">«Я </w:t>
      </w:r>
      <w:r>
        <w:rPr>
          <w:sz w:val="24"/>
        </w:rPr>
        <w:t>- концепци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творца».</w:t>
      </w:r>
    </w:p>
    <w:p w:rsidR="00507950" w:rsidRDefault="00ED3D7B">
      <w:pPr>
        <w:pStyle w:val="a3"/>
        <w:spacing w:before="5"/>
        <w:ind w:left="1176" w:right="1012"/>
      </w:pPr>
      <w:r>
        <w:t xml:space="preserve">Эстетическое отношение ребёнка к окружающему миру являет собой целую систему его индивидуальных, избирательных связей с эстетическими качествами предметов и явлений действительности. </w:t>
      </w:r>
      <w:proofErr w:type="gramStart"/>
      <w:r>
        <w:t>В эстетическое отношение ребёнка входит его</w:t>
      </w:r>
      <w:r>
        <w:t xml:space="preserve"> эмоциональный отклик на прекрасное (красивое, привлекательное), добрые чувства, его творческая деятельность, посильное стремление к преобразованию окружающего </w:t>
      </w:r>
      <w:r>
        <w:rPr>
          <w:spacing w:val="4"/>
        </w:rPr>
        <w:t xml:space="preserve">по </w:t>
      </w:r>
      <w:r>
        <w:t>законам красоты, а также к оценке красивых, гармоничных сочетаний красок, звуков, рифм и  т.д</w:t>
      </w:r>
      <w:r>
        <w:t>.</w:t>
      </w:r>
      <w:proofErr w:type="gramEnd"/>
      <w:r>
        <w:t xml:space="preserve">  Эстетический компонент оказывает существенное влияние на установление ведущих звеньев структуры личности в</w:t>
      </w:r>
      <w:r>
        <w:rPr>
          <w:spacing w:val="-2"/>
        </w:rPr>
        <w:t xml:space="preserve"> </w:t>
      </w:r>
      <w:r>
        <w:t>целом.</w:t>
      </w:r>
    </w:p>
    <w:p w:rsidR="00507950" w:rsidRDefault="00ED3D7B">
      <w:pPr>
        <w:pStyle w:val="a3"/>
        <w:spacing w:before="5"/>
        <w:ind w:left="1176" w:right="1014"/>
      </w:pPr>
      <w:r>
        <w:t xml:space="preserve">Часть содержания программы интегрируется в непосредственную образовательную деятельность по разделу «Изобразительная деятельность» в группах </w:t>
      </w:r>
      <w:r>
        <w:rPr>
          <w:spacing w:val="2"/>
        </w:rPr>
        <w:t xml:space="preserve">5-7 </w:t>
      </w:r>
      <w:r>
        <w:t>лет, и  в  совместной деятельности педагога с</w:t>
      </w:r>
      <w:r>
        <w:rPr>
          <w:spacing w:val="-2"/>
        </w:rPr>
        <w:t xml:space="preserve"> </w:t>
      </w:r>
      <w:r>
        <w:t>детьми.</w:t>
      </w:r>
    </w:p>
    <w:p w:rsidR="00507950" w:rsidRDefault="00ED3D7B">
      <w:pPr>
        <w:pStyle w:val="a3"/>
        <w:spacing w:before="3"/>
        <w:ind w:left="1176" w:right="1018"/>
      </w:pPr>
      <w:r>
        <w:t xml:space="preserve">Программа «Музыкальные шедевры» О.П. </w:t>
      </w:r>
      <w:proofErr w:type="spellStart"/>
      <w:r>
        <w:t>Радыновой</w:t>
      </w:r>
      <w:proofErr w:type="spellEnd"/>
      <w:r>
        <w:t xml:space="preserve"> направлена</w:t>
      </w:r>
      <w:r>
        <w:t xml:space="preserve"> на формирование основ музыкальной культуры у детей дошкольного возраста, развитие</w:t>
      </w:r>
      <w:r>
        <w:rPr>
          <w:spacing w:val="56"/>
        </w:rPr>
        <w:t xml:space="preserve"> </w:t>
      </w:r>
      <w:r>
        <w:t>творческих</w:t>
      </w:r>
    </w:p>
    <w:p w:rsidR="00507950" w:rsidRDefault="00507950">
      <w:p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left="1176" w:right="1013" w:firstLine="0"/>
      </w:pPr>
      <w:r>
        <w:lastRenderedPageBreak/>
        <w:t>способностей в разных видах музыкальной деятельности. В программе осуществляется взаимосвязь познавательной, ценностно-ориентированной и творчес</w:t>
      </w:r>
      <w:r>
        <w:t>кой деятельности детей в процессе формирования у них основ музыкальной культуры. Темы ориентированы на два возраста (3-5 и 6-7 лет), однако указанные возрастные границы условны. Доступность репертуара</w:t>
      </w:r>
    </w:p>
    <w:p w:rsidR="00507950" w:rsidRDefault="00ED3D7B">
      <w:pPr>
        <w:pStyle w:val="a3"/>
        <w:spacing w:before="5"/>
        <w:ind w:left="1176" w:right="1013"/>
      </w:pPr>
      <w:r>
        <w:t>детям определяется готовностью ребенка определенного во</w:t>
      </w:r>
      <w:r>
        <w:t>зраста сопереживать выраженным в музыке чувствам, продолжительностью звучания произведения, применяемым приемами. Часть программы интегрируется в образовательную программу</w:t>
      </w:r>
    </w:p>
    <w:p w:rsidR="00507950" w:rsidRDefault="00ED3D7B">
      <w:pPr>
        <w:pStyle w:val="a3"/>
        <w:ind w:left="1176" w:right="1021" w:firstLine="0"/>
      </w:pPr>
      <w:r>
        <w:t>«От рождения до школы» в раздел «Музыкальная деятельность», часть содержания вынесен</w:t>
      </w:r>
      <w:r>
        <w:t>о в совместную деятельность воспитателя с детьми.</w:t>
      </w:r>
    </w:p>
    <w:p w:rsidR="00507950" w:rsidRDefault="00ED3D7B">
      <w:pPr>
        <w:pStyle w:val="Heading2"/>
        <w:ind w:right="4650"/>
        <w:jc w:val="both"/>
      </w:pPr>
      <w:r>
        <w:t xml:space="preserve">Образовательная область «Физическое развитие» Программа «Расту </w:t>
      </w:r>
      <w:proofErr w:type="gramStart"/>
      <w:r>
        <w:t>здоровым</w:t>
      </w:r>
      <w:proofErr w:type="gramEnd"/>
      <w:r>
        <w:t xml:space="preserve">» </w:t>
      </w:r>
      <w:proofErr w:type="spellStart"/>
      <w:r>
        <w:t>Зимонина</w:t>
      </w:r>
      <w:proofErr w:type="spellEnd"/>
      <w:r>
        <w:t xml:space="preserve"> В.Н.</w:t>
      </w:r>
    </w:p>
    <w:p w:rsidR="00507950" w:rsidRDefault="00ED3D7B">
      <w:pPr>
        <w:pStyle w:val="a3"/>
        <w:spacing w:line="276" w:lineRule="auto"/>
        <w:ind w:right="1023" w:firstLine="0"/>
      </w:pPr>
      <w:r>
        <w:t>Для более успешного решения задач по укреплению физического, интеллектуального, эмоционального здоровья воспитанников в</w:t>
      </w:r>
      <w:r>
        <w:t xml:space="preserve"> группах дошкольного возраста реализуется раздел программы «Росинка. Расту</w:t>
      </w:r>
      <w:r>
        <w:rPr>
          <w:spacing w:val="-3"/>
        </w:rPr>
        <w:t xml:space="preserve"> </w:t>
      </w:r>
      <w:r>
        <w:t>здоровым».</w:t>
      </w:r>
    </w:p>
    <w:p w:rsidR="00507950" w:rsidRDefault="00ED3D7B">
      <w:pPr>
        <w:pStyle w:val="a3"/>
        <w:tabs>
          <w:tab w:val="left" w:pos="4111"/>
          <w:tab w:val="left" w:pos="8210"/>
        </w:tabs>
        <w:spacing w:before="2" w:line="276" w:lineRule="auto"/>
        <w:ind w:right="1014" w:firstLine="0"/>
      </w:pPr>
      <w:r>
        <w:t xml:space="preserve">Актуальность    программы  </w:t>
      </w:r>
      <w:r>
        <w:rPr>
          <w:spacing w:val="14"/>
        </w:rPr>
        <w:t xml:space="preserve"> </w:t>
      </w:r>
      <w:r>
        <w:t xml:space="preserve">обусловлена      </w:t>
      </w:r>
      <w:r>
        <w:rPr>
          <w:spacing w:val="14"/>
        </w:rPr>
        <w:t xml:space="preserve"> </w:t>
      </w:r>
      <w:r>
        <w:t>необходимостью</w:t>
      </w:r>
      <w:r>
        <w:tab/>
        <w:t xml:space="preserve">создания эффективной </w:t>
      </w:r>
      <w:proofErr w:type="spellStart"/>
      <w:r>
        <w:t>здоровьесберегающей</w:t>
      </w:r>
      <w:proofErr w:type="spellEnd"/>
      <w:r>
        <w:tab/>
        <w:t>педагогической системы, которая позволит своевременно преодолеть нар</w:t>
      </w:r>
      <w:r>
        <w:t>ушения в состоянии здоровья и развития ребенка. Программа обеспечивает выполнение Государственного   стандарта     по развитию,    воспитанию, обучению ребенка в совместной деятельности в условиях динамичного, эмоциональн</w:t>
      </w:r>
      <w:proofErr w:type="gramStart"/>
      <w:r>
        <w:t>о-</w:t>
      </w:r>
      <w:proofErr w:type="gramEnd"/>
      <w:r>
        <w:t xml:space="preserve"> комфортного режима жизнедеятельн</w:t>
      </w:r>
      <w:r>
        <w:t>ости.</w:t>
      </w:r>
    </w:p>
    <w:p w:rsidR="00507950" w:rsidRDefault="00ED3D7B">
      <w:pPr>
        <w:pStyle w:val="a3"/>
        <w:tabs>
          <w:tab w:val="left" w:pos="4492"/>
        </w:tabs>
        <w:spacing w:line="276" w:lineRule="auto"/>
        <w:ind w:right="1017" w:firstLine="0"/>
      </w:pPr>
      <w:proofErr w:type="gramStart"/>
      <w:r>
        <w:t xml:space="preserve">Система «РОСИНКА» обеспечивает комплексный подход  к  воспитанию  здорового ребенка, </w:t>
      </w:r>
      <w:r>
        <w:rPr>
          <w:spacing w:val="51"/>
        </w:rPr>
        <w:t xml:space="preserve"> </w:t>
      </w:r>
      <w:r>
        <w:t xml:space="preserve">т.е. </w:t>
      </w:r>
      <w:r>
        <w:rPr>
          <w:spacing w:val="51"/>
        </w:rPr>
        <w:t xml:space="preserve"> </w:t>
      </w:r>
      <w:r>
        <w:t>воспитание</w:t>
      </w:r>
      <w:r>
        <w:tab/>
        <w:t xml:space="preserve">ребенка развитого, </w:t>
      </w:r>
      <w:r>
        <w:rPr>
          <w:spacing w:val="2"/>
        </w:rPr>
        <w:t xml:space="preserve">организованного, самостоятельного, инициативного, </w:t>
      </w:r>
      <w:r>
        <w:t xml:space="preserve">не болеющего, </w:t>
      </w:r>
      <w:r>
        <w:rPr>
          <w:spacing w:val="2"/>
        </w:rPr>
        <w:t>коммуникативного,</w:t>
      </w:r>
      <w:r>
        <w:rPr>
          <w:spacing w:val="21"/>
        </w:rPr>
        <w:t xml:space="preserve"> </w:t>
      </w:r>
      <w:r>
        <w:rPr>
          <w:spacing w:val="2"/>
        </w:rPr>
        <w:t>аккуратного.</w:t>
      </w:r>
      <w:proofErr w:type="gramEnd"/>
    </w:p>
    <w:p w:rsidR="00507950" w:rsidRDefault="00507950">
      <w:pPr>
        <w:pStyle w:val="a3"/>
        <w:spacing w:before="11"/>
        <w:ind w:left="0" w:firstLine="0"/>
        <w:jc w:val="left"/>
        <w:rPr>
          <w:sz w:val="23"/>
        </w:rPr>
      </w:pPr>
    </w:p>
    <w:p w:rsidR="00507950" w:rsidRDefault="00ED3D7B">
      <w:pPr>
        <w:pStyle w:val="Heading2"/>
        <w:numPr>
          <w:ilvl w:val="1"/>
          <w:numId w:val="9"/>
        </w:numPr>
        <w:tabs>
          <w:tab w:val="left" w:pos="2060"/>
        </w:tabs>
        <w:ind w:hanging="421"/>
      </w:pPr>
      <w:r>
        <w:t>Кадровые условия реализации</w:t>
      </w:r>
      <w:r>
        <w:rPr>
          <w:spacing w:val="-5"/>
        </w:rPr>
        <w:t xml:space="preserve"> </w:t>
      </w:r>
      <w:r>
        <w:t>Программы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3"/>
        <w:ind w:right="1019"/>
      </w:pPr>
      <w:r>
        <w:t>При работе в группе компенсирующей направленности для детей с ТНР в Организации дополнительно предусмотрены должности воспитателей, имеющих соответствующую квалификацию для работы в соответствии со спецификой ограничения здоровья детей с  ТНР.</w:t>
      </w:r>
    </w:p>
    <w:p w:rsidR="00507950" w:rsidRDefault="00ED3D7B">
      <w:pPr>
        <w:pStyle w:val="a3"/>
        <w:ind w:right="1020"/>
        <w:jc w:val="left"/>
      </w:pPr>
      <w:r>
        <w:t>О</w:t>
      </w:r>
      <w:r>
        <w:t>рганизация осуществляет организационно-методическое сопровождение процесса реализации Программы.</w:t>
      </w:r>
    </w:p>
    <w:p w:rsidR="00507950" w:rsidRDefault="00507950">
      <w:pPr>
        <w:pStyle w:val="a3"/>
        <w:ind w:left="0" w:firstLine="0"/>
        <w:jc w:val="left"/>
      </w:pPr>
    </w:p>
    <w:p w:rsidR="00507950" w:rsidRDefault="00ED3D7B">
      <w:pPr>
        <w:pStyle w:val="Heading2"/>
      </w:pPr>
      <w:r>
        <w:t>Перечень литературных источников</w:t>
      </w:r>
    </w:p>
    <w:p w:rsidR="00507950" w:rsidRDefault="00507950">
      <w:pPr>
        <w:pStyle w:val="a3"/>
        <w:ind w:left="0" w:firstLine="0"/>
        <w:jc w:val="left"/>
        <w:rPr>
          <w:b/>
        </w:rPr>
      </w:pPr>
    </w:p>
    <w:p w:rsidR="00507950" w:rsidRDefault="00ED3D7B">
      <w:pPr>
        <w:pStyle w:val="a4"/>
        <w:numPr>
          <w:ilvl w:val="1"/>
          <w:numId w:val="13"/>
        </w:numPr>
        <w:tabs>
          <w:tab w:val="left" w:pos="1794"/>
        </w:tabs>
        <w:spacing w:before="1"/>
        <w:ind w:right="1011" w:firstLine="566"/>
        <w:rPr>
          <w:sz w:val="24"/>
        </w:rPr>
      </w:pPr>
      <w:r>
        <w:rPr>
          <w:sz w:val="24"/>
        </w:rPr>
        <w:t xml:space="preserve">Основная общеобразовательная программа дошкольного образования </w:t>
      </w:r>
      <w:r>
        <w:rPr>
          <w:spacing w:val="-3"/>
          <w:sz w:val="24"/>
        </w:rPr>
        <w:t xml:space="preserve">«От </w:t>
      </w:r>
      <w:r>
        <w:rPr>
          <w:sz w:val="24"/>
        </w:rPr>
        <w:t>рождения до школы</w:t>
      </w:r>
      <w:proofErr w:type="gramStart"/>
      <w:r>
        <w:rPr>
          <w:sz w:val="24"/>
        </w:rPr>
        <w:t>»в</w:t>
      </w:r>
      <w:proofErr w:type="gramEnd"/>
      <w:r>
        <w:rPr>
          <w:sz w:val="24"/>
        </w:rPr>
        <w:t xml:space="preserve"> соответствии ФГОС ДО, под редакцией Н</w:t>
      </w:r>
      <w:r>
        <w:rPr>
          <w:sz w:val="24"/>
        </w:rPr>
        <w:t xml:space="preserve">.Е. </w:t>
      </w:r>
      <w:proofErr w:type="spellStart"/>
      <w:r>
        <w:rPr>
          <w:sz w:val="24"/>
        </w:rPr>
        <w:t>Вераксы</w:t>
      </w:r>
      <w:proofErr w:type="spellEnd"/>
      <w:r>
        <w:rPr>
          <w:sz w:val="24"/>
        </w:rPr>
        <w:t>, Т.С.Комаровой, М.А. Васильевой.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ind w:right="1013" w:firstLine="566"/>
        <w:rPr>
          <w:sz w:val="24"/>
        </w:rPr>
      </w:pPr>
      <w:r>
        <w:rPr>
          <w:sz w:val="24"/>
        </w:rPr>
        <w:t>Дополнительная программа коррекционно-развивающей работы в логопедической группе детского сада для детей с общим недоразвитием речи (с 4до 7 лет). Н. В.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Нищевой</w:t>
      </w:r>
      <w:proofErr w:type="spellEnd"/>
      <w:r>
        <w:rPr>
          <w:sz w:val="24"/>
        </w:rPr>
        <w:t>.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ind w:right="1010" w:firstLine="566"/>
        <w:rPr>
          <w:sz w:val="24"/>
        </w:rPr>
      </w:pPr>
      <w:r>
        <w:rPr>
          <w:i/>
          <w:sz w:val="24"/>
        </w:rPr>
        <w:t xml:space="preserve">Бабина Г. В., </w:t>
      </w:r>
      <w:proofErr w:type="spellStart"/>
      <w:r>
        <w:rPr>
          <w:i/>
          <w:sz w:val="24"/>
        </w:rPr>
        <w:t>Сафонкина</w:t>
      </w:r>
      <w:proofErr w:type="spellEnd"/>
      <w:r>
        <w:rPr>
          <w:i/>
          <w:sz w:val="24"/>
        </w:rPr>
        <w:t xml:space="preserve"> Н. Ю. </w:t>
      </w:r>
      <w:r>
        <w:rPr>
          <w:sz w:val="24"/>
        </w:rPr>
        <w:t xml:space="preserve">Слоговая структура </w:t>
      </w:r>
      <w:r>
        <w:rPr>
          <w:sz w:val="24"/>
        </w:rPr>
        <w:t>слова: обследование и формирование у детей с недоразвитием речи (методическое пособие, альбом для обследования восприятия и произнесения слов, картинный материал для проведения игр) — М.,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ind w:right="1012" w:firstLine="566"/>
        <w:rPr>
          <w:sz w:val="24"/>
        </w:rPr>
      </w:pPr>
      <w:proofErr w:type="spellStart"/>
      <w:r>
        <w:rPr>
          <w:i/>
          <w:sz w:val="24"/>
        </w:rPr>
        <w:t>Баряева</w:t>
      </w:r>
      <w:proofErr w:type="spellEnd"/>
      <w:r>
        <w:rPr>
          <w:i/>
          <w:sz w:val="24"/>
        </w:rPr>
        <w:t xml:space="preserve"> Л. Б. </w:t>
      </w:r>
      <w:r>
        <w:rPr>
          <w:sz w:val="24"/>
        </w:rPr>
        <w:t>Математические представления дошкольников с тяже</w:t>
      </w:r>
      <w:r>
        <w:rPr>
          <w:sz w:val="24"/>
        </w:rPr>
        <w:t>лыми нарушениями речи: экспериментальное исследование. Монография. – М.: ПАРАДИГМА, 2015.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spacing w:line="242" w:lineRule="auto"/>
        <w:ind w:right="1010" w:firstLine="566"/>
        <w:jc w:val="left"/>
        <w:rPr>
          <w:sz w:val="24"/>
        </w:rPr>
      </w:pPr>
      <w:proofErr w:type="spellStart"/>
      <w:r>
        <w:rPr>
          <w:i/>
          <w:sz w:val="24"/>
        </w:rPr>
        <w:t>Баряева</w:t>
      </w:r>
      <w:proofErr w:type="spellEnd"/>
      <w:r>
        <w:rPr>
          <w:i/>
          <w:sz w:val="24"/>
        </w:rPr>
        <w:t xml:space="preserve"> Л. Б., Лопатина Л.В. </w:t>
      </w:r>
      <w:r>
        <w:rPr>
          <w:sz w:val="24"/>
        </w:rPr>
        <w:t>Учим детей общаться. — 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 xml:space="preserve">ЦДК проф. Л.Б. </w:t>
      </w:r>
      <w:proofErr w:type="spellStart"/>
      <w:r>
        <w:rPr>
          <w:sz w:val="24"/>
        </w:rPr>
        <w:t>Баряевой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507950" w:rsidRDefault="00507950">
      <w:pPr>
        <w:spacing w:line="242" w:lineRule="auto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spacing w:before="70" w:line="242" w:lineRule="auto"/>
        <w:ind w:right="1013" w:firstLine="566"/>
        <w:jc w:val="left"/>
        <w:rPr>
          <w:sz w:val="24"/>
        </w:rPr>
      </w:pPr>
      <w:proofErr w:type="spellStart"/>
      <w:r>
        <w:rPr>
          <w:i/>
          <w:sz w:val="24"/>
        </w:rPr>
        <w:lastRenderedPageBreak/>
        <w:t>Бойкова</w:t>
      </w:r>
      <w:proofErr w:type="spellEnd"/>
      <w:r>
        <w:rPr>
          <w:i/>
          <w:sz w:val="24"/>
        </w:rPr>
        <w:t xml:space="preserve"> С.В. </w:t>
      </w:r>
      <w:r>
        <w:rPr>
          <w:sz w:val="24"/>
        </w:rPr>
        <w:t>Занятия с логопедом по развитию связной речи у детей 5−7 лет. — 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>КАРО,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</w:tabs>
        <w:spacing w:line="289" w:lineRule="exact"/>
        <w:ind w:left="1910"/>
        <w:jc w:val="left"/>
        <w:rPr>
          <w:sz w:val="24"/>
        </w:rPr>
      </w:pPr>
      <w:proofErr w:type="spellStart"/>
      <w:r>
        <w:rPr>
          <w:i/>
          <w:sz w:val="24"/>
        </w:rPr>
        <w:t>Выготский</w:t>
      </w:r>
      <w:proofErr w:type="spellEnd"/>
      <w:r>
        <w:rPr>
          <w:i/>
          <w:sz w:val="24"/>
        </w:rPr>
        <w:t xml:space="preserve"> Л. С. </w:t>
      </w:r>
      <w:r>
        <w:rPr>
          <w:sz w:val="24"/>
        </w:rPr>
        <w:t>Педагогическая психология. — М.: Педагогика,</w:t>
      </w:r>
      <w:r>
        <w:rPr>
          <w:spacing w:val="-5"/>
          <w:sz w:val="24"/>
        </w:rPr>
        <w:t xml:space="preserve"> </w:t>
      </w:r>
      <w:r>
        <w:rPr>
          <w:sz w:val="24"/>
        </w:rPr>
        <w:t>1991.</w:t>
      </w:r>
    </w:p>
    <w:p w:rsidR="00507950" w:rsidRDefault="00ED3D7B">
      <w:pPr>
        <w:pStyle w:val="a4"/>
        <w:numPr>
          <w:ilvl w:val="1"/>
          <w:numId w:val="13"/>
        </w:numPr>
        <w:tabs>
          <w:tab w:val="left" w:pos="1911"/>
          <w:tab w:val="left" w:pos="2807"/>
          <w:tab w:val="left" w:pos="3234"/>
          <w:tab w:val="left" w:pos="3687"/>
          <w:tab w:val="left" w:pos="5440"/>
          <w:tab w:val="left" w:pos="6459"/>
          <w:tab w:val="left" w:pos="7152"/>
          <w:tab w:val="left" w:pos="7939"/>
          <w:tab w:val="left" w:pos="9515"/>
          <w:tab w:val="left" w:pos="10606"/>
        </w:tabs>
        <w:ind w:right="1016" w:firstLine="566"/>
        <w:jc w:val="left"/>
        <w:rPr>
          <w:sz w:val="24"/>
        </w:rPr>
      </w:pPr>
      <w:proofErr w:type="spellStart"/>
      <w:r>
        <w:rPr>
          <w:i/>
          <w:sz w:val="24"/>
        </w:rPr>
        <w:t>Глухов</w:t>
      </w:r>
      <w:proofErr w:type="spellEnd"/>
      <w:r>
        <w:rPr>
          <w:i/>
          <w:sz w:val="24"/>
        </w:rPr>
        <w:tab/>
        <w:t>В.</w:t>
      </w:r>
      <w:r>
        <w:rPr>
          <w:i/>
          <w:sz w:val="24"/>
        </w:rPr>
        <w:tab/>
        <w:t>П.</w:t>
      </w:r>
      <w:r>
        <w:rPr>
          <w:i/>
          <w:sz w:val="24"/>
        </w:rPr>
        <w:tab/>
      </w:r>
      <w:r>
        <w:rPr>
          <w:sz w:val="24"/>
        </w:rPr>
        <w:t>Формирование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детей</w:t>
      </w:r>
      <w:r>
        <w:rPr>
          <w:sz w:val="24"/>
        </w:rPr>
        <w:tab/>
        <w:t>дошкольного</w:t>
      </w:r>
      <w:r>
        <w:rPr>
          <w:sz w:val="24"/>
        </w:rPr>
        <w:tab/>
        <w:t>возраста</w:t>
      </w:r>
      <w:r>
        <w:rPr>
          <w:sz w:val="24"/>
        </w:rPr>
        <w:tab/>
      </w:r>
      <w:r>
        <w:rPr>
          <w:spacing w:val="-18"/>
          <w:sz w:val="24"/>
        </w:rPr>
        <w:t xml:space="preserve">с </w:t>
      </w:r>
      <w:r>
        <w:rPr>
          <w:sz w:val="24"/>
        </w:rPr>
        <w:t>общим</w:t>
      </w:r>
    </w:p>
    <w:p w:rsidR="00507950" w:rsidRDefault="00ED3D7B">
      <w:pPr>
        <w:pStyle w:val="a3"/>
        <w:spacing w:line="275" w:lineRule="exact"/>
        <w:ind w:left="1639" w:firstLine="0"/>
        <w:jc w:val="left"/>
      </w:pPr>
      <w:r>
        <w:t>недоразвитием речи. — М., 2002.</w:t>
      </w:r>
    </w:p>
    <w:p w:rsidR="00507950" w:rsidRDefault="00ED3D7B">
      <w:pPr>
        <w:pStyle w:val="a3"/>
        <w:tabs>
          <w:tab w:val="left" w:pos="2843"/>
          <w:tab w:val="left" w:pos="3526"/>
          <w:tab w:val="left" w:pos="5165"/>
          <w:tab w:val="left" w:pos="6601"/>
          <w:tab w:val="left" w:pos="8380"/>
          <w:tab w:val="left" w:pos="9740"/>
          <w:tab w:val="left" w:pos="10598"/>
        </w:tabs>
        <w:ind w:right="1010"/>
        <w:jc w:val="left"/>
      </w:pPr>
      <w:proofErr w:type="spellStart"/>
      <w:r>
        <w:rPr>
          <w:i/>
        </w:rPr>
        <w:t>Г</w:t>
      </w:r>
      <w:r>
        <w:rPr>
          <w:i/>
        </w:rPr>
        <w:t>олубева</w:t>
      </w:r>
      <w:proofErr w:type="spellEnd"/>
      <w:r>
        <w:rPr>
          <w:i/>
        </w:rPr>
        <w:tab/>
        <w:t>Г.Г.</w:t>
      </w:r>
      <w:r>
        <w:rPr>
          <w:i/>
        </w:rPr>
        <w:tab/>
      </w:r>
      <w:r>
        <w:t>Преодоление</w:t>
      </w:r>
      <w:r>
        <w:tab/>
        <w:t>нарушений</w:t>
      </w:r>
      <w:r>
        <w:tab/>
      </w:r>
      <w:proofErr w:type="spellStart"/>
      <w:r>
        <w:t>звукослоговой</w:t>
      </w:r>
      <w:proofErr w:type="spellEnd"/>
      <w:r>
        <w:tab/>
        <w:t>структуры</w:t>
      </w:r>
      <w:r>
        <w:tab/>
        <w:t>слова</w:t>
      </w:r>
      <w:r>
        <w:tab/>
      </w:r>
      <w:r>
        <w:rPr>
          <w:spacing w:val="-17"/>
        </w:rPr>
        <w:t xml:space="preserve">у </w:t>
      </w:r>
      <w:r>
        <w:t>дошкольников. — СПб</w:t>
      </w:r>
      <w:proofErr w:type="gramStart"/>
      <w:r>
        <w:t xml:space="preserve">.: </w:t>
      </w:r>
      <w:proofErr w:type="gramEnd"/>
      <w:r>
        <w:t xml:space="preserve">ЦДК проф. Л. Б. </w:t>
      </w:r>
      <w:proofErr w:type="spellStart"/>
      <w:r>
        <w:t>Баряевой</w:t>
      </w:r>
      <w:proofErr w:type="spellEnd"/>
      <w:r>
        <w:t>,</w:t>
      </w:r>
      <w:r>
        <w:rPr>
          <w:spacing w:val="-3"/>
        </w:rPr>
        <w:t xml:space="preserve"> </w:t>
      </w:r>
      <w:r>
        <w:t>2010.</w:t>
      </w:r>
    </w:p>
    <w:p w:rsidR="00507950" w:rsidRDefault="00ED3D7B">
      <w:pPr>
        <w:ind w:left="1073" w:right="1020" w:firstLine="566"/>
        <w:rPr>
          <w:sz w:val="24"/>
        </w:rPr>
      </w:pPr>
      <w:r>
        <w:rPr>
          <w:i/>
          <w:sz w:val="24"/>
        </w:rPr>
        <w:t xml:space="preserve">Жукова Н. С., </w:t>
      </w:r>
      <w:proofErr w:type="spellStart"/>
      <w:r>
        <w:rPr>
          <w:i/>
          <w:sz w:val="24"/>
        </w:rPr>
        <w:t>Мастюкова</w:t>
      </w:r>
      <w:proofErr w:type="spellEnd"/>
      <w:r>
        <w:rPr>
          <w:i/>
          <w:sz w:val="24"/>
        </w:rPr>
        <w:t xml:space="preserve"> Е. М., Филичева Т. Б. </w:t>
      </w:r>
      <w:r>
        <w:rPr>
          <w:sz w:val="24"/>
        </w:rPr>
        <w:t>Логопедия. Преодоление общего недоразвития речи у дошкольников. — М., 1998.</w:t>
      </w:r>
    </w:p>
    <w:p w:rsidR="00507950" w:rsidRDefault="00ED3D7B">
      <w:pPr>
        <w:ind w:left="1073" w:right="1020" w:firstLine="566"/>
        <w:rPr>
          <w:sz w:val="24"/>
        </w:rPr>
      </w:pPr>
      <w:r>
        <w:rPr>
          <w:i/>
          <w:sz w:val="24"/>
        </w:rPr>
        <w:t>Калягин В. А.</w:t>
      </w:r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Овчинникова</w:t>
      </w:r>
      <w:proofErr w:type="spellEnd"/>
      <w:r>
        <w:rPr>
          <w:i/>
          <w:sz w:val="24"/>
        </w:rPr>
        <w:t xml:space="preserve"> Т. С</w:t>
      </w:r>
      <w:r>
        <w:rPr>
          <w:sz w:val="24"/>
        </w:rPr>
        <w:t>. Энциклопедия методов психолого-педагогической диагностики лиц с нарушениями речи. — 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>КАРО, 2004.</w:t>
      </w:r>
    </w:p>
    <w:p w:rsidR="00507950" w:rsidRDefault="00ED3D7B">
      <w:pPr>
        <w:pStyle w:val="a3"/>
        <w:ind w:right="1020"/>
        <w:jc w:val="left"/>
      </w:pPr>
      <w:r>
        <w:rPr>
          <w:i/>
        </w:rPr>
        <w:t xml:space="preserve">Кичигина О.В. </w:t>
      </w:r>
      <w:r>
        <w:t>Рабочая программа учителя-логопеда дошкольной образовательной организации. – М.: УМЦ «Добрый мир», 2015.</w:t>
      </w:r>
    </w:p>
    <w:p w:rsidR="00507950" w:rsidRDefault="00ED3D7B">
      <w:pPr>
        <w:pStyle w:val="a3"/>
        <w:spacing w:before="1"/>
        <w:ind w:left="1639" w:firstLine="0"/>
        <w:jc w:val="left"/>
      </w:pPr>
      <w:proofErr w:type="spellStart"/>
      <w:r>
        <w:rPr>
          <w:i/>
        </w:rPr>
        <w:t>Ковалец</w:t>
      </w:r>
      <w:proofErr w:type="spellEnd"/>
      <w:r>
        <w:rPr>
          <w:i/>
        </w:rPr>
        <w:t xml:space="preserve"> И.В. </w:t>
      </w:r>
      <w:r>
        <w:t>Фо</w:t>
      </w:r>
      <w:r>
        <w:t>рмирование у дошкольников представлений о времени. Части суток.</w:t>
      </w:r>
    </w:p>
    <w:p w:rsidR="00507950" w:rsidRDefault="00ED3D7B">
      <w:pPr>
        <w:pStyle w:val="a3"/>
        <w:ind w:left="1639" w:firstLine="0"/>
        <w:jc w:val="left"/>
      </w:pPr>
      <w:r>
        <w:t>— М.: ВЛАДОС, 2007.</w:t>
      </w:r>
    </w:p>
    <w:p w:rsidR="00507950" w:rsidRDefault="00ED3D7B">
      <w:pPr>
        <w:pStyle w:val="a3"/>
        <w:ind w:right="1018"/>
      </w:pPr>
      <w:r>
        <w:rPr>
          <w:i/>
        </w:rPr>
        <w:t xml:space="preserve">Козлова В.А. </w:t>
      </w:r>
      <w:r>
        <w:t>Ориентировка во времени: Рабочая тетрадь для занятий с детьми дошкольного возраста. — М.: ДРОФА, 2010.</w:t>
      </w:r>
    </w:p>
    <w:p w:rsidR="00507950" w:rsidRDefault="00ED3D7B">
      <w:pPr>
        <w:pStyle w:val="a3"/>
        <w:ind w:right="1015"/>
      </w:pPr>
      <w:r>
        <w:rPr>
          <w:i/>
        </w:rPr>
        <w:t xml:space="preserve">Кондратьева С.Ю. </w:t>
      </w:r>
      <w:r>
        <w:t xml:space="preserve">Познаем математику в игре: профилактика </w:t>
      </w:r>
      <w:proofErr w:type="spellStart"/>
      <w:r>
        <w:t>дискалькулии</w:t>
      </w:r>
      <w:proofErr w:type="spellEnd"/>
      <w:r>
        <w:t xml:space="preserve"> у дошкольников. — СПб</w:t>
      </w:r>
      <w:proofErr w:type="gramStart"/>
      <w:r>
        <w:t xml:space="preserve">.: </w:t>
      </w:r>
      <w:proofErr w:type="gramEnd"/>
      <w:r>
        <w:t xml:space="preserve">ЦДК проф. Л. Б. </w:t>
      </w:r>
      <w:proofErr w:type="spellStart"/>
      <w:r>
        <w:t>Баряевой</w:t>
      </w:r>
      <w:proofErr w:type="spellEnd"/>
      <w:r>
        <w:t>, 2011.</w:t>
      </w:r>
    </w:p>
    <w:p w:rsidR="00507950" w:rsidRDefault="00ED3D7B">
      <w:pPr>
        <w:ind w:left="1073" w:right="1013" w:firstLine="566"/>
        <w:jc w:val="both"/>
        <w:rPr>
          <w:sz w:val="24"/>
        </w:rPr>
      </w:pPr>
      <w:r>
        <w:rPr>
          <w:i/>
          <w:sz w:val="24"/>
        </w:rPr>
        <w:t xml:space="preserve">Кондратьева С.Ю., Лебедева Н.В. </w:t>
      </w:r>
      <w:r>
        <w:rPr>
          <w:sz w:val="24"/>
        </w:rPr>
        <w:t xml:space="preserve">Учимся считать вместе (Профилактика  </w:t>
      </w:r>
      <w:proofErr w:type="spellStart"/>
      <w:r>
        <w:rPr>
          <w:sz w:val="24"/>
        </w:rPr>
        <w:t>дискалькулии</w:t>
      </w:r>
      <w:proofErr w:type="spellEnd"/>
      <w:r>
        <w:rPr>
          <w:sz w:val="24"/>
        </w:rPr>
        <w:t xml:space="preserve"> у дошкольников). – СПб</w:t>
      </w:r>
      <w:proofErr w:type="gramStart"/>
      <w:r>
        <w:rPr>
          <w:sz w:val="24"/>
        </w:rPr>
        <w:t>.,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2014.</w:t>
      </w:r>
    </w:p>
    <w:p w:rsidR="00507950" w:rsidRDefault="00ED3D7B">
      <w:pPr>
        <w:pStyle w:val="a3"/>
        <w:ind w:right="1015"/>
      </w:pPr>
      <w:r>
        <w:rPr>
          <w:i/>
        </w:rPr>
        <w:t xml:space="preserve">Кондратьева С.Ю., Рысина И.В. </w:t>
      </w:r>
      <w:r>
        <w:t>Мето</w:t>
      </w:r>
      <w:r>
        <w:t xml:space="preserve">дика исследования уровня развития счетных навыков у детей старшего дошкольного возраста (выявление предрасположенности к </w:t>
      </w:r>
      <w:proofErr w:type="spellStart"/>
      <w:r>
        <w:t>дискалькулии</w:t>
      </w:r>
      <w:proofErr w:type="spellEnd"/>
      <w:r>
        <w:t>). – СПб</w:t>
      </w:r>
      <w:proofErr w:type="gramStart"/>
      <w:r>
        <w:t xml:space="preserve">., </w:t>
      </w:r>
      <w:proofErr w:type="gramEnd"/>
      <w:r>
        <w:t>2015.</w:t>
      </w:r>
    </w:p>
    <w:p w:rsidR="00507950" w:rsidRDefault="00ED3D7B">
      <w:pPr>
        <w:pStyle w:val="a3"/>
        <w:ind w:right="1011"/>
      </w:pPr>
      <w:r>
        <w:rPr>
          <w:i/>
        </w:rPr>
        <w:t xml:space="preserve">Кондратьева С.Ю., Федотова Л.В. </w:t>
      </w:r>
      <w:r>
        <w:t>Готовимся считать правильно. Развитие математических способностей у старши</w:t>
      </w:r>
      <w:r>
        <w:t>х дошкольников. Рабочая тетрадь. – СПБ</w:t>
      </w:r>
      <w:proofErr w:type="gramStart"/>
      <w:r>
        <w:t xml:space="preserve">.: </w:t>
      </w:r>
      <w:proofErr w:type="gramEnd"/>
      <w:r>
        <w:t>ДЕТСТВО-ПРЕСС,</w:t>
      </w:r>
      <w:r>
        <w:rPr>
          <w:spacing w:val="-1"/>
        </w:rPr>
        <w:t xml:space="preserve"> </w:t>
      </w:r>
      <w:r>
        <w:t>2016.</w:t>
      </w:r>
    </w:p>
    <w:p w:rsidR="00507950" w:rsidRDefault="00ED3D7B">
      <w:pPr>
        <w:pStyle w:val="a3"/>
        <w:ind w:right="1011"/>
      </w:pPr>
      <w:r>
        <w:rPr>
          <w:i/>
        </w:rPr>
        <w:t xml:space="preserve">Кондратьева С.Ю., Федотова Л.В. </w:t>
      </w:r>
      <w:r>
        <w:t>Счет и сравнение чисел в пределах десяти. Развитие математических способностей у старших дошкольников. Рабочая тетрадь. – СПБ</w:t>
      </w:r>
      <w:proofErr w:type="gramStart"/>
      <w:r>
        <w:t xml:space="preserve">.: </w:t>
      </w:r>
      <w:proofErr w:type="gramEnd"/>
      <w:r>
        <w:t>ДЕТСТВО-ПРЕСС,</w:t>
      </w:r>
      <w:r>
        <w:rPr>
          <w:spacing w:val="-1"/>
        </w:rPr>
        <w:t xml:space="preserve"> </w:t>
      </w:r>
      <w:r>
        <w:t>2016.</w:t>
      </w:r>
    </w:p>
    <w:p w:rsidR="00507950" w:rsidRDefault="00ED3D7B">
      <w:pPr>
        <w:pStyle w:val="a3"/>
        <w:ind w:right="1020"/>
      </w:pPr>
      <w:r>
        <w:t>Кроха: Пособи</w:t>
      </w:r>
      <w:r>
        <w:t xml:space="preserve">е по воспитанию, обучению и развитию детей до трех лет / Г. Г. </w:t>
      </w:r>
      <w:proofErr w:type="spellStart"/>
      <w:r>
        <w:t>Григорьеева</w:t>
      </w:r>
      <w:proofErr w:type="spellEnd"/>
      <w:r>
        <w:t xml:space="preserve">, Н. П. </w:t>
      </w:r>
      <w:proofErr w:type="spellStart"/>
      <w:r>
        <w:t>Кочетова</w:t>
      </w:r>
      <w:proofErr w:type="spellEnd"/>
      <w:r>
        <w:t>, Д. В. Сергеева и др. — М.: Просвещение, 2000.</w:t>
      </w:r>
    </w:p>
    <w:p w:rsidR="00507950" w:rsidRDefault="00ED3D7B">
      <w:pPr>
        <w:ind w:left="1639"/>
        <w:jc w:val="both"/>
        <w:rPr>
          <w:sz w:val="24"/>
        </w:rPr>
      </w:pP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z w:val="24"/>
        </w:rPr>
        <w:t xml:space="preserve"> О.И. </w:t>
      </w:r>
      <w:r>
        <w:rPr>
          <w:sz w:val="24"/>
        </w:rPr>
        <w:t>Альбом для развития интеллекта 3+ —СПб: Литера, 2012.</w:t>
      </w:r>
    </w:p>
    <w:p w:rsidR="00507950" w:rsidRDefault="00ED3D7B">
      <w:pPr>
        <w:ind w:left="1073" w:right="1011" w:firstLine="566"/>
        <w:jc w:val="both"/>
        <w:rPr>
          <w:sz w:val="24"/>
        </w:rPr>
      </w:pP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z w:val="24"/>
        </w:rPr>
        <w:t xml:space="preserve"> О.И. </w:t>
      </w:r>
      <w:r>
        <w:rPr>
          <w:sz w:val="24"/>
        </w:rPr>
        <w:t xml:space="preserve">Альбом для развития интеллекта 4+ </w:t>
      </w:r>
      <w:r>
        <w:rPr>
          <w:sz w:val="24"/>
        </w:rPr>
        <w:t xml:space="preserve">—СПб: Литера, 2012. </w:t>
      </w: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z w:val="24"/>
        </w:rPr>
        <w:t xml:space="preserve"> О.И. </w:t>
      </w:r>
      <w:r>
        <w:rPr>
          <w:sz w:val="24"/>
        </w:rPr>
        <w:t xml:space="preserve">Альбом для развития интеллекта 5+ —СПб: Литера, 2013. </w:t>
      </w: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z w:val="24"/>
        </w:rPr>
        <w:t xml:space="preserve"> О.И. </w:t>
      </w:r>
      <w:r>
        <w:rPr>
          <w:sz w:val="24"/>
        </w:rPr>
        <w:t>Альбом для развития интеллекта 6+ —СПб: Литера, 2013.</w:t>
      </w:r>
    </w:p>
    <w:p w:rsidR="00507950" w:rsidRDefault="00ED3D7B">
      <w:pPr>
        <w:pStyle w:val="a3"/>
        <w:spacing w:before="1"/>
        <w:ind w:right="1019"/>
      </w:pPr>
      <w:proofErr w:type="spellStart"/>
      <w:r>
        <w:rPr>
          <w:i/>
        </w:rPr>
        <w:t>Крупенчук</w:t>
      </w:r>
      <w:proofErr w:type="spellEnd"/>
      <w:r>
        <w:rPr>
          <w:i/>
        </w:rPr>
        <w:t xml:space="preserve"> О.И. </w:t>
      </w:r>
      <w:r>
        <w:t>Научите меня говорить правильно! Пособие по логопедии для детей и родителей. — СПб</w:t>
      </w:r>
      <w:proofErr w:type="gramStart"/>
      <w:r>
        <w:t>.</w:t>
      </w:r>
      <w:r>
        <w:t xml:space="preserve">: </w:t>
      </w:r>
      <w:proofErr w:type="gramEnd"/>
      <w:r>
        <w:t>Литера, 2005. И др. пособия автора.</w:t>
      </w:r>
    </w:p>
    <w:p w:rsidR="00507950" w:rsidRDefault="00ED3D7B">
      <w:pPr>
        <w:ind w:left="1073" w:right="1010" w:firstLine="566"/>
        <w:jc w:val="both"/>
        <w:rPr>
          <w:i/>
          <w:sz w:val="24"/>
        </w:rPr>
      </w:pPr>
      <w:proofErr w:type="spellStart"/>
      <w:r>
        <w:rPr>
          <w:i/>
          <w:sz w:val="24"/>
        </w:rPr>
        <w:t>Лалаева</w:t>
      </w:r>
      <w:proofErr w:type="spellEnd"/>
      <w:r>
        <w:rPr>
          <w:i/>
          <w:sz w:val="24"/>
        </w:rPr>
        <w:t xml:space="preserve"> Р. И., Серебрякова Н. В. </w:t>
      </w:r>
      <w:r>
        <w:rPr>
          <w:sz w:val="24"/>
        </w:rPr>
        <w:t>Формирование лексики и грамматического строя у дошкольников с общим недоразвитием речи. — СПб</w:t>
      </w:r>
      <w:proofErr w:type="gramStart"/>
      <w:r>
        <w:rPr>
          <w:sz w:val="24"/>
        </w:rPr>
        <w:t xml:space="preserve">., </w:t>
      </w:r>
      <w:proofErr w:type="gramEnd"/>
      <w:r>
        <w:rPr>
          <w:sz w:val="24"/>
        </w:rPr>
        <w:t>2001</w:t>
      </w:r>
      <w:r>
        <w:rPr>
          <w:i/>
          <w:sz w:val="24"/>
        </w:rPr>
        <w:t>.</w:t>
      </w:r>
    </w:p>
    <w:p w:rsidR="00507950" w:rsidRDefault="00ED3D7B">
      <w:pPr>
        <w:pStyle w:val="a3"/>
        <w:ind w:right="1020"/>
      </w:pPr>
      <w:r>
        <w:rPr>
          <w:i/>
        </w:rPr>
        <w:t xml:space="preserve">Лебедева И. Н. </w:t>
      </w:r>
      <w:r>
        <w:t>Развитие связной речи дошкольников. Обучение рассказыванию по картин</w:t>
      </w:r>
      <w:r>
        <w:t>е. — СПб</w:t>
      </w:r>
      <w:proofErr w:type="gramStart"/>
      <w:r>
        <w:t xml:space="preserve">.: </w:t>
      </w:r>
      <w:proofErr w:type="gramEnd"/>
      <w:r>
        <w:t xml:space="preserve">ЦДК проф. Л. Б. </w:t>
      </w:r>
      <w:proofErr w:type="spellStart"/>
      <w:r>
        <w:t>Баряевой</w:t>
      </w:r>
      <w:proofErr w:type="spellEnd"/>
      <w:r>
        <w:t>, 2009.</w:t>
      </w:r>
    </w:p>
    <w:p w:rsidR="00507950" w:rsidRDefault="00ED3D7B">
      <w:pPr>
        <w:pStyle w:val="a3"/>
        <w:ind w:right="1017"/>
      </w:pPr>
      <w:r>
        <w:rPr>
          <w:i/>
        </w:rPr>
        <w:t xml:space="preserve">Левина Р. Е. </w:t>
      </w:r>
      <w:r>
        <w:t>Нарушение слоговой структуры у детей // Р. Е. Левина. Нарушения речи и письма у детей. Избранные труды. — М.: АРКТИ, 2005.</w:t>
      </w:r>
    </w:p>
    <w:p w:rsidR="00507950" w:rsidRDefault="00ED3D7B">
      <w:pPr>
        <w:pStyle w:val="a3"/>
        <w:ind w:left="1639" w:firstLine="0"/>
      </w:pPr>
      <w:r>
        <w:rPr>
          <w:i/>
        </w:rPr>
        <w:t xml:space="preserve">Левина Р.Е. </w:t>
      </w:r>
      <w:r>
        <w:t>Основы теории и практики логопедии. — М.: Просвещение, 1968.</w:t>
      </w:r>
    </w:p>
    <w:p w:rsidR="00507950" w:rsidRDefault="00ED3D7B">
      <w:pPr>
        <w:ind w:left="1639"/>
        <w:jc w:val="both"/>
        <w:rPr>
          <w:sz w:val="24"/>
        </w:rPr>
      </w:pPr>
      <w:r>
        <w:rPr>
          <w:i/>
          <w:sz w:val="24"/>
        </w:rPr>
        <w:t>Левч</w:t>
      </w:r>
      <w:r>
        <w:rPr>
          <w:i/>
          <w:sz w:val="24"/>
        </w:rPr>
        <w:t xml:space="preserve">енко И.Ю., Дубровина Т.И. </w:t>
      </w:r>
      <w:r>
        <w:rPr>
          <w:sz w:val="24"/>
        </w:rPr>
        <w:t>Дети с общим недоразвитием речи: Развитие памяти.</w:t>
      </w:r>
    </w:p>
    <w:p w:rsidR="00507950" w:rsidRDefault="00ED3D7B">
      <w:pPr>
        <w:pStyle w:val="a3"/>
        <w:ind w:left="1639" w:firstLine="0"/>
      </w:pPr>
      <w:r>
        <w:t>– М.: Национальный книжный центр, 2016.</w:t>
      </w:r>
    </w:p>
    <w:p w:rsidR="00507950" w:rsidRDefault="00ED3D7B">
      <w:pPr>
        <w:pStyle w:val="a3"/>
        <w:ind w:right="1014"/>
      </w:pPr>
      <w:r>
        <w:t>Логопедия. Методическое наследие. Кн. 5. Фонетико-фонематическое и общее недоразвитие речи /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Л. С. Волковой. — М., 2003..</w:t>
      </w:r>
    </w:p>
    <w:p w:rsidR="00507950" w:rsidRDefault="00ED3D7B">
      <w:pPr>
        <w:spacing w:before="1"/>
        <w:ind w:left="1073" w:right="1015" w:firstLine="566"/>
        <w:jc w:val="both"/>
        <w:rPr>
          <w:sz w:val="24"/>
        </w:rPr>
      </w:pPr>
      <w:r>
        <w:rPr>
          <w:i/>
          <w:sz w:val="24"/>
        </w:rPr>
        <w:t xml:space="preserve">Лопатина Л. В., Позднякова Л. А. </w:t>
      </w:r>
      <w:r>
        <w:rPr>
          <w:sz w:val="24"/>
        </w:rPr>
        <w:t>Логопедическая работа по развитию интонационной выразительности речи дошкольников. — 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 xml:space="preserve">ЦДК проф. Л. Б. </w:t>
      </w:r>
      <w:proofErr w:type="spellStart"/>
      <w:r>
        <w:rPr>
          <w:sz w:val="24"/>
        </w:rPr>
        <w:t>Баряевой</w:t>
      </w:r>
      <w:proofErr w:type="spellEnd"/>
      <w:r>
        <w:rPr>
          <w:sz w:val="24"/>
        </w:rPr>
        <w:t>, 2010.</w:t>
      </w:r>
    </w:p>
    <w:p w:rsidR="00507950" w:rsidRDefault="00507950">
      <w:pPr>
        <w:jc w:val="both"/>
        <w:rPr>
          <w:sz w:val="24"/>
        </w:rPr>
        <w:sectPr w:rsidR="00507950">
          <w:pgSz w:w="11920" w:h="16850"/>
          <w:pgMar w:top="1060" w:right="120" w:bottom="920" w:left="60" w:header="0" w:footer="654" w:gutter="0"/>
          <w:cols w:space="720"/>
        </w:sectPr>
      </w:pPr>
    </w:p>
    <w:p w:rsidR="00507950" w:rsidRDefault="00ED3D7B">
      <w:pPr>
        <w:pStyle w:val="a3"/>
        <w:spacing w:before="71"/>
        <w:ind w:right="1015"/>
      </w:pPr>
      <w:r>
        <w:lastRenderedPageBreak/>
        <w:t>Разработка адаптированной основной образовательной программы дошкольного образован</w:t>
      </w:r>
      <w:r>
        <w:t>ия для детей с ОВЗ: Методическое пособие /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Т. А. Овечкиной, Н. Н. Яковлевой. — СПб</w:t>
      </w:r>
      <w:proofErr w:type="gramStart"/>
      <w:r>
        <w:t xml:space="preserve">.: </w:t>
      </w:r>
      <w:proofErr w:type="gramEnd"/>
      <w:r>
        <w:t xml:space="preserve">ЦДК проф. Л. Б. </w:t>
      </w:r>
      <w:proofErr w:type="spellStart"/>
      <w:r>
        <w:t>Баряевой</w:t>
      </w:r>
      <w:proofErr w:type="spellEnd"/>
      <w:r>
        <w:t>, 2015.</w:t>
      </w:r>
    </w:p>
    <w:p w:rsidR="00507950" w:rsidRDefault="00ED3D7B">
      <w:pPr>
        <w:pStyle w:val="a3"/>
        <w:ind w:right="1018"/>
      </w:pPr>
      <w:r>
        <w:rPr>
          <w:i/>
        </w:rPr>
        <w:t xml:space="preserve">Новиковская О.А. </w:t>
      </w:r>
      <w:proofErr w:type="spellStart"/>
      <w:r>
        <w:t>Ниткография</w:t>
      </w:r>
      <w:proofErr w:type="spellEnd"/>
      <w:r>
        <w:t>. Конспекты занятий по развитию пальчиковой моторики и речи (от 3 до 7 лет). — СПб</w:t>
      </w:r>
      <w:proofErr w:type="gramStart"/>
      <w:r>
        <w:t xml:space="preserve">.: </w:t>
      </w:r>
      <w:proofErr w:type="gramEnd"/>
      <w:r>
        <w:t>Паритет,</w:t>
      </w:r>
      <w:r>
        <w:rPr>
          <w:spacing w:val="-4"/>
        </w:rPr>
        <w:t xml:space="preserve"> </w:t>
      </w:r>
      <w:r>
        <w:t>200</w:t>
      </w:r>
      <w:r>
        <w:t>8.</w:t>
      </w:r>
    </w:p>
    <w:p w:rsidR="00507950" w:rsidRDefault="00ED3D7B">
      <w:pPr>
        <w:pStyle w:val="a3"/>
        <w:ind w:right="1018"/>
      </w:pPr>
      <w:proofErr w:type="spellStart"/>
      <w:r>
        <w:rPr>
          <w:i/>
        </w:rPr>
        <w:t>Овчинникова</w:t>
      </w:r>
      <w:proofErr w:type="spellEnd"/>
      <w:r>
        <w:rPr>
          <w:i/>
        </w:rPr>
        <w:t xml:space="preserve"> Т.С. </w:t>
      </w:r>
      <w:r>
        <w:t>Артикуляционная и пальчиковая гимнастика на занятиях в детском саду. — СПб</w:t>
      </w:r>
      <w:proofErr w:type="gramStart"/>
      <w:r>
        <w:t xml:space="preserve">.: </w:t>
      </w:r>
      <w:proofErr w:type="gramEnd"/>
      <w:r>
        <w:t>КАРО, 2006.</w:t>
      </w:r>
    </w:p>
    <w:p w:rsidR="00507950" w:rsidRDefault="00ED3D7B">
      <w:pPr>
        <w:ind w:left="1639"/>
        <w:jc w:val="both"/>
        <w:rPr>
          <w:sz w:val="24"/>
        </w:rPr>
      </w:pPr>
      <w:proofErr w:type="spellStart"/>
      <w:r>
        <w:rPr>
          <w:i/>
          <w:sz w:val="24"/>
        </w:rPr>
        <w:t>Овчинникова</w:t>
      </w:r>
      <w:proofErr w:type="spellEnd"/>
      <w:r>
        <w:rPr>
          <w:i/>
          <w:sz w:val="24"/>
        </w:rPr>
        <w:t xml:space="preserve"> Т.С. </w:t>
      </w:r>
      <w:r>
        <w:rPr>
          <w:sz w:val="24"/>
        </w:rPr>
        <w:t xml:space="preserve">Логопедические </w:t>
      </w:r>
      <w:proofErr w:type="spellStart"/>
      <w:r>
        <w:rPr>
          <w:sz w:val="24"/>
        </w:rPr>
        <w:t>распевки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>—С</w:t>
      </w:r>
      <w:proofErr w:type="gramEnd"/>
      <w:r>
        <w:rPr>
          <w:sz w:val="24"/>
        </w:rPr>
        <w:t>Пб, КАРО, 2006.</w:t>
      </w:r>
    </w:p>
    <w:p w:rsidR="00507950" w:rsidRDefault="00ED3D7B">
      <w:pPr>
        <w:pStyle w:val="a3"/>
        <w:ind w:right="1017"/>
      </w:pPr>
      <w:proofErr w:type="spellStart"/>
      <w:r>
        <w:rPr>
          <w:i/>
        </w:rPr>
        <w:t>Овчинникова</w:t>
      </w:r>
      <w:proofErr w:type="spellEnd"/>
      <w:r>
        <w:rPr>
          <w:i/>
        </w:rPr>
        <w:t xml:space="preserve"> Т.С. </w:t>
      </w:r>
      <w:r>
        <w:t xml:space="preserve">Подвижные игры, </w:t>
      </w:r>
      <w:proofErr w:type="spellStart"/>
      <w:r>
        <w:t>физминутки</w:t>
      </w:r>
      <w:proofErr w:type="spellEnd"/>
      <w:r>
        <w:t xml:space="preserve"> и </w:t>
      </w:r>
      <w:proofErr w:type="spellStart"/>
      <w:r>
        <w:t>общеразвивающие</w:t>
      </w:r>
      <w:proofErr w:type="spellEnd"/>
      <w:r>
        <w:t xml:space="preserve"> упражнения с речью и музы</w:t>
      </w:r>
      <w:r>
        <w:t xml:space="preserve">кой в логопедическом детском саду. </w:t>
      </w:r>
      <w:proofErr w:type="gramStart"/>
      <w:r>
        <w:t>—С</w:t>
      </w:r>
      <w:proofErr w:type="gramEnd"/>
      <w:r>
        <w:t>Пб.: КАРО, 2006.</w:t>
      </w:r>
    </w:p>
    <w:p w:rsidR="00507950" w:rsidRDefault="00ED3D7B">
      <w:pPr>
        <w:ind w:left="1073" w:right="1010" w:firstLine="566"/>
        <w:jc w:val="both"/>
      </w:pPr>
      <w:proofErr w:type="spellStart"/>
      <w:r>
        <w:rPr>
          <w:i/>
          <w:sz w:val="24"/>
        </w:rPr>
        <w:t>Овчинникова</w:t>
      </w:r>
      <w:proofErr w:type="spellEnd"/>
      <w:r>
        <w:rPr>
          <w:i/>
          <w:sz w:val="24"/>
        </w:rPr>
        <w:t xml:space="preserve"> Т.С. </w:t>
      </w:r>
      <w:r>
        <w:rPr>
          <w:sz w:val="24"/>
        </w:rPr>
        <w:t xml:space="preserve">Пять шагов на пути к «правильной речи»: Приложение к </w:t>
      </w:r>
      <w:proofErr w:type="spellStart"/>
      <w:r>
        <w:rPr>
          <w:sz w:val="24"/>
        </w:rPr>
        <w:t>учебно</w:t>
      </w:r>
      <w:r>
        <w:t>методическому</w:t>
      </w:r>
      <w:proofErr w:type="spellEnd"/>
      <w:r>
        <w:t xml:space="preserve"> пособию «Вокально-коррекционный коллаж». — СПб</w:t>
      </w:r>
      <w:proofErr w:type="gramStart"/>
      <w:r>
        <w:t xml:space="preserve">.: </w:t>
      </w:r>
      <w:proofErr w:type="gramEnd"/>
      <w:r>
        <w:t>Союз художников, 2012.</w:t>
      </w:r>
    </w:p>
    <w:p w:rsidR="00507950" w:rsidRDefault="00ED3D7B">
      <w:pPr>
        <w:pStyle w:val="a3"/>
        <w:spacing w:before="2"/>
        <w:ind w:right="1014"/>
      </w:pPr>
      <w:r>
        <w:t>Преодоление общего недоразвития речи у д</w:t>
      </w:r>
      <w:r>
        <w:t>ошкольников</w:t>
      </w:r>
      <w:proofErr w:type="gramStart"/>
      <w:r>
        <w:t>/П</w:t>
      </w:r>
      <w:proofErr w:type="gramEnd"/>
      <w:r>
        <w:t xml:space="preserve">од ред. Т. В. </w:t>
      </w:r>
      <w:proofErr w:type="spellStart"/>
      <w:r>
        <w:t>Волосовец</w:t>
      </w:r>
      <w:proofErr w:type="spellEnd"/>
      <w:r>
        <w:t>. М.: В. Секачев,2007.</w:t>
      </w:r>
    </w:p>
    <w:p w:rsidR="00507950" w:rsidRDefault="00ED3D7B">
      <w:pPr>
        <w:pStyle w:val="a3"/>
        <w:spacing w:before="1"/>
        <w:ind w:right="1017"/>
      </w:pPr>
      <w:r>
        <w:rPr>
          <w:i/>
        </w:rPr>
        <w:t xml:space="preserve">Приходько О. Г. </w:t>
      </w:r>
      <w:r>
        <w:t xml:space="preserve">Логопедический массаж при коррекции </w:t>
      </w:r>
      <w:proofErr w:type="spellStart"/>
      <w:r>
        <w:t>дизартрических</w:t>
      </w:r>
      <w:proofErr w:type="spellEnd"/>
      <w:r>
        <w:t xml:space="preserve"> нарушений речи у детей раннего и дошкольного возраста. — СПб, 2008.</w:t>
      </w:r>
    </w:p>
    <w:p w:rsidR="00507950" w:rsidRDefault="00ED3D7B">
      <w:pPr>
        <w:pStyle w:val="a3"/>
        <w:ind w:left="1639" w:firstLine="0"/>
      </w:pPr>
      <w:r>
        <w:t>Психолого-педагогическая диагностика</w:t>
      </w:r>
      <w:proofErr w:type="gramStart"/>
      <w:r>
        <w:t xml:space="preserve"> / П</w:t>
      </w:r>
      <w:proofErr w:type="gramEnd"/>
      <w:r>
        <w:t>од ред. И. Ю. Левченко, С. Д.</w:t>
      </w:r>
      <w:r>
        <w:rPr>
          <w:spacing w:val="55"/>
        </w:rPr>
        <w:t xml:space="preserve"> </w:t>
      </w:r>
      <w:proofErr w:type="spellStart"/>
      <w:r>
        <w:t>Забрамной</w:t>
      </w:r>
      <w:proofErr w:type="spellEnd"/>
      <w:r>
        <w:t>.</w:t>
      </w:r>
    </w:p>
    <w:p w:rsidR="00507950" w:rsidRDefault="00ED3D7B">
      <w:pPr>
        <w:pStyle w:val="a3"/>
        <w:ind w:firstLine="0"/>
      </w:pPr>
      <w:r>
        <w:t>М.: Академия, 2004.</w:t>
      </w:r>
    </w:p>
    <w:p w:rsidR="00507950" w:rsidRDefault="00ED3D7B">
      <w:pPr>
        <w:ind w:left="1073" w:right="1014" w:firstLine="566"/>
        <w:jc w:val="both"/>
        <w:rPr>
          <w:sz w:val="24"/>
        </w:rPr>
      </w:pPr>
      <w:r>
        <w:rPr>
          <w:i/>
          <w:sz w:val="24"/>
        </w:rPr>
        <w:t xml:space="preserve">Савина Л. П. </w:t>
      </w:r>
      <w:r>
        <w:rPr>
          <w:sz w:val="24"/>
        </w:rPr>
        <w:t xml:space="preserve">Пальчиковая гимнастика. — М.: </w:t>
      </w:r>
      <w:proofErr w:type="spellStart"/>
      <w:r>
        <w:rPr>
          <w:sz w:val="24"/>
        </w:rPr>
        <w:t>Астрель-АСТ</w:t>
      </w:r>
      <w:proofErr w:type="spellEnd"/>
      <w:r>
        <w:rPr>
          <w:sz w:val="24"/>
        </w:rPr>
        <w:t xml:space="preserve">, 2001. </w:t>
      </w:r>
      <w:r>
        <w:rPr>
          <w:i/>
          <w:sz w:val="24"/>
        </w:rPr>
        <w:t xml:space="preserve">Светлова И. Е. </w:t>
      </w:r>
      <w:r>
        <w:rPr>
          <w:sz w:val="24"/>
        </w:rPr>
        <w:t xml:space="preserve">Развиваем мелкую моторику. — М.: </w:t>
      </w:r>
      <w:proofErr w:type="spellStart"/>
      <w:r>
        <w:rPr>
          <w:sz w:val="24"/>
        </w:rPr>
        <w:t>Эксто-Пресс</w:t>
      </w:r>
      <w:proofErr w:type="spellEnd"/>
      <w:r>
        <w:rPr>
          <w:sz w:val="24"/>
        </w:rPr>
        <w:t xml:space="preserve">, 2001. </w:t>
      </w:r>
      <w:r>
        <w:rPr>
          <w:i/>
          <w:sz w:val="24"/>
        </w:rPr>
        <w:t xml:space="preserve">Селиверстов В. И. </w:t>
      </w:r>
      <w:r>
        <w:rPr>
          <w:sz w:val="24"/>
        </w:rPr>
        <w:t xml:space="preserve">Речевые </w:t>
      </w:r>
      <w:r>
        <w:rPr>
          <w:sz w:val="24"/>
        </w:rPr>
        <w:t>игры с детьми. — М.: Педагогика, 1994.</w:t>
      </w:r>
    </w:p>
    <w:p w:rsidR="00507950" w:rsidRDefault="00ED3D7B">
      <w:pPr>
        <w:pStyle w:val="a3"/>
        <w:ind w:left="1639" w:firstLine="0"/>
      </w:pPr>
      <w:r>
        <w:t>Специальная педагогика / Л. И. Аксенова, Б. А. Архипов, Л. И. Белякова и др.; Под ред.</w:t>
      </w:r>
    </w:p>
    <w:p w:rsidR="00507950" w:rsidRDefault="00ED3D7B">
      <w:pPr>
        <w:pStyle w:val="a3"/>
        <w:ind w:firstLine="0"/>
      </w:pPr>
      <w:r>
        <w:t>Н. М. Назаровой. — М.: Академия, 2000.</w:t>
      </w:r>
    </w:p>
    <w:p w:rsidR="00507950" w:rsidRDefault="00ED3D7B">
      <w:pPr>
        <w:pStyle w:val="a3"/>
        <w:ind w:right="1021"/>
      </w:pPr>
      <w:r>
        <w:t xml:space="preserve">Специальная психология / В. И. </w:t>
      </w:r>
      <w:proofErr w:type="spellStart"/>
      <w:r>
        <w:t>Лубовский</w:t>
      </w:r>
      <w:proofErr w:type="spellEnd"/>
      <w:r>
        <w:t xml:space="preserve">, Е. М. </w:t>
      </w:r>
      <w:proofErr w:type="spellStart"/>
      <w:r>
        <w:t>Мастюкова</w:t>
      </w:r>
      <w:proofErr w:type="spellEnd"/>
      <w:r>
        <w:t xml:space="preserve"> и др.; Под ред. В. И. </w:t>
      </w:r>
      <w:proofErr w:type="spellStart"/>
      <w:r>
        <w:t>Лубовского</w:t>
      </w:r>
      <w:proofErr w:type="spellEnd"/>
      <w:r>
        <w:t>. — М.: Академия, 2004.</w:t>
      </w:r>
    </w:p>
    <w:p w:rsidR="00507950" w:rsidRDefault="00ED3D7B">
      <w:pPr>
        <w:pStyle w:val="a3"/>
        <w:ind w:right="1022"/>
      </w:pPr>
      <w:r>
        <w:t>Театрализованные игры в коррекционной работе с дошкольниками</w:t>
      </w:r>
      <w:proofErr w:type="gramStart"/>
      <w:r>
        <w:t xml:space="preserve"> / П</w:t>
      </w:r>
      <w:proofErr w:type="gramEnd"/>
      <w:r>
        <w:t xml:space="preserve">од ред. Л. Б. </w:t>
      </w:r>
      <w:proofErr w:type="spellStart"/>
      <w:r>
        <w:t>Баряевой</w:t>
      </w:r>
      <w:proofErr w:type="spellEnd"/>
      <w:r>
        <w:t>, И. Г. Вечкановой. — СПб</w:t>
      </w:r>
      <w:proofErr w:type="gramStart"/>
      <w:r>
        <w:t xml:space="preserve">.: </w:t>
      </w:r>
      <w:proofErr w:type="gramEnd"/>
      <w:r>
        <w:t>КАРО, 2009.</w:t>
      </w:r>
    </w:p>
    <w:p w:rsidR="00507950" w:rsidRDefault="00ED3D7B">
      <w:pPr>
        <w:pStyle w:val="a3"/>
        <w:ind w:left="1639" w:right="1209" w:firstLine="0"/>
      </w:pPr>
      <w:r>
        <w:rPr>
          <w:i/>
        </w:rPr>
        <w:t xml:space="preserve">Филичева Т.Б. </w:t>
      </w:r>
      <w:r>
        <w:t>Ос</w:t>
      </w:r>
      <w:r>
        <w:t>обенности формирования речи у детей дошкольного возраста. Монография.– М., 2000.</w:t>
      </w:r>
    </w:p>
    <w:p w:rsidR="00507950" w:rsidRDefault="00ED3D7B">
      <w:pPr>
        <w:tabs>
          <w:tab w:val="left" w:pos="2834"/>
          <w:tab w:val="left" w:pos="3503"/>
          <w:tab w:val="left" w:pos="4694"/>
          <w:tab w:val="left" w:pos="5312"/>
          <w:tab w:val="left" w:pos="7081"/>
          <w:tab w:val="left" w:pos="8398"/>
          <w:tab w:val="left" w:pos="8967"/>
          <w:tab w:val="left" w:pos="10584"/>
        </w:tabs>
        <w:ind w:left="1073" w:right="1016" w:firstLine="566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z w:val="24"/>
        </w:rPr>
        <w:tab/>
        <w:t>Т.Б.,</w:t>
      </w:r>
      <w:r>
        <w:rPr>
          <w:i/>
          <w:sz w:val="24"/>
        </w:rPr>
        <w:tab/>
        <w:t>Туманова</w:t>
      </w:r>
      <w:r>
        <w:rPr>
          <w:i/>
          <w:sz w:val="24"/>
        </w:rPr>
        <w:tab/>
        <w:t>Т.В.</w:t>
      </w:r>
      <w:r>
        <w:rPr>
          <w:i/>
          <w:sz w:val="24"/>
        </w:rPr>
        <w:tab/>
      </w:r>
      <w:r>
        <w:rPr>
          <w:sz w:val="24"/>
        </w:rPr>
        <w:t>Дидактические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обследования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формирования речи детей дошкольного возраста. — М.: ДРОФА,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507950" w:rsidRDefault="00ED3D7B">
      <w:pPr>
        <w:ind w:left="1073" w:right="1020" w:firstLine="566"/>
        <w:rPr>
          <w:sz w:val="24"/>
        </w:rPr>
      </w:pPr>
      <w:r>
        <w:rPr>
          <w:i/>
          <w:sz w:val="24"/>
        </w:rPr>
        <w:t>Филичева Т. Б., Туманова Т. В., Чиркин</w:t>
      </w:r>
      <w:r>
        <w:rPr>
          <w:i/>
          <w:sz w:val="24"/>
        </w:rPr>
        <w:t xml:space="preserve">а Г. В. </w:t>
      </w:r>
      <w:r>
        <w:rPr>
          <w:sz w:val="24"/>
        </w:rPr>
        <w:t>Воспитание и обучение детей дошкольного возраста с общим недоразвитием речи. — М.: ДРОФА, 2009.</w:t>
      </w:r>
    </w:p>
    <w:p w:rsidR="00507950" w:rsidRDefault="00ED3D7B">
      <w:pPr>
        <w:ind w:left="1073" w:right="1020" w:firstLine="566"/>
        <w:rPr>
          <w:sz w:val="24"/>
        </w:rPr>
      </w:pPr>
      <w:r>
        <w:rPr>
          <w:i/>
          <w:sz w:val="24"/>
        </w:rPr>
        <w:t xml:space="preserve">Филичева Т. Б., Чиркина Г. В. </w:t>
      </w:r>
      <w:r>
        <w:rPr>
          <w:sz w:val="24"/>
        </w:rPr>
        <w:t>Устранение общего недоразвития речи у детей дошкольного возраста. — М., 2005.</w:t>
      </w:r>
    </w:p>
    <w:p w:rsidR="00507950" w:rsidRDefault="00ED3D7B">
      <w:pPr>
        <w:pStyle w:val="a3"/>
        <w:ind w:right="1020"/>
        <w:jc w:val="left"/>
      </w:pPr>
      <w:proofErr w:type="spellStart"/>
      <w:r>
        <w:rPr>
          <w:i/>
        </w:rPr>
        <w:t>Фребель</w:t>
      </w:r>
      <w:proofErr w:type="spellEnd"/>
      <w:r>
        <w:rPr>
          <w:i/>
        </w:rPr>
        <w:t xml:space="preserve"> Ф. </w:t>
      </w:r>
      <w:r>
        <w:t>Будем жить для своих детей / Сост</w:t>
      </w:r>
      <w:r>
        <w:t xml:space="preserve">., </w:t>
      </w:r>
      <w:proofErr w:type="spellStart"/>
      <w:r>
        <w:t>предисл</w:t>
      </w:r>
      <w:proofErr w:type="spellEnd"/>
      <w:r>
        <w:t>. Л. М. Волобуева. — М.: Карапуз, 2001.</w:t>
      </w:r>
    </w:p>
    <w:p w:rsidR="00507950" w:rsidRDefault="00ED3D7B">
      <w:pPr>
        <w:pStyle w:val="a3"/>
        <w:spacing w:before="1"/>
        <w:ind w:left="1639" w:firstLine="0"/>
        <w:jc w:val="left"/>
      </w:pPr>
      <w:proofErr w:type="spellStart"/>
      <w:r>
        <w:rPr>
          <w:i/>
        </w:rPr>
        <w:t>Цейтлин</w:t>
      </w:r>
      <w:proofErr w:type="spellEnd"/>
      <w:r>
        <w:rPr>
          <w:i/>
        </w:rPr>
        <w:t xml:space="preserve"> С. Н. </w:t>
      </w:r>
      <w:r>
        <w:t xml:space="preserve">Язык и ребенок: Лингвистика детской речи. </w:t>
      </w:r>
      <w:proofErr w:type="gramStart"/>
      <w:r>
        <w:t>—М</w:t>
      </w:r>
      <w:proofErr w:type="gramEnd"/>
      <w:r>
        <w:t>.: ВЛАДОС, 2000.</w:t>
      </w:r>
    </w:p>
    <w:p w:rsidR="00507950" w:rsidRDefault="00ED3D7B">
      <w:pPr>
        <w:ind w:left="1639"/>
        <w:rPr>
          <w:sz w:val="24"/>
        </w:rPr>
      </w:pPr>
      <w:proofErr w:type="spellStart"/>
      <w:r>
        <w:rPr>
          <w:i/>
          <w:sz w:val="24"/>
        </w:rPr>
        <w:t>Шангина</w:t>
      </w:r>
      <w:proofErr w:type="spellEnd"/>
      <w:r>
        <w:rPr>
          <w:i/>
          <w:sz w:val="24"/>
        </w:rPr>
        <w:t xml:space="preserve"> И. И. </w:t>
      </w:r>
      <w:r>
        <w:rPr>
          <w:sz w:val="24"/>
        </w:rPr>
        <w:t>Русские дети и их игры. — 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>Искусство, 2000.</w:t>
      </w:r>
    </w:p>
    <w:p w:rsidR="00507950" w:rsidRDefault="00ED3D7B">
      <w:pPr>
        <w:pStyle w:val="a3"/>
        <w:ind w:right="1020"/>
        <w:jc w:val="left"/>
      </w:pPr>
      <w:proofErr w:type="spellStart"/>
      <w:r>
        <w:rPr>
          <w:i/>
        </w:rPr>
        <w:t>Шуленко</w:t>
      </w:r>
      <w:proofErr w:type="spellEnd"/>
      <w:r>
        <w:rPr>
          <w:i/>
        </w:rPr>
        <w:t xml:space="preserve"> Е. Е. </w:t>
      </w:r>
      <w:r>
        <w:t>Занимательные росчерки: Рабочая тетрадь для обучения п</w:t>
      </w:r>
      <w:r>
        <w:t>исьму детей 5– 7 лет. — М.: Мозаика-Синтез, 2001.</w:t>
      </w:r>
    </w:p>
    <w:p w:rsidR="00507950" w:rsidRDefault="00ED3D7B">
      <w:pPr>
        <w:pStyle w:val="a3"/>
        <w:ind w:right="1020"/>
        <w:jc w:val="left"/>
      </w:pPr>
      <w:proofErr w:type="spellStart"/>
      <w:r>
        <w:rPr>
          <w:i/>
        </w:rPr>
        <w:t>Шуленко</w:t>
      </w:r>
      <w:proofErr w:type="spellEnd"/>
      <w:r>
        <w:rPr>
          <w:i/>
        </w:rPr>
        <w:t xml:space="preserve"> Е. Е. </w:t>
      </w:r>
      <w:r>
        <w:t>Понимание грамотности. Обучение дошкольников чтению, письму, счету. — М.: Мозаика-Синтез, 2001.</w:t>
      </w:r>
    </w:p>
    <w:sectPr w:rsidR="00507950" w:rsidSect="00507950">
      <w:pgSz w:w="11920" w:h="16850"/>
      <w:pgMar w:top="1060" w:right="120" w:bottom="920" w:left="60" w:header="0" w:footer="6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D7B" w:rsidRDefault="00ED3D7B" w:rsidP="00507950">
      <w:r>
        <w:separator/>
      </w:r>
    </w:p>
  </w:endnote>
  <w:endnote w:type="continuationSeparator" w:id="0">
    <w:p w:rsidR="00ED3D7B" w:rsidRDefault="00ED3D7B" w:rsidP="00507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950" w:rsidRDefault="00507950">
    <w:pPr>
      <w:pStyle w:val="a3"/>
      <w:spacing w:line="14" w:lineRule="auto"/>
      <w:ind w:left="0" w:firstLine="0"/>
      <w:jc w:val="left"/>
      <w:rPr>
        <w:sz w:val="14"/>
      </w:rPr>
    </w:pPr>
    <w:r w:rsidRPr="005079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6.65pt;margin-top:794.35pt;width:14.1pt;height:13.05pt;z-index:-251658752;mso-position-horizontal-relative:page;mso-position-vertical-relative:page" filled="f" stroked="f">
          <v:textbox inset="0,0,0,0">
            <w:txbxContent>
              <w:p w:rsidR="00507950" w:rsidRDefault="00507950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ED3D7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64FA">
                  <w:rPr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D7B" w:rsidRDefault="00ED3D7B" w:rsidP="00507950">
      <w:r>
        <w:separator/>
      </w:r>
    </w:p>
  </w:footnote>
  <w:footnote w:type="continuationSeparator" w:id="0">
    <w:p w:rsidR="00ED3D7B" w:rsidRDefault="00ED3D7B" w:rsidP="005079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C314D"/>
    <w:multiLevelType w:val="hybridMultilevel"/>
    <w:tmpl w:val="08028F58"/>
    <w:lvl w:ilvl="0" w:tplc="8BB2A87C">
      <w:numFmt w:val="bullet"/>
      <w:lvlText w:val="-"/>
      <w:lvlJc w:val="left"/>
      <w:pPr>
        <w:ind w:left="1073" w:hanging="392"/>
      </w:pPr>
      <w:rPr>
        <w:rFonts w:hint="default"/>
        <w:w w:val="97"/>
        <w:lang w:val="ru-RU" w:eastAsia="ru-RU" w:bidi="ru-RU"/>
      </w:rPr>
    </w:lvl>
    <w:lvl w:ilvl="1" w:tplc="1BD2B856">
      <w:numFmt w:val="bullet"/>
      <w:lvlText w:val="•"/>
      <w:lvlJc w:val="left"/>
      <w:pPr>
        <w:ind w:left="2145" w:hanging="392"/>
      </w:pPr>
      <w:rPr>
        <w:rFonts w:hint="default"/>
        <w:lang w:val="ru-RU" w:eastAsia="ru-RU" w:bidi="ru-RU"/>
      </w:rPr>
    </w:lvl>
    <w:lvl w:ilvl="2" w:tplc="4DA8B478">
      <w:numFmt w:val="bullet"/>
      <w:lvlText w:val="•"/>
      <w:lvlJc w:val="left"/>
      <w:pPr>
        <w:ind w:left="3210" w:hanging="392"/>
      </w:pPr>
      <w:rPr>
        <w:rFonts w:hint="default"/>
        <w:lang w:val="ru-RU" w:eastAsia="ru-RU" w:bidi="ru-RU"/>
      </w:rPr>
    </w:lvl>
    <w:lvl w:ilvl="3" w:tplc="ED243F8A">
      <w:numFmt w:val="bullet"/>
      <w:lvlText w:val="•"/>
      <w:lvlJc w:val="left"/>
      <w:pPr>
        <w:ind w:left="4275" w:hanging="392"/>
      </w:pPr>
      <w:rPr>
        <w:rFonts w:hint="default"/>
        <w:lang w:val="ru-RU" w:eastAsia="ru-RU" w:bidi="ru-RU"/>
      </w:rPr>
    </w:lvl>
    <w:lvl w:ilvl="4" w:tplc="16D07442">
      <w:numFmt w:val="bullet"/>
      <w:lvlText w:val="•"/>
      <w:lvlJc w:val="left"/>
      <w:pPr>
        <w:ind w:left="5340" w:hanging="392"/>
      </w:pPr>
      <w:rPr>
        <w:rFonts w:hint="default"/>
        <w:lang w:val="ru-RU" w:eastAsia="ru-RU" w:bidi="ru-RU"/>
      </w:rPr>
    </w:lvl>
    <w:lvl w:ilvl="5" w:tplc="AA564148">
      <w:numFmt w:val="bullet"/>
      <w:lvlText w:val="•"/>
      <w:lvlJc w:val="left"/>
      <w:pPr>
        <w:ind w:left="6405" w:hanging="392"/>
      </w:pPr>
      <w:rPr>
        <w:rFonts w:hint="default"/>
        <w:lang w:val="ru-RU" w:eastAsia="ru-RU" w:bidi="ru-RU"/>
      </w:rPr>
    </w:lvl>
    <w:lvl w:ilvl="6" w:tplc="F9828FDC">
      <w:numFmt w:val="bullet"/>
      <w:lvlText w:val="•"/>
      <w:lvlJc w:val="left"/>
      <w:pPr>
        <w:ind w:left="7470" w:hanging="392"/>
      </w:pPr>
      <w:rPr>
        <w:rFonts w:hint="default"/>
        <w:lang w:val="ru-RU" w:eastAsia="ru-RU" w:bidi="ru-RU"/>
      </w:rPr>
    </w:lvl>
    <w:lvl w:ilvl="7" w:tplc="8F32E1EC">
      <w:numFmt w:val="bullet"/>
      <w:lvlText w:val="•"/>
      <w:lvlJc w:val="left"/>
      <w:pPr>
        <w:ind w:left="8535" w:hanging="392"/>
      </w:pPr>
      <w:rPr>
        <w:rFonts w:hint="default"/>
        <w:lang w:val="ru-RU" w:eastAsia="ru-RU" w:bidi="ru-RU"/>
      </w:rPr>
    </w:lvl>
    <w:lvl w:ilvl="8" w:tplc="DB7A9B0C">
      <w:numFmt w:val="bullet"/>
      <w:lvlText w:val="•"/>
      <w:lvlJc w:val="left"/>
      <w:pPr>
        <w:ind w:left="9600" w:hanging="392"/>
      </w:pPr>
      <w:rPr>
        <w:rFonts w:hint="default"/>
        <w:lang w:val="ru-RU" w:eastAsia="ru-RU" w:bidi="ru-RU"/>
      </w:rPr>
    </w:lvl>
  </w:abstractNum>
  <w:abstractNum w:abstractNumId="1">
    <w:nsid w:val="0D8E2DAA"/>
    <w:multiLevelType w:val="hybridMultilevel"/>
    <w:tmpl w:val="342E5734"/>
    <w:lvl w:ilvl="0" w:tplc="B81C7F20">
      <w:start w:val="1"/>
      <w:numFmt w:val="decimal"/>
      <w:lvlText w:val="%1."/>
      <w:lvlJc w:val="left"/>
      <w:pPr>
        <w:ind w:left="1073" w:hanging="504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1" w:tplc="5BB6EA9E">
      <w:numFmt w:val="bullet"/>
      <w:lvlText w:val="•"/>
      <w:lvlJc w:val="left"/>
      <w:pPr>
        <w:ind w:left="2145" w:hanging="504"/>
      </w:pPr>
      <w:rPr>
        <w:rFonts w:hint="default"/>
        <w:lang w:val="ru-RU" w:eastAsia="ru-RU" w:bidi="ru-RU"/>
      </w:rPr>
    </w:lvl>
    <w:lvl w:ilvl="2" w:tplc="3508F27E">
      <w:numFmt w:val="bullet"/>
      <w:lvlText w:val="•"/>
      <w:lvlJc w:val="left"/>
      <w:pPr>
        <w:ind w:left="3210" w:hanging="504"/>
      </w:pPr>
      <w:rPr>
        <w:rFonts w:hint="default"/>
        <w:lang w:val="ru-RU" w:eastAsia="ru-RU" w:bidi="ru-RU"/>
      </w:rPr>
    </w:lvl>
    <w:lvl w:ilvl="3" w:tplc="5FD84E60">
      <w:numFmt w:val="bullet"/>
      <w:lvlText w:val="•"/>
      <w:lvlJc w:val="left"/>
      <w:pPr>
        <w:ind w:left="4275" w:hanging="504"/>
      </w:pPr>
      <w:rPr>
        <w:rFonts w:hint="default"/>
        <w:lang w:val="ru-RU" w:eastAsia="ru-RU" w:bidi="ru-RU"/>
      </w:rPr>
    </w:lvl>
    <w:lvl w:ilvl="4" w:tplc="27462A6C">
      <w:numFmt w:val="bullet"/>
      <w:lvlText w:val="•"/>
      <w:lvlJc w:val="left"/>
      <w:pPr>
        <w:ind w:left="5340" w:hanging="504"/>
      </w:pPr>
      <w:rPr>
        <w:rFonts w:hint="default"/>
        <w:lang w:val="ru-RU" w:eastAsia="ru-RU" w:bidi="ru-RU"/>
      </w:rPr>
    </w:lvl>
    <w:lvl w:ilvl="5" w:tplc="CE542284">
      <w:numFmt w:val="bullet"/>
      <w:lvlText w:val="•"/>
      <w:lvlJc w:val="left"/>
      <w:pPr>
        <w:ind w:left="6405" w:hanging="504"/>
      </w:pPr>
      <w:rPr>
        <w:rFonts w:hint="default"/>
        <w:lang w:val="ru-RU" w:eastAsia="ru-RU" w:bidi="ru-RU"/>
      </w:rPr>
    </w:lvl>
    <w:lvl w:ilvl="6" w:tplc="64F21ED6">
      <w:numFmt w:val="bullet"/>
      <w:lvlText w:val="•"/>
      <w:lvlJc w:val="left"/>
      <w:pPr>
        <w:ind w:left="7470" w:hanging="504"/>
      </w:pPr>
      <w:rPr>
        <w:rFonts w:hint="default"/>
        <w:lang w:val="ru-RU" w:eastAsia="ru-RU" w:bidi="ru-RU"/>
      </w:rPr>
    </w:lvl>
    <w:lvl w:ilvl="7" w:tplc="564E7388">
      <w:numFmt w:val="bullet"/>
      <w:lvlText w:val="•"/>
      <w:lvlJc w:val="left"/>
      <w:pPr>
        <w:ind w:left="8535" w:hanging="504"/>
      </w:pPr>
      <w:rPr>
        <w:rFonts w:hint="default"/>
        <w:lang w:val="ru-RU" w:eastAsia="ru-RU" w:bidi="ru-RU"/>
      </w:rPr>
    </w:lvl>
    <w:lvl w:ilvl="8" w:tplc="C09C9E12">
      <w:numFmt w:val="bullet"/>
      <w:lvlText w:val="•"/>
      <w:lvlJc w:val="left"/>
      <w:pPr>
        <w:ind w:left="9600" w:hanging="504"/>
      </w:pPr>
      <w:rPr>
        <w:rFonts w:hint="default"/>
        <w:lang w:val="ru-RU" w:eastAsia="ru-RU" w:bidi="ru-RU"/>
      </w:rPr>
    </w:lvl>
  </w:abstractNum>
  <w:abstractNum w:abstractNumId="2">
    <w:nsid w:val="15CA2BAE"/>
    <w:multiLevelType w:val="hybridMultilevel"/>
    <w:tmpl w:val="E3D607AA"/>
    <w:lvl w:ilvl="0" w:tplc="8664431C">
      <w:numFmt w:val="bullet"/>
      <w:lvlText w:val="–"/>
      <w:lvlJc w:val="left"/>
      <w:pPr>
        <w:ind w:left="1073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09B4C27A">
      <w:numFmt w:val="bullet"/>
      <w:lvlText w:val="•"/>
      <w:lvlJc w:val="left"/>
      <w:pPr>
        <w:ind w:left="2145" w:hanging="154"/>
      </w:pPr>
      <w:rPr>
        <w:rFonts w:hint="default"/>
        <w:lang w:val="ru-RU" w:eastAsia="ru-RU" w:bidi="ru-RU"/>
      </w:rPr>
    </w:lvl>
    <w:lvl w:ilvl="2" w:tplc="6F6AB2A0">
      <w:numFmt w:val="bullet"/>
      <w:lvlText w:val="•"/>
      <w:lvlJc w:val="left"/>
      <w:pPr>
        <w:ind w:left="3210" w:hanging="154"/>
      </w:pPr>
      <w:rPr>
        <w:rFonts w:hint="default"/>
        <w:lang w:val="ru-RU" w:eastAsia="ru-RU" w:bidi="ru-RU"/>
      </w:rPr>
    </w:lvl>
    <w:lvl w:ilvl="3" w:tplc="442479F8">
      <w:numFmt w:val="bullet"/>
      <w:lvlText w:val="•"/>
      <w:lvlJc w:val="left"/>
      <w:pPr>
        <w:ind w:left="4275" w:hanging="154"/>
      </w:pPr>
      <w:rPr>
        <w:rFonts w:hint="default"/>
        <w:lang w:val="ru-RU" w:eastAsia="ru-RU" w:bidi="ru-RU"/>
      </w:rPr>
    </w:lvl>
    <w:lvl w:ilvl="4" w:tplc="A82E639C">
      <w:numFmt w:val="bullet"/>
      <w:lvlText w:val="•"/>
      <w:lvlJc w:val="left"/>
      <w:pPr>
        <w:ind w:left="5340" w:hanging="154"/>
      </w:pPr>
      <w:rPr>
        <w:rFonts w:hint="default"/>
        <w:lang w:val="ru-RU" w:eastAsia="ru-RU" w:bidi="ru-RU"/>
      </w:rPr>
    </w:lvl>
    <w:lvl w:ilvl="5" w:tplc="E4AE86FE">
      <w:numFmt w:val="bullet"/>
      <w:lvlText w:val="•"/>
      <w:lvlJc w:val="left"/>
      <w:pPr>
        <w:ind w:left="6405" w:hanging="154"/>
      </w:pPr>
      <w:rPr>
        <w:rFonts w:hint="default"/>
        <w:lang w:val="ru-RU" w:eastAsia="ru-RU" w:bidi="ru-RU"/>
      </w:rPr>
    </w:lvl>
    <w:lvl w:ilvl="6" w:tplc="687CF9BA">
      <w:numFmt w:val="bullet"/>
      <w:lvlText w:val="•"/>
      <w:lvlJc w:val="left"/>
      <w:pPr>
        <w:ind w:left="7470" w:hanging="154"/>
      </w:pPr>
      <w:rPr>
        <w:rFonts w:hint="default"/>
        <w:lang w:val="ru-RU" w:eastAsia="ru-RU" w:bidi="ru-RU"/>
      </w:rPr>
    </w:lvl>
    <w:lvl w:ilvl="7" w:tplc="0292E22E">
      <w:numFmt w:val="bullet"/>
      <w:lvlText w:val="•"/>
      <w:lvlJc w:val="left"/>
      <w:pPr>
        <w:ind w:left="8535" w:hanging="154"/>
      </w:pPr>
      <w:rPr>
        <w:rFonts w:hint="default"/>
        <w:lang w:val="ru-RU" w:eastAsia="ru-RU" w:bidi="ru-RU"/>
      </w:rPr>
    </w:lvl>
    <w:lvl w:ilvl="8" w:tplc="8B782520">
      <w:numFmt w:val="bullet"/>
      <w:lvlText w:val="•"/>
      <w:lvlJc w:val="left"/>
      <w:pPr>
        <w:ind w:left="9600" w:hanging="154"/>
      </w:pPr>
      <w:rPr>
        <w:rFonts w:hint="default"/>
        <w:lang w:val="ru-RU" w:eastAsia="ru-RU" w:bidi="ru-RU"/>
      </w:rPr>
    </w:lvl>
  </w:abstractNum>
  <w:abstractNum w:abstractNumId="3">
    <w:nsid w:val="17DF6E28"/>
    <w:multiLevelType w:val="hybridMultilevel"/>
    <w:tmpl w:val="78969A4A"/>
    <w:lvl w:ilvl="0" w:tplc="717AEAD8">
      <w:numFmt w:val="bullet"/>
      <w:lvlText w:val="–"/>
      <w:lvlJc w:val="left"/>
      <w:pPr>
        <w:ind w:left="1073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0860CD60">
      <w:numFmt w:val="bullet"/>
      <w:lvlText w:val=""/>
      <w:lvlJc w:val="left"/>
      <w:pPr>
        <w:ind w:left="1073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6DAE323A">
      <w:numFmt w:val="bullet"/>
      <w:lvlText w:val="•"/>
      <w:lvlJc w:val="left"/>
      <w:pPr>
        <w:ind w:left="3210" w:hanging="425"/>
      </w:pPr>
      <w:rPr>
        <w:rFonts w:hint="default"/>
        <w:lang w:val="ru-RU" w:eastAsia="ru-RU" w:bidi="ru-RU"/>
      </w:rPr>
    </w:lvl>
    <w:lvl w:ilvl="3" w:tplc="476A2B74">
      <w:numFmt w:val="bullet"/>
      <w:lvlText w:val="•"/>
      <w:lvlJc w:val="left"/>
      <w:pPr>
        <w:ind w:left="4275" w:hanging="425"/>
      </w:pPr>
      <w:rPr>
        <w:rFonts w:hint="default"/>
        <w:lang w:val="ru-RU" w:eastAsia="ru-RU" w:bidi="ru-RU"/>
      </w:rPr>
    </w:lvl>
    <w:lvl w:ilvl="4" w:tplc="738E6B48">
      <w:numFmt w:val="bullet"/>
      <w:lvlText w:val="•"/>
      <w:lvlJc w:val="left"/>
      <w:pPr>
        <w:ind w:left="5340" w:hanging="425"/>
      </w:pPr>
      <w:rPr>
        <w:rFonts w:hint="default"/>
        <w:lang w:val="ru-RU" w:eastAsia="ru-RU" w:bidi="ru-RU"/>
      </w:rPr>
    </w:lvl>
    <w:lvl w:ilvl="5" w:tplc="3A3A17D4">
      <w:numFmt w:val="bullet"/>
      <w:lvlText w:val="•"/>
      <w:lvlJc w:val="left"/>
      <w:pPr>
        <w:ind w:left="6405" w:hanging="425"/>
      </w:pPr>
      <w:rPr>
        <w:rFonts w:hint="default"/>
        <w:lang w:val="ru-RU" w:eastAsia="ru-RU" w:bidi="ru-RU"/>
      </w:rPr>
    </w:lvl>
    <w:lvl w:ilvl="6" w:tplc="6DCCC2FA">
      <w:numFmt w:val="bullet"/>
      <w:lvlText w:val="•"/>
      <w:lvlJc w:val="left"/>
      <w:pPr>
        <w:ind w:left="7470" w:hanging="425"/>
      </w:pPr>
      <w:rPr>
        <w:rFonts w:hint="default"/>
        <w:lang w:val="ru-RU" w:eastAsia="ru-RU" w:bidi="ru-RU"/>
      </w:rPr>
    </w:lvl>
    <w:lvl w:ilvl="7" w:tplc="9D9299FC">
      <w:numFmt w:val="bullet"/>
      <w:lvlText w:val="•"/>
      <w:lvlJc w:val="left"/>
      <w:pPr>
        <w:ind w:left="8535" w:hanging="425"/>
      </w:pPr>
      <w:rPr>
        <w:rFonts w:hint="default"/>
        <w:lang w:val="ru-RU" w:eastAsia="ru-RU" w:bidi="ru-RU"/>
      </w:rPr>
    </w:lvl>
    <w:lvl w:ilvl="8" w:tplc="06043B48">
      <w:numFmt w:val="bullet"/>
      <w:lvlText w:val="•"/>
      <w:lvlJc w:val="left"/>
      <w:pPr>
        <w:ind w:left="9600" w:hanging="425"/>
      </w:pPr>
      <w:rPr>
        <w:rFonts w:hint="default"/>
        <w:lang w:val="ru-RU" w:eastAsia="ru-RU" w:bidi="ru-RU"/>
      </w:rPr>
    </w:lvl>
  </w:abstractNum>
  <w:abstractNum w:abstractNumId="4">
    <w:nsid w:val="18D73088"/>
    <w:multiLevelType w:val="hybridMultilevel"/>
    <w:tmpl w:val="27DC76D8"/>
    <w:lvl w:ilvl="0" w:tplc="ACD26804">
      <w:start w:val="1"/>
      <w:numFmt w:val="decimal"/>
      <w:lvlText w:val="%1)"/>
      <w:lvlJc w:val="left"/>
      <w:pPr>
        <w:ind w:left="1073" w:hanging="560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ru-RU" w:eastAsia="ru-RU" w:bidi="ru-RU"/>
      </w:rPr>
    </w:lvl>
    <w:lvl w:ilvl="1" w:tplc="E0D87612">
      <w:numFmt w:val="bullet"/>
      <w:lvlText w:val="•"/>
      <w:lvlJc w:val="left"/>
      <w:pPr>
        <w:ind w:left="2145" w:hanging="560"/>
      </w:pPr>
      <w:rPr>
        <w:rFonts w:hint="default"/>
        <w:lang w:val="ru-RU" w:eastAsia="ru-RU" w:bidi="ru-RU"/>
      </w:rPr>
    </w:lvl>
    <w:lvl w:ilvl="2" w:tplc="F78C6216">
      <w:numFmt w:val="bullet"/>
      <w:lvlText w:val="•"/>
      <w:lvlJc w:val="left"/>
      <w:pPr>
        <w:ind w:left="3210" w:hanging="560"/>
      </w:pPr>
      <w:rPr>
        <w:rFonts w:hint="default"/>
        <w:lang w:val="ru-RU" w:eastAsia="ru-RU" w:bidi="ru-RU"/>
      </w:rPr>
    </w:lvl>
    <w:lvl w:ilvl="3" w:tplc="7A0EF3B0">
      <w:numFmt w:val="bullet"/>
      <w:lvlText w:val="•"/>
      <w:lvlJc w:val="left"/>
      <w:pPr>
        <w:ind w:left="4275" w:hanging="560"/>
      </w:pPr>
      <w:rPr>
        <w:rFonts w:hint="default"/>
        <w:lang w:val="ru-RU" w:eastAsia="ru-RU" w:bidi="ru-RU"/>
      </w:rPr>
    </w:lvl>
    <w:lvl w:ilvl="4" w:tplc="605074EA">
      <w:numFmt w:val="bullet"/>
      <w:lvlText w:val="•"/>
      <w:lvlJc w:val="left"/>
      <w:pPr>
        <w:ind w:left="5340" w:hanging="560"/>
      </w:pPr>
      <w:rPr>
        <w:rFonts w:hint="default"/>
        <w:lang w:val="ru-RU" w:eastAsia="ru-RU" w:bidi="ru-RU"/>
      </w:rPr>
    </w:lvl>
    <w:lvl w:ilvl="5" w:tplc="A5C88A5A">
      <w:numFmt w:val="bullet"/>
      <w:lvlText w:val="•"/>
      <w:lvlJc w:val="left"/>
      <w:pPr>
        <w:ind w:left="6405" w:hanging="560"/>
      </w:pPr>
      <w:rPr>
        <w:rFonts w:hint="default"/>
        <w:lang w:val="ru-RU" w:eastAsia="ru-RU" w:bidi="ru-RU"/>
      </w:rPr>
    </w:lvl>
    <w:lvl w:ilvl="6" w:tplc="3D868904">
      <w:numFmt w:val="bullet"/>
      <w:lvlText w:val="•"/>
      <w:lvlJc w:val="left"/>
      <w:pPr>
        <w:ind w:left="7470" w:hanging="560"/>
      </w:pPr>
      <w:rPr>
        <w:rFonts w:hint="default"/>
        <w:lang w:val="ru-RU" w:eastAsia="ru-RU" w:bidi="ru-RU"/>
      </w:rPr>
    </w:lvl>
    <w:lvl w:ilvl="7" w:tplc="F7BC86FE">
      <w:numFmt w:val="bullet"/>
      <w:lvlText w:val="•"/>
      <w:lvlJc w:val="left"/>
      <w:pPr>
        <w:ind w:left="8535" w:hanging="560"/>
      </w:pPr>
      <w:rPr>
        <w:rFonts w:hint="default"/>
        <w:lang w:val="ru-RU" w:eastAsia="ru-RU" w:bidi="ru-RU"/>
      </w:rPr>
    </w:lvl>
    <w:lvl w:ilvl="8" w:tplc="228CD956">
      <w:numFmt w:val="bullet"/>
      <w:lvlText w:val="•"/>
      <w:lvlJc w:val="left"/>
      <w:pPr>
        <w:ind w:left="9600" w:hanging="560"/>
      </w:pPr>
      <w:rPr>
        <w:rFonts w:hint="default"/>
        <w:lang w:val="ru-RU" w:eastAsia="ru-RU" w:bidi="ru-RU"/>
      </w:rPr>
    </w:lvl>
  </w:abstractNum>
  <w:abstractNum w:abstractNumId="5">
    <w:nsid w:val="1C4F38F3"/>
    <w:multiLevelType w:val="multilevel"/>
    <w:tmpl w:val="98101894"/>
    <w:lvl w:ilvl="0">
      <w:start w:val="1"/>
      <w:numFmt w:val="decimal"/>
      <w:lvlText w:val="%1"/>
      <w:lvlJc w:val="left"/>
      <w:pPr>
        <w:ind w:left="5307" w:hanging="87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07" w:hanging="87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6586" w:hanging="87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7229" w:hanging="8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872" w:hanging="8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8515" w:hanging="8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158" w:hanging="8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801" w:hanging="8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444" w:hanging="874"/>
      </w:pPr>
      <w:rPr>
        <w:rFonts w:hint="default"/>
        <w:lang w:val="ru-RU" w:eastAsia="ru-RU" w:bidi="ru-RU"/>
      </w:rPr>
    </w:lvl>
  </w:abstractNum>
  <w:abstractNum w:abstractNumId="6">
    <w:nsid w:val="1EB70019"/>
    <w:multiLevelType w:val="hybridMultilevel"/>
    <w:tmpl w:val="FCCCB04C"/>
    <w:lvl w:ilvl="0" w:tplc="F52AFA9E">
      <w:numFmt w:val="bullet"/>
      <w:lvlText w:val="─"/>
      <w:lvlJc w:val="left"/>
      <w:pPr>
        <w:ind w:left="1073" w:hanging="8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1A9C2CA2">
      <w:numFmt w:val="bullet"/>
      <w:lvlText w:val="•"/>
      <w:lvlJc w:val="left"/>
      <w:pPr>
        <w:ind w:left="2145" w:hanging="874"/>
      </w:pPr>
      <w:rPr>
        <w:rFonts w:hint="default"/>
        <w:lang w:val="ru-RU" w:eastAsia="ru-RU" w:bidi="ru-RU"/>
      </w:rPr>
    </w:lvl>
    <w:lvl w:ilvl="2" w:tplc="9D64AC8C">
      <w:numFmt w:val="bullet"/>
      <w:lvlText w:val="•"/>
      <w:lvlJc w:val="left"/>
      <w:pPr>
        <w:ind w:left="3210" w:hanging="874"/>
      </w:pPr>
      <w:rPr>
        <w:rFonts w:hint="default"/>
        <w:lang w:val="ru-RU" w:eastAsia="ru-RU" w:bidi="ru-RU"/>
      </w:rPr>
    </w:lvl>
    <w:lvl w:ilvl="3" w:tplc="2B9EC1F8">
      <w:numFmt w:val="bullet"/>
      <w:lvlText w:val="•"/>
      <w:lvlJc w:val="left"/>
      <w:pPr>
        <w:ind w:left="4275" w:hanging="874"/>
      </w:pPr>
      <w:rPr>
        <w:rFonts w:hint="default"/>
        <w:lang w:val="ru-RU" w:eastAsia="ru-RU" w:bidi="ru-RU"/>
      </w:rPr>
    </w:lvl>
    <w:lvl w:ilvl="4" w:tplc="017400E2">
      <w:numFmt w:val="bullet"/>
      <w:lvlText w:val="•"/>
      <w:lvlJc w:val="left"/>
      <w:pPr>
        <w:ind w:left="5340" w:hanging="874"/>
      </w:pPr>
      <w:rPr>
        <w:rFonts w:hint="default"/>
        <w:lang w:val="ru-RU" w:eastAsia="ru-RU" w:bidi="ru-RU"/>
      </w:rPr>
    </w:lvl>
    <w:lvl w:ilvl="5" w:tplc="1BF87876">
      <w:numFmt w:val="bullet"/>
      <w:lvlText w:val="•"/>
      <w:lvlJc w:val="left"/>
      <w:pPr>
        <w:ind w:left="6405" w:hanging="874"/>
      </w:pPr>
      <w:rPr>
        <w:rFonts w:hint="default"/>
        <w:lang w:val="ru-RU" w:eastAsia="ru-RU" w:bidi="ru-RU"/>
      </w:rPr>
    </w:lvl>
    <w:lvl w:ilvl="6" w:tplc="DC7E67CC">
      <w:numFmt w:val="bullet"/>
      <w:lvlText w:val="•"/>
      <w:lvlJc w:val="left"/>
      <w:pPr>
        <w:ind w:left="7470" w:hanging="874"/>
      </w:pPr>
      <w:rPr>
        <w:rFonts w:hint="default"/>
        <w:lang w:val="ru-RU" w:eastAsia="ru-RU" w:bidi="ru-RU"/>
      </w:rPr>
    </w:lvl>
    <w:lvl w:ilvl="7" w:tplc="679AF4A6">
      <w:numFmt w:val="bullet"/>
      <w:lvlText w:val="•"/>
      <w:lvlJc w:val="left"/>
      <w:pPr>
        <w:ind w:left="8535" w:hanging="874"/>
      </w:pPr>
      <w:rPr>
        <w:rFonts w:hint="default"/>
        <w:lang w:val="ru-RU" w:eastAsia="ru-RU" w:bidi="ru-RU"/>
      </w:rPr>
    </w:lvl>
    <w:lvl w:ilvl="8" w:tplc="398E8336">
      <w:numFmt w:val="bullet"/>
      <w:lvlText w:val="•"/>
      <w:lvlJc w:val="left"/>
      <w:pPr>
        <w:ind w:left="9600" w:hanging="874"/>
      </w:pPr>
      <w:rPr>
        <w:rFonts w:hint="default"/>
        <w:lang w:val="ru-RU" w:eastAsia="ru-RU" w:bidi="ru-RU"/>
      </w:rPr>
    </w:lvl>
  </w:abstractNum>
  <w:abstractNum w:abstractNumId="7">
    <w:nsid w:val="223627B8"/>
    <w:multiLevelType w:val="hybridMultilevel"/>
    <w:tmpl w:val="FB6CEF88"/>
    <w:lvl w:ilvl="0" w:tplc="D83E4D1C">
      <w:numFmt w:val="bullet"/>
      <w:lvlText w:val="•"/>
      <w:lvlJc w:val="left"/>
      <w:pPr>
        <w:ind w:left="2234" w:hanging="89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7E9C8630">
      <w:numFmt w:val="bullet"/>
      <w:lvlText w:val="•"/>
      <w:lvlJc w:val="left"/>
      <w:pPr>
        <w:ind w:left="3189" w:hanging="891"/>
      </w:pPr>
      <w:rPr>
        <w:rFonts w:hint="default"/>
        <w:lang w:val="ru-RU" w:eastAsia="ru-RU" w:bidi="ru-RU"/>
      </w:rPr>
    </w:lvl>
    <w:lvl w:ilvl="2" w:tplc="412CA502">
      <w:numFmt w:val="bullet"/>
      <w:lvlText w:val="•"/>
      <w:lvlJc w:val="left"/>
      <w:pPr>
        <w:ind w:left="4138" w:hanging="891"/>
      </w:pPr>
      <w:rPr>
        <w:rFonts w:hint="default"/>
        <w:lang w:val="ru-RU" w:eastAsia="ru-RU" w:bidi="ru-RU"/>
      </w:rPr>
    </w:lvl>
    <w:lvl w:ilvl="3" w:tplc="DD6281DC">
      <w:numFmt w:val="bullet"/>
      <w:lvlText w:val="•"/>
      <w:lvlJc w:val="left"/>
      <w:pPr>
        <w:ind w:left="5087" w:hanging="891"/>
      </w:pPr>
      <w:rPr>
        <w:rFonts w:hint="default"/>
        <w:lang w:val="ru-RU" w:eastAsia="ru-RU" w:bidi="ru-RU"/>
      </w:rPr>
    </w:lvl>
    <w:lvl w:ilvl="4" w:tplc="703E7AD4">
      <w:numFmt w:val="bullet"/>
      <w:lvlText w:val="•"/>
      <w:lvlJc w:val="left"/>
      <w:pPr>
        <w:ind w:left="6036" w:hanging="891"/>
      </w:pPr>
      <w:rPr>
        <w:rFonts w:hint="default"/>
        <w:lang w:val="ru-RU" w:eastAsia="ru-RU" w:bidi="ru-RU"/>
      </w:rPr>
    </w:lvl>
    <w:lvl w:ilvl="5" w:tplc="95DCA340">
      <w:numFmt w:val="bullet"/>
      <w:lvlText w:val="•"/>
      <w:lvlJc w:val="left"/>
      <w:pPr>
        <w:ind w:left="6985" w:hanging="891"/>
      </w:pPr>
      <w:rPr>
        <w:rFonts w:hint="default"/>
        <w:lang w:val="ru-RU" w:eastAsia="ru-RU" w:bidi="ru-RU"/>
      </w:rPr>
    </w:lvl>
    <w:lvl w:ilvl="6" w:tplc="3C06241E">
      <w:numFmt w:val="bullet"/>
      <w:lvlText w:val="•"/>
      <w:lvlJc w:val="left"/>
      <w:pPr>
        <w:ind w:left="7934" w:hanging="891"/>
      </w:pPr>
      <w:rPr>
        <w:rFonts w:hint="default"/>
        <w:lang w:val="ru-RU" w:eastAsia="ru-RU" w:bidi="ru-RU"/>
      </w:rPr>
    </w:lvl>
    <w:lvl w:ilvl="7" w:tplc="E1DC739C">
      <w:numFmt w:val="bullet"/>
      <w:lvlText w:val="•"/>
      <w:lvlJc w:val="left"/>
      <w:pPr>
        <w:ind w:left="8883" w:hanging="891"/>
      </w:pPr>
      <w:rPr>
        <w:rFonts w:hint="default"/>
        <w:lang w:val="ru-RU" w:eastAsia="ru-RU" w:bidi="ru-RU"/>
      </w:rPr>
    </w:lvl>
    <w:lvl w:ilvl="8" w:tplc="916AFF24">
      <w:numFmt w:val="bullet"/>
      <w:lvlText w:val="•"/>
      <w:lvlJc w:val="left"/>
      <w:pPr>
        <w:ind w:left="9832" w:hanging="891"/>
      </w:pPr>
      <w:rPr>
        <w:rFonts w:hint="default"/>
        <w:lang w:val="ru-RU" w:eastAsia="ru-RU" w:bidi="ru-RU"/>
      </w:rPr>
    </w:lvl>
  </w:abstractNum>
  <w:abstractNum w:abstractNumId="8">
    <w:nsid w:val="2723160F"/>
    <w:multiLevelType w:val="hybridMultilevel"/>
    <w:tmpl w:val="C98815B2"/>
    <w:lvl w:ilvl="0" w:tplc="A1667396">
      <w:numFmt w:val="bullet"/>
      <w:lvlText w:val="–"/>
      <w:lvlJc w:val="left"/>
      <w:pPr>
        <w:ind w:left="1073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CC0C8B98">
      <w:numFmt w:val="bullet"/>
      <w:lvlText w:val="•"/>
      <w:lvlJc w:val="left"/>
      <w:pPr>
        <w:ind w:left="2145" w:hanging="154"/>
      </w:pPr>
      <w:rPr>
        <w:rFonts w:hint="default"/>
        <w:lang w:val="ru-RU" w:eastAsia="ru-RU" w:bidi="ru-RU"/>
      </w:rPr>
    </w:lvl>
    <w:lvl w:ilvl="2" w:tplc="B7A60C1E">
      <w:numFmt w:val="bullet"/>
      <w:lvlText w:val="•"/>
      <w:lvlJc w:val="left"/>
      <w:pPr>
        <w:ind w:left="3210" w:hanging="154"/>
      </w:pPr>
      <w:rPr>
        <w:rFonts w:hint="default"/>
        <w:lang w:val="ru-RU" w:eastAsia="ru-RU" w:bidi="ru-RU"/>
      </w:rPr>
    </w:lvl>
    <w:lvl w:ilvl="3" w:tplc="5F2A5C46">
      <w:numFmt w:val="bullet"/>
      <w:lvlText w:val="•"/>
      <w:lvlJc w:val="left"/>
      <w:pPr>
        <w:ind w:left="4275" w:hanging="154"/>
      </w:pPr>
      <w:rPr>
        <w:rFonts w:hint="default"/>
        <w:lang w:val="ru-RU" w:eastAsia="ru-RU" w:bidi="ru-RU"/>
      </w:rPr>
    </w:lvl>
    <w:lvl w:ilvl="4" w:tplc="79D2FFF0">
      <w:numFmt w:val="bullet"/>
      <w:lvlText w:val="•"/>
      <w:lvlJc w:val="left"/>
      <w:pPr>
        <w:ind w:left="5340" w:hanging="154"/>
      </w:pPr>
      <w:rPr>
        <w:rFonts w:hint="default"/>
        <w:lang w:val="ru-RU" w:eastAsia="ru-RU" w:bidi="ru-RU"/>
      </w:rPr>
    </w:lvl>
    <w:lvl w:ilvl="5" w:tplc="22FECF4E">
      <w:numFmt w:val="bullet"/>
      <w:lvlText w:val="•"/>
      <w:lvlJc w:val="left"/>
      <w:pPr>
        <w:ind w:left="6405" w:hanging="154"/>
      </w:pPr>
      <w:rPr>
        <w:rFonts w:hint="default"/>
        <w:lang w:val="ru-RU" w:eastAsia="ru-RU" w:bidi="ru-RU"/>
      </w:rPr>
    </w:lvl>
    <w:lvl w:ilvl="6" w:tplc="A33CB47A">
      <w:numFmt w:val="bullet"/>
      <w:lvlText w:val="•"/>
      <w:lvlJc w:val="left"/>
      <w:pPr>
        <w:ind w:left="7470" w:hanging="154"/>
      </w:pPr>
      <w:rPr>
        <w:rFonts w:hint="default"/>
        <w:lang w:val="ru-RU" w:eastAsia="ru-RU" w:bidi="ru-RU"/>
      </w:rPr>
    </w:lvl>
    <w:lvl w:ilvl="7" w:tplc="2D64C526">
      <w:numFmt w:val="bullet"/>
      <w:lvlText w:val="•"/>
      <w:lvlJc w:val="left"/>
      <w:pPr>
        <w:ind w:left="8535" w:hanging="154"/>
      </w:pPr>
      <w:rPr>
        <w:rFonts w:hint="default"/>
        <w:lang w:val="ru-RU" w:eastAsia="ru-RU" w:bidi="ru-RU"/>
      </w:rPr>
    </w:lvl>
    <w:lvl w:ilvl="8" w:tplc="EEEA2134">
      <w:numFmt w:val="bullet"/>
      <w:lvlText w:val="•"/>
      <w:lvlJc w:val="left"/>
      <w:pPr>
        <w:ind w:left="9600" w:hanging="154"/>
      </w:pPr>
      <w:rPr>
        <w:rFonts w:hint="default"/>
        <w:lang w:val="ru-RU" w:eastAsia="ru-RU" w:bidi="ru-RU"/>
      </w:rPr>
    </w:lvl>
  </w:abstractNum>
  <w:abstractNum w:abstractNumId="9">
    <w:nsid w:val="28812697"/>
    <w:multiLevelType w:val="hybridMultilevel"/>
    <w:tmpl w:val="493038CC"/>
    <w:lvl w:ilvl="0" w:tplc="6EA4F22C">
      <w:numFmt w:val="bullet"/>
      <w:lvlText w:val="-"/>
      <w:lvlJc w:val="left"/>
      <w:pPr>
        <w:ind w:left="1073" w:hanging="156"/>
      </w:pPr>
      <w:rPr>
        <w:rFonts w:hint="default"/>
        <w:w w:val="99"/>
        <w:lang w:val="ru-RU" w:eastAsia="ru-RU" w:bidi="ru-RU"/>
      </w:rPr>
    </w:lvl>
    <w:lvl w:ilvl="1" w:tplc="0B52AF6C">
      <w:numFmt w:val="bullet"/>
      <w:lvlText w:val=""/>
      <w:lvlJc w:val="left"/>
      <w:pPr>
        <w:ind w:left="1073" w:hanging="27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32AB7C8">
      <w:numFmt w:val="bullet"/>
      <w:lvlText w:val="•"/>
      <w:lvlJc w:val="left"/>
      <w:pPr>
        <w:ind w:left="3210" w:hanging="272"/>
      </w:pPr>
      <w:rPr>
        <w:rFonts w:hint="default"/>
        <w:lang w:val="ru-RU" w:eastAsia="ru-RU" w:bidi="ru-RU"/>
      </w:rPr>
    </w:lvl>
    <w:lvl w:ilvl="3" w:tplc="FA647148">
      <w:numFmt w:val="bullet"/>
      <w:lvlText w:val="•"/>
      <w:lvlJc w:val="left"/>
      <w:pPr>
        <w:ind w:left="4275" w:hanging="272"/>
      </w:pPr>
      <w:rPr>
        <w:rFonts w:hint="default"/>
        <w:lang w:val="ru-RU" w:eastAsia="ru-RU" w:bidi="ru-RU"/>
      </w:rPr>
    </w:lvl>
    <w:lvl w:ilvl="4" w:tplc="5D2825C2">
      <w:numFmt w:val="bullet"/>
      <w:lvlText w:val="•"/>
      <w:lvlJc w:val="left"/>
      <w:pPr>
        <w:ind w:left="5340" w:hanging="272"/>
      </w:pPr>
      <w:rPr>
        <w:rFonts w:hint="default"/>
        <w:lang w:val="ru-RU" w:eastAsia="ru-RU" w:bidi="ru-RU"/>
      </w:rPr>
    </w:lvl>
    <w:lvl w:ilvl="5" w:tplc="DC901574">
      <w:numFmt w:val="bullet"/>
      <w:lvlText w:val="•"/>
      <w:lvlJc w:val="left"/>
      <w:pPr>
        <w:ind w:left="6405" w:hanging="272"/>
      </w:pPr>
      <w:rPr>
        <w:rFonts w:hint="default"/>
        <w:lang w:val="ru-RU" w:eastAsia="ru-RU" w:bidi="ru-RU"/>
      </w:rPr>
    </w:lvl>
    <w:lvl w:ilvl="6" w:tplc="70500AC0">
      <w:numFmt w:val="bullet"/>
      <w:lvlText w:val="•"/>
      <w:lvlJc w:val="left"/>
      <w:pPr>
        <w:ind w:left="7470" w:hanging="272"/>
      </w:pPr>
      <w:rPr>
        <w:rFonts w:hint="default"/>
        <w:lang w:val="ru-RU" w:eastAsia="ru-RU" w:bidi="ru-RU"/>
      </w:rPr>
    </w:lvl>
    <w:lvl w:ilvl="7" w:tplc="ABC2CBD2">
      <w:numFmt w:val="bullet"/>
      <w:lvlText w:val="•"/>
      <w:lvlJc w:val="left"/>
      <w:pPr>
        <w:ind w:left="8535" w:hanging="272"/>
      </w:pPr>
      <w:rPr>
        <w:rFonts w:hint="default"/>
        <w:lang w:val="ru-RU" w:eastAsia="ru-RU" w:bidi="ru-RU"/>
      </w:rPr>
    </w:lvl>
    <w:lvl w:ilvl="8" w:tplc="AD88D428">
      <w:numFmt w:val="bullet"/>
      <w:lvlText w:val="•"/>
      <w:lvlJc w:val="left"/>
      <w:pPr>
        <w:ind w:left="9600" w:hanging="272"/>
      </w:pPr>
      <w:rPr>
        <w:rFonts w:hint="default"/>
        <w:lang w:val="ru-RU" w:eastAsia="ru-RU" w:bidi="ru-RU"/>
      </w:rPr>
    </w:lvl>
  </w:abstractNum>
  <w:abstractNum w:abstractNumId="10">
    <w:nsid w:val="2A374204"/>
    <w:multiLevelType w:val="hybridMultilevel"/>
    <w:tmpl w:val="BB869DC4"/>
    <w:lvl w:ilvl="0" w:tplc="F650F856">
      <w:numFmt w:val="bullet"/>
      <w:lvlText w:val="─"/>
      <w:lvlJc w:val="left"/>
      <w:pPr>
        <w:ind w:left="1073" w:hanging="8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AA866476">
      <w:numFmt w:val="bullet"/>
      <w:lvlText w:val="•"/>
      <w:lvlJc w:val="left"/>
      <w:pPr>
        <w:ind w:left="2145" w:hanging="874"/>
      </w:pPr>
      <w:rPr>
        <w:rFonts w:hint="default"/>
        <w:lang w:val="ru-RU" w:eastAsia="ru-RU" w:bidi="ru-RU"/>
      </w:rPr>
    </w:lvl>
    <w:lvl w:ilvl="2" w:tplc="83F250BE">
      <w:numFmt w:val="bullet"/>
      <w:lvlText w:val="•"/>
      <w:lvlJc w:val="left"/>
      <w:pPr>
        <w:ind w:left="3210" w:hanging="874"/>
      </w:pPr>
      <w:rPr>
        <w:rFonts w:hint="default"/>
        <w:lang w:val="ru-RU" w:eastAsia="ru-RU" w:bidi="ru-RU"/>
      </w:rPr>
    </w:lvl>
    <w:lvl w:ilvl="3" w:tplc="19701E54">
      <w:numFmt w:val="bullet"/>
      <w:lvlText w:val="•"/>
      <w:lvlJc w:val="left"/>
      <w:pPr>
        <w:ind w:left="4275" w:hanging="874"/>
      </w:pPr>
      <w:rPr>
        <w:rFonts w:hint="default"/>
        <w:lang w:val="ru-RU" w:eastAsia="ru-RU" w:bidi="ru-RU"/>
      </w:rPr>
    </w:lvl>
    <w:lvl w:ilvl="4" w:tplc="FEEEAEFE">
      <w:numFmt w:val="bullet"/>
      <w:lvlText w:val="•"/>
      <w:lvlJc w:val="left"/>
      <w:pPr>
        <w:ind w:left="5340" w:hanging="874"/>
      </w:pPr>
      <w:rPr>
        <w:rFonts w:hint="default"/>
        <w:lang w:val="ru-RU" w:eastAsia="ru-RU" w:bidi="ru-RU"/>
      </w:rPr>
    </w:lvl>
    <w:lvl w:ilvl="5" w:tplc="C1265260">
      <w:numFmt w:val="bullet"/>
      <w:lvlText w:val="•"/>
      <w:lvlJc w:val="left"/>
      <w:pPr>
        <w:ind w:left="6405" w:hanging="874"/>
      </w:pPr>
      <w:rPr>
        <w:rFonts w:hint="default"/>
        <w:lang w:val="ru-RU" w:eastAsia="ru-RU" w:bidi="ru-RU"/>
      </w:rPr>
    </w:lvl>
    <w:lvl w:ilvl="6" w:tplc="8438DCBA">
      <w:numFmt w:val="bullet"/>
      <w:lvlText w:val="•"/>
      <w:lvlJc w:val="left"/>
      <w:pPr>
        <w:ind w:left="7470" w:hanging="874"/>
      </w:pPr>
      <w:rPr>
        <w:rFonts w:hint="default"/>
        <w:lang w:val="ru-RU" w:eastAsia="ru-RU" w:bidi="ru-RU"/>
      </w:rPr>
    </w:lvl>
    <w:lvl w:ilvl="7" w:tplc="4DC058D6">
      <w:numFmt w:val="bullet"/>
      <w:lvlText w:val="•"/>
      <w:lvlJc w:val="left"/>
      <w:pPr>
        <w:ind w:left="8535" w:hanging="874"/>
      </w:pPr>
      <w:rPr>
        <w:rFonts w:hint="default"/>
        <w:lang w:val="ru-RU" w:eastAsia="ru-RU" w:bidi="ru-RU"/>
      </w:rPr>
    </w:lvl>
    <w:lvl w:ilvl="8" w:tplc="6F86D77A">
      <w:numFmt w:val="bullet"/>
      <w:lvlText w:val="•"/>
      <w:lvlJc w:val="left"/>
      <w:pPr>
        <w:ind w:left="9600" w:hanging="874"/>
      </w:pPr>
      <w:rPr>
        <w:rFonts w:hint="default"/>
        <w:lang w:val="ru-RU" w:eastAsia="ru-RU" w:bidi="ru-RU"/>
      </w:rPr>
    </w:lvl>
  </w:abstractNum>
  <w:abstractNum w:abstractNumId="11">
    <w:nsid w:val="2E67610A"/>
    <w:multiLevelType w:val="hybridMultilevel"/>
    <w:tmpl w:val="2E0AB1E0"/>
    <w:lvl w:ilvl="0" w:tplc="575E03CC">
      <w:start w:val="1"/>
      <w:numFmt w:val="decimal"/>
      <w:lvlText w:val="%1)"/>
      <w:lvlJc w:val="left"/>
      <w:pPr>
        <w:ind w:left="1073" w:hanging="598"/>
        <w:jc w:val="left"/>
      </w:pPr>
      <w:rPr>
        <w:rFonts w:ascii="Times New Roman" w:eastAsia="Times New Roman" w:hAnsi="Times New Roman" w:cs="Times New Roman" w:hint="default"/>
        <w:spacing w:val="-24"/>
        <w:w w:val="97"/>
        <w:sz w:val="24"/>
        <w:szCs w:val="24"/>
        <w:lang w:val="ru-RU" w:eastAsia="ru-RU" w:bidi="ru-RU"/>
      </w:rPr>
    </w:lvl>
    <w:lvl w:ilvl="1" w:tplc="223EF304">
      <w:numFmt w:val="bullet"/>
      <w:lvlText w:val="•"/>
      <w:lvlJc w:val="left"/>
      <w:pPr>
        <w:ind w:left="2145" w:hanging="598"/>
      </w:pPr>
      <w:rPr>
        <w:rFonts w:hint="default"/>
        <w:lang w:val="ru-RU" w:eastAsia="ru-RU" w:bidi="ru-RU"/>
      </w:rPr>
    </w:lvl>
    <w:lvl w:ilvl="2" w:tplc="9514A6D8">
      <w:numFmt w:val="bullet"/>
      <w:lvlText w:val="•"/>
      <w:lvlJc w:val="left"/>
      <w:pPr>
        <w:ind w:left="3210" w:hanging="598"/>
      </w:pPr>
      <w:rPr>
        <w:rFonts w:hint="default"/>
        <w:lang w:val="ru-RU" w:eastAsia="ru-RU" w:bidi="ru-RU"/>
      </w:rPr>
    </w:lvl>
    <w:lvl w:ilvl="3" w:tplc="46F69E5E">
      <w:numFmt w:val="bullet"/>
      <w:lvlText w:val="•"/>
      <w:lvlJc w:val="left"/>
      <w:pPr>
        <w:ind w:left="4275" w:hanging="598"/>
      </w:pPr>
      <w:rPr>
        <w:rFonts w:hint="default"/>
        <w:lang w:val="ru-RU" w:eastAsia="ru-RU" w:bidi="ru-RU"/>
      </w:rPr>
    </w:lvl>
    <w:lvl w:ilvl="4" w:tplc="02A4B188">
      <w:numFmt w:val="bullet"/>
      <w:lvlText w:val="•"/>
      <w:lvlJc w:val="left"/>
      <w:pPr>
        <w:ind w:left="5340" w:hanging="598"/>
      </w:pPr>
      <w:rPr>
        <w:rFonts w:hint="default"/>
        <w:lang w:val="ru-RU" w:eastAsia="ru-RU" w:bidi="ru-RU"/>
      </w:rPr>
    </w:lvl>
    <w:lvl w:ilvl="5" w:tplc="2E806D98">
      <w:numFmt w:val="bullet"/>
      <w:lvlText w:val="•"/>
      <w:lvlJc w:val="left"/>
      <w:pPr>
        <w:ind w:left="6405" w:hanging="598"/>
      </w:pPr>
      <w:rPr>
        <w:rFonts w:hint="default"/>
        <w:lang w:val="ru-RU" w:eastAsia="ru-RU" w:bidi="ru-RU"/>
      </w:rPr>
    </w:lvl>
    <w:lvl w:ilvl="6" w:tplc="BDC0F96E">
      <w:numFmt w:val="bullet"/>
      <w:lvlText w:val="•"/>
      <w:lvlJc w:val="left"/>
      <w:pPr>
        <w:ind w:left="7470" w:hanging="598"/>
      </w:pPr>
      <w:rPr>
        <w:rFonts w:hint="default"/>
        <w:lang w:val="ru-RU" w:eastAsia="ru-RU" w:bidi="ru-RU"/>
      </w:rPr>
    </w:lvl>
    <w:lvl w:ilvl="7" w:tplc="8F88D82C">
      <w:numFmt w:val="bullet"/>
      <w:lvlText w:val="•"/>
      <w:lvlJc w:val="left"/>
      <w:pPr>
        <w:ind w:left="8535" w:hanging="598"/>
      </w:pPr>
      <w:rPr>
        <w:rFonts w:hint="default"/>
        <w:lang w:val="ru-RU" w:eastAsia="ru-RU" w:bidi="ru-RU"/>
      </w:rPr>
    </w:lvl>
    <w:lvl w:ilvl="8" w:tplc="AE28C306">
      <w:numFmt w:val="bullet"/>
      <w:lvlText w:val="•"/>
      <w:lvlJc w:val="left"/>
      <w:pPr>
        <w:ind w:left="9600" w:hanging="598"/>
      </w:pPr>
      <w:rPr>
        <w:rFonts w:hint="default"/>
        <w:lang w:val="ru-RU" w:eastAsia="ru-RU" w:bidi="ru-RU"/>
      </w:rPr>
    </w:lvl>
  </w:abstractNum>
  <w:abstractNum w:abstractNumId="12">
    <w:nsid w:val="2EE4249F"/>
    <w:multiLevelType w:val="hybridMultilevel"/>
    <w:tmpl w:val="618A40FE"/>
    <w:lvl w:ilvl="0" w:tplc="E18C457C">
      <w:numFmt w:val="bullet"/>
      <w:lvlText w:val="-"/>
      <w:lvlJc w:val="left"/>
      <w:pPr>
        <w:ind w:left="1073" w:hanging="5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0E4A9596">
      <w:numFmt w:val="bullet"/>
      <w:lvlText w:val="•"/>
      <w:lvlJc w:val="left"/>
      <w:pPr>
        <w:ind w:left="2145" w:hanging="584"/>
      </w:pPr>
      <w:rPr>
        <w:rFonts w:hint="default"/>
        <w:lang w:val="ru-RU" w:eastAsia="ru-RU" w:bidi="ru-RU"/>
      </w:rPr>
    </w:lvl>
    <w:lvl w:ilvl="2" w:tplc="211EBF98">
      <w:numFmt w:val="bullet"/>
      <w:lvlText w:val="•"/>
      <w:lvlJc w:val="left"/>
      <w:pPr>
        <w:ind w:left="3210" w:hanging="584"/>
      </w:pPr>
      <w:rPr>
        <w:rFonts w:hint="default"/>
        <w:lang w:val="ru-RU" w:eastAsia="ru-RU" w:bidi="ru-RU"/>
      </w:rPr>
    </w:lvl>
    <w:lvl w:ilvl="3" w:tplc="B8981068">
      <w:numFmt w:val="bullet"/>
      <w:lvlText w:val="•"/>
      <w:lvlJc w:val="left"/>
      <w:pPr>
        <w:ind w:left="4275" w:hanging="584"/>
      </w:pPr>
      <w:rPr>
        <w:rFonts w:hint="default"/>
        <w:lang w:val="ru-RU" w:eastAsia="ru-RU" w:bidi="ru-RU"/>
      </w:rPr>
    </w:lvl>
    <w:lvl w:ilvl="4" w:tplc="D660DAE0">
      <w:numFmt w:val="bullet"/>
      <w:lvlText w:val="•"/>
      <w:lvlJc w:val="left"/>
      <w:pPr>
        <w:ind w:left="5340" w:hanging="584"/>
      </w:pPr>
      <w:rPr>
        <w:rFonts w:hint="default"/>
        <w:lang w:val="ru-RU" w:eastAsia="ru-RU" w:bidi="ru-RU"/>
      </w:rPr>
    </w:lvl>
    <w:lvl w:ilvl="5" w:tplc="627A7066">
      <w:numFmt w:val="bullet"/>
      <w:lvlText w:val="•"/>
      <w:lvlJc w:val="left"/>
      <w:pPr>
        <w:ind w:left="6405" w:hanging="584"/>
      </w:pPr>
      <w:rPr>
        <w:rFonts w:hint="default"/>
        <w:lang w:val="ru-RU" w:eastAsia="ru-RU" w:bidi="ru-RU"/>
      </w:rPr>
    </w:lvl>
    <w:lvl w:ilvl="6" w:tplc="8F94CABE">
      <w:numFmt w:val="bullet"/>
      <w:lvlText w:val="•"/>
      <w:lvlJc w:val="left"/>
      <w:pPr>
        <w:ind w:left="7470" w:hanging="584"/>
      </w:pPr>
      <w:rPr>
        <w:rFonts w:hint="default"/>
        <w:lang w:val="ru-RU" w:eastAsia="ru-RU" w:bidi="ru-RU"/>
      </w:rPr>
    </w:lvl>
    <w:lvl w:ilvl="7" w:tplc="55F02952">
      <w:numFmt w:val="bullet"/>
      <w:lvlText w:val="•"/>
      <w:lvlJc w:val="left"/>
      <w:pPr>
        <w:ind w:left="8535" w:hanging="584"/>
      </w:pPr>
      <w:rPr>
        <w:rFonts w:hint="default"/>
        <w:lang w:val="ru-RU" w:eastAsia="ru-RU" w:bidi="ru-RU"/>
      </w:rPr>
    </w:lvl>
    <w:lvl w:ilvl="8" w:tplc="7CE61044">
      <w:numFmt w:val="bullet"/>
      <w:lvlText w:val="•"/>
      <w:lvlJc w:val="left"/>
      <w:pPr>
        <w:ind w:left="9600" w:hanging="584"/>
      </w:pPr>
      <w:rPr>
        <w:rFonts w:hint="default"/>
        <w:lang w:val="ru-RU" w:eastAsia="ru-RU" w:bidi="ru-RU"/>
      </w:rPr>
    </w:lvl>
  </w:abstractNum>
  <w:abstractNum w:abstractNumId="13">
    <w:nsid w:val="390C3301"/>
    <w:multiLevelType w:val="hybridMultilevel"/>
    <w:tmpl w:val="C3948C82"/>
    <w:lvl w:ilvl="0" w:tplc="E09C709E">
      <w:start w:val="1"/>
      <w:numFmt w:val="decimal"/>
      <w:lvlText w:val="%1."/>
      <w:lvlJc w:val="left"/>
      <w:pPr>
        <w:ind w:left="1073" w:hanging="951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ru-RU" w:eastAsia="ru-RU" w:bidi="ru-RU"/>
      </w:rPr>
    </w:lvl>
    <w:lvl w:ilvl="1" w:tplc="D786E8F4">
      <w:numFmt w:val="bullet"/>
      <w:lvlText w:val="•"/>
      <w:lvlJc w:val="left"/>
      <w:pPr>
        <w:ind w:left="2145" w:hanging="951"/>
      </w:pPr>
      <w:rPr>
        <w:rFonts w:hint="default"/>
        <w:lang w:val="ru-RU" w:eastAsia="ru-RU" w:bidi="ru-RU"/>
      </w:rPr>
    </w:lvl>
    <w:lvl w:ilvl="2" w:tplc="6890B938">
      <w:numFmt w:val="bullet"/>
      <w:lvlText w:val="•"/>
      <w:lvlJc w:val="left"/>
      <w:pPr>
        <w:ind w:left="3210" w:hanging="951"/>
      </w:pPr>
      <w:rPr>
        <w:rFonts w:hint="default"/>
        <w:lang w:val="ru-RU" w:eastAsia="ru-RU" w:bidi="ru-RU"/>
      </w:rPr>
    </w:lvl>
    <w:lvl w:ilvl="3" w:tplc="405EDD18">
      <w:numFmt w:val="bullet"/>
      <w:lvlText w:val="•"/>
      <w:lvlJc w:val="left"/>
      <w:pPr>
        <w:ind w:left="4275" w:hanging="951"/>
      </w:pPr>
      <w:rPr>
        <w:rFonts w:hint="default"/>
        <w:lang w:val="ru-RU" w:eastAsia="ru-RU" w:bidi="ru-RU"/>
      </w:rPr>
    </w:lvl>
    <w:lvl w:ilvl="4" w:tplc="5B8C9F10">
      <w:numFmt w:val="bullet"/>
      <w:lvlText w:val="•"/>
      <w:lvlJc w:val="left"/>
      <w:pPr>
        <w:ind w:left="5340" w:hanging="951"/>
      </w:pPr>
      <w:rPr>
        <w:rFonts w:hint="default"/>
        <w:lang w:val="ru-RU" w:eastAsia="ru-RU" w:bidi="ru-RU"/>
      </w:rPr>
    </w:lvl>
    <w:lvl w:ilvl="5" w:tplc="BA96B666">
      <w:numFmt w:val="bullet"/>
      <w:lvlText w:val="•"/>
      <w:lvlJc w:val="left"/>
      <w:pPr>
        <w:ind w:left="6405" w:hanging="951"/>
      </w:pPr>
      <w:rPr>
        <w:rFonts w:hint="default"/>
        <w:lang w:val="ru-RU" w:eastAsia="ru-RU" w:bidi="ru-RU"/>
      </w:rPr>
    </w:lvl>
    <w:lvl w:ilvl="6" w:tplc="012C393A">
      <w:numFmt w:val="bullet"/>
      <w:lvlText w:val="•"/>
      <w:lvlJc w:val="left"/>
      <w:pPr>
        <w:ind w:left="7470" w:hanging="951"/>
      </w:pPr>
      <w:rPr>
        <w:rFonts w:hint="default"/>
        <w:lang w:val="ru-RU" w:eastAsia="ru-RU" w:bidi="ru-RU"/>
      </w:rPr>
    </w:lvl>
    <w:lvl w:ilvl="7" w:tplc="E72AFC24">
      <w:numFmt w:val="bullet"/>
      <w:lvlText w:val="•"/>
      <w:lvlJc w:val="left"/>
      <w:pPr>
        <w:ind w:left="8535" w:hanging="951"/>
      </w:pPr>
      <w:rPr>
        <w:rFonts w:hint="default"/>
        <w:lang w:val="ru-RU" w:eastAsia="ru-RU" w:bidi="ru-RU"/>
      </w:rPr>
    </w:lvl>
    <w:lvl w:ilvl="8" w:tplc="84B6D814">
      <w:numFmt w:val="bullet"/>
      <w:lvlText w:val="•"/>
      <w:lvlJc w:val="left"/>
      <w:pPr>
        <w:ind w:left="9600" w:hanging="951"/>
      </w:pPr>
      <w:rPr>
        <w:rFonts w:hint="default"/>
        <w:lang w:val="ru-RU" w:eastAsia="ru-RU" w:bidi="ru-RU"/>
      </w:rPr>
    </w:lvl>
  </w:abstractNum>
  <w:abstractNum w:abstractNumId="14">
    <w:nsid w:val="3D4D72CF"/>
    <w:multiLevelType w:val="hybridMultilevel"/>
    <w:tmpl w:val="7AC43334"/>
    <w:lvl w:ilvl="0" w:tplc="DE726E10">
      <w:numFmt w:val="bullet"/>
      <w:lvlText w:val="-"/>
      <w:lvlJc w:val="left"/>
      <w:pPr>
        <w:ind w:left="10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DC84F5A">
      <w:numFmt w:val="bullet"/>
      <w:lvlText w:val="•"/>
      <w:lvlJc w:val="left"/>
      <w:pPr>
        <w:ind w:left="2145" w:hanging="140"/>
      </w:pPr>
      <w:rPr>
        <w:rFonts w:hint="default"/>
        <w:lang w:val="ru-RU" w:eastAsia="ru-RU" w:bidi="ru-RU"/>
      </w:rPr>
    </w:lvl>
    <w:lvl w:ilvl="2" w:tplc="9C2CB1F4">
      <w:numFmt w:val="bullet"/>
      <w:lvlText w:val="•"/>
      <w:lvlJc w:val="left"/>
      <w:pPr>
        <w:ind w:left="3210" w:hanging="140"/>
      </w:pPr>
      <w:rPr>
        <w:rFonts w:hint="default"/>
        <w:lang w:val="ru-RU" w:eastAsia="ru-RU" w:bidi="ru-RU"/>
      </w:rPr>
    </w:lvl>
    <w:lvl w:ilvl="3" w:tplc="815650DC">
      <w:numFmt w:val="bullet"/>
      <w:lvlText w:val="•"/>
      <w:lvlJc w:val="left"/>
      <w:pPr>
        <w:ind w:left="4275" w:hanging="140"/>
      </w:pPr>
      <w:rPr>
        <w:rFonts w:hint="default"/>
        <w:lang w:val="ru-RU" w:eastAsia="ru-RU" w:bidi="ru-RU"/>
      </w:rPr>
    </w:lvl>
    <w:lvl w:ilvl="4" w:tplc="8FAC2A9C">
      <w:numFmt w:val="bullet"/>
      <w:lvlText w:val="•"/>
      <w:lvlJc w:val="left"/>
      <w:pPr>
        <w:ind w:left="5340" w:hanging="140"/>
      </w:pPr>
      <w:rPr>
        <w:rFonts w:hint="default"/>
        <w:lang w:val="ru-RU" w:eastAsia="ru-RU" w:bidi="ru-RU"/>
      </w:rPr>
    </w:lvl>
    <w:lvl w:ilvl="5" w:tplc="F8125808">
      <w:numFmt w:val="bullet"/>
      <w:lvlText w:val="•"/>
      <w:lvlJc w:val="left"/>
      <w:pPr>
        <w:ind w:left="6405" w:hanging="140"/>
      </w:pPr>
      <w:rPr>
        <w:rFonts w:hint="default"/>
        <w:lang w:val="ru-RU" w:eastAsia="ru-RU" w:bidi="ru-RU"/>
      </w:rPr>
    </w:lvl>
    <w:lvl w:ilvl="6" w:tplc="8BF02250">
      <w:numFmt w:val="bullet"/>
      <w:lvlText w:val="•"/>
      <w:lvlJc w:val="left"/>
      <w:pPr>
        <w:ind w:left="7470" w:hanging="140"/>
      </w:pPr>
      <w:rPr>
        <w:rFonts w:hint="default"/>
        <w:lang w:val="ru-RU" w:eastAsia="ru-RU" w:bidi="ru-RU"/>
      </w:rPr>
    </w:lvl>
    <w:lvl w:ilvl="7" w:tplc="BC3AAB72">
      <w:numFmt w:val="bullet"/>
      <w:lvlText w:val="•"/>
      <w:lvlJc w:val="left"/>
      <w:pPr>
        <w:ind w:left="8535" w:hanging="140"/>
      </w:pPr>
      <w:rPr>
        <w:rFonts w:hint="default"/>
        <w:lang w:val="ru-RU" w:eastAsia="ru-RU" w:bidi="ru-RU"/>
      </w:rPr>
    </w:lvl>
    <w:lvl w:ilvl="8" w:tplc="CB4814A6">
      <w:numFmt w:val="bullet"/>
      <w:lvlText w:val="•"/>
      <w:lvlJc w:val="left"/>
      <w:pPr>
        <w:ind w:left="9600" w:hanging="140"/>
      </w:pPr>
      <w:rPr>
        <w:rFonts w:hint="default"/>
        <w:lang w:val="ru-RU" w:eastAsia="ru-RU" w:bidi="ru-RU"/>
      </w:rPr>
    </w:lvl>
  </w:abstractNum>
  <w:abstractNum w:abstractNumId="15">
    <w:nsid w:val="40077CDF"/>
    <w:multiLevelType w:val="multilevel"/>
    <w:tmpl w:val="5C0CB336"/>
    <w:lvl w:ilvl="0">
      <w:start w:val="1"/>
      <w:numFmt w:val="decimal"/>
      <w:lvlText w:val="%1"/>
      <w:lvlJc w:val="left"/>
      <w:pPr>
        <w:ind w:left="5149" w:hanging="87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149" w:hanging="874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149" w:hanging="87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7117" w:hanging="8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776" w:hanging="8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8435" w:hanging="8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094" w:hanging="8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753" w:hanging="8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412" w:hanging="874"/>
      </w:pPr>
      <w:rPr>
        <w:rFonts w:hint="default"/>
        <w:lang w:val="ru-RU" w:eastAsia="ru-RU" w:bidi="ru-RU"/>
      </w:rPr>
    </w:lvl>
  </w:abstractNum>
  <w:abstractNum w:abstractNumId="16">
    <w:nsid w:val="45BC7D26"/>
    <w:multiLevelType w:val="hybridMultilevel"/>
    <w:tmpl w:val="B86EFFD2"/>
    <w:lvl w:ilvl="0" w:tplc="C96E02A2">
      <w:start w:val="1"/>
      <w:numFmt w:val="decimal"/>
      <w:lvlText w:val="%1."/>
      <w:lvlJc w:val="left"/>
      <w:pPr>
        <w:ind w:left="1073" w:hanging="87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68C6482">
      <w:numFmt w:val="bullet"/>
      <w:lvlText w:val="•"/>
      <w:lvlJc w:val="left"/>
      <w:pPr>
        <w:ind w:left="2145" w:hanging="874"/>
      </w:pPr>
      <w:rPr>
        <w:rFonts w:hint="default"/>
        <w:lang w:val="ru-RU" w:eastAsia="ru-RU" w:bidi="ru-RU"/>
      </w:rPr>
    </w:lvl>
    <w:lvl w:ilvl="2" w:tplc="5BFE94A4">
      <w:numFmt w:val="bullet"/>
      <w:lvlText w:val="•"/>
      <w:lvlJc w:val="left"/>
      <w:pPr>
        <w:ind w:left="3210" w:hanging="874"/>
      </w:pPr>
      <w:rPr>
        <w:rFonts w:hint="default"/>
        <w:lang w:val="ru-RU" w:eastAsia="ru-RU" w:bidi="ru-RU"/>
      </w:rPr>
    </w:lvl>
    <w:lvl w:ilvl="3" w:tplc="D3920A52">
      <w:numFmt w:val="bullet"/>
      <w:lvlText w:val="•"/>
      <w:lvlJc w:val="left"/>
      <w:pPr>
        <w:ind w:left="4275" w:hanging="874"/>
      </w:pPr>
      <w:rPr>
        <w:rFonts w:hint="default"/>
        <w:lang w:val="ru-RU" w:eastAsia="ru-RU" w:bidi="ru-RU"/>
      </w:rPr>
    </w:lvl>
    <w:lvl w:ilvl="4" w:tplc="4E908456">
      <w:numFmt w:val="bullet"/>
      <w:lvlText w:val="•"/>
      <w:lvlJc w:val="left"/>
      <w:pPr>
        <w:ind w:left="5340" w:hanging="874"/>
      </w:pPr>
      <w:rPr>
        <w:rFonts w:hint="default"/>
        <w:lang w:val="ru-RU" w:eastAsia="ru-RU" w:bidi="ru-RU"/>
      </w:rPr>
    </w:lvl>
    <w:lvl w:ilvl="5" w:tplc="638EB376">
      <w:numFmt w:val="bullet"/>
      <w:lvlText w:val="•"/>
      <w:lvlJc w:val="left"/>
      <w:pPr>
        <w:ind w:left="6405" w:hanging="874"/>
      </w:pPr>
      <w:rPr>
        <w:rFonts w:hint="default"/>
        <w:lang w:val="ru-RU" w:eastAsia="ru-RU" w:bidi="ru-RU"/>
      </w:rPr>
    </w:lvl>
    <w:lvl w:ilvl="6" w:tplc="66205246">
      <w:numFmt w:val="bullet"/>
      <w:lvlText w:val="•"/>
      <w:lvlJc w:val="left"/>
      <w:pPr>
        <w:ind w:left="7470" w:hanging="874"/>
      </w:pPr>
      <w:rPr>
        <w:rFonts w:hint="default"/>
        <w:lang w:val="ru-RU" w:eastAsia="ru-RU" w:bidi="ru-RU"/>
      </w:rPr>
    </w:lvl>
    <w:lvl w:ilvl="7" w:tplc="C6A40964">
      <w:numFmt w:val="bullet"/>
      <w:lvlText w:val="•"/>
      <w:lvlJc w:val="left"/>
      <w:pPr>
        <w:ind w:left="8535" w:hanging="874"/>
      </w:pPr>
      <w:rPr>
        <w:rFonts w:hint="default"/>
        <w:lang w:val="ru-RU" w:eastAsia="ru-RU" w:bidi="ru-RU"/>
      </w:rPr>
    </w:lvl>
    <w:lvl w:ilvl="8" w:tplc="83BE94D2">
      <w:numFmt w:val="bullet"/>
      <w:lvlText w:val="•"/>
      <w:lvlJc w:val="left"/>
      <w:pPr>
        <w:ind w:left="9600" w:hanging="874"/>
      </w:pPr>
      <w:rPr>
        <w:rFonts w:hint="default"/>
        <w:lang w:val="ru-RU" w:eastAsia="ru-RU" w:bidi="ru-RU"/>
      </w:rPr>
    </w:lvl>
  </w:abstractNum>
  <w:abstractNum w:abstractNumId="17">
    <w:nsid w:val="466B3972"/>
    <w:multiLevelType w:val="multilevel"/>
    <w:tmpl w:val="AC26BB26"/>
    <w:lvl w:ilvl="0">
      <w:start w:val="3"/>
      <w:numFmt w:val="decimal"/>
      <w:lvlText w:val="%1."/>
      <w:lvlJc w:val="left"/>
      <w:pPr>
        <w:ind w:left="2513" w:hanging="87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5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23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22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74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25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7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8" w:hanging="600"/>
      </w:pPr>
      <w:rPr>
        <w:rFonts w:hint="default"/>
        <w:lang w:val="ru-RU" w:eastAsia="ru-RU" w:bidi="ru-RU"/>
      </w:rPr>
    </w:lvl>
  </w:abstractNum>
  <w:abstractNum w:abstractNumId="18">
    <w:nsid w:val="469B70C5"/>
    <w:multiLevelType w:val="hybridMultilevel"/>
    <w:tmpl w:val="295AEC94"/>
    <w:lvl w:ilvl="0" w:tplc="97DC755E">
      <w:numFmt w:val="bullet"/>
      <w:lvlText w:val=""/>
      <w:lvlJc w:val="left"/>
      <w:pPr>
        <w:ind w:left="1793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2C4E254A">
      <w:numFmt w:val="bullet"/>
      <w:lvlText w:val="•"/>
      <w:lvlJc w:val="left"/>
      <w:pPr>
        <w:ind w:left="2793" w:hanging="720"/>
      </w:pPr>
      <w:rPr>
        <w:rFonts w:hint="default"/>
        <w:lang w:val="ru-RU" w:eastAsia="ru-RU" w:bidi="ru-RU"/>
      </w:rPr>
    </w:lvl>
    <w:lvl w:ilvl="2" w:tplc="0E74E4C2">
      <w:numFmt w:val="bullet"/>
      <w:lvlText w:val="•"/>
      <w:lvlJc w:val="left"/>
      <w:pPr>
        <w:ind w:left="3786" w:hanging="720"/>
      </w:pPr>
      <w:rPr>
        <w:rFonts w:hint="default"/>
        <w:lang w:val="ru-RU" w:eastAsia="ru-RU" w:bidi="ru-RU"/>
      </w:rPr>
    </w:lvl>
    <w:lvl w:ilvl="3" w:tplc="9064D014">
      <w:numFmt w:val="bullet"/>
      <w:lvlText w:val="•"/>
      <w:lvlJc w:val="left"/>
      <w:pPr>
        <w:ind w:left="4779" w:hanging="720"/>
      </w:pPr>
      <w:rPr>
        <w:rFonts w:hint="default"/>
        <w:lang w:val="ru-RU" w:eastAsia="ru-RU" w:bidi="ru-RU"/>
      </w:rPr>
    </w:lvl>
    <w:lvl w:ilvl="4" w:tplc="2BF02398">
      <w:numFmt w:val="bullet"/>
      <w:lvlText w:val="•"/>
      <w:lvlJc w:val="left"/>
      <w:pPr>
        <w:ind w:left="5772" w:hanging="720"/>
      </w:pPr>
      <w:rPr>
        <w:rFonts w:hint="default"/>
        <w:lang w:val="ru-RU" w:eastAsia="ru-RU" w:bidi="ru-RU"/>
      </w:rPr>
    </w:lvl>
    <w:lvl w:ilvl="5" w:tplc="C23AD840">
      <w:numFmt w:val="bullet"/>
      <w:lvlText w:val="•"/>
      <w:lvlJc w:val="left"/>
      <w:pPr>
        <w:ind w:left="6765" w:hanging="720"/>
      </w:pPr>
      <w:rPr>
        <w:rFonts w:hint="default"/>
        <w:lang w:val="ru-RU" w:eastAsia="ru-RU" w:bidi="ru-RU"/>
      </w:rPr>
    </w:lvl>
    <w:lvl w:ilvl="6" w:tplc="BB4AA2B6">
      <w:numFmt w:val="bullet"/>
      <w:lvlText w:val="•"/>
      <w:lvlJc w:val="left"/>
      <w:pPr>
        <w:ind w:left="7758" w:hanging="720"/>
      </w:pPr>
      <w:rPr>
        <w:rFonts w:hint="default"/>
        <w:lang w:val="ru-RU" w:eastAsia="ru-RU" w:bidi="ru-RU"/>
      </w:rPr>
    </w:lvl>
    <w:lvl w:ilvl="7" w:tplc="BA1E80C6">
      <w:numFmt w:val="bullet"/>
      <w:lvlText w:val="•"/>
      <w:lvlJc w:val="left"/>
      <w:pPr>
        <w:ind w:left="8751" w:hanging="720"/>
      </w:pPr>
      <w:rPr>
        <w:rFonts w:hint="default"/>
        <w:lang w:val="ru-RU" w:eastAsia="ru-RU" w:bidi="ru-RU"/>
      </w:rPr>
    </w:lvl>
    <w:lvl w:ilvl="8" w:tplc="B92EA956">
      <w:numFmt w:val="bullet"/>
      <w:lvlText w:val="•"/>
      <w:lvlJc w:val="left"/>
      <w:pPr>
        <w:ind w:left="9744" w:hanging="720"/>
      </w:pPr>
      <w:rPr>
        <w:rFonts w:hint="default"/>
        <w:lang w:val="ru-RU" w:eastAsia="ru-RU" w:bidi="ru-RU"/>
      </w:rPr>
    </w:lvl>
  </w:abstractNum>
  <w:abstractNum w:abstractNumId="19">
    <w:nsid w:val="52BC2A56"/>
    <w:multiLevelType w:val="hybridMultilevel"/>
    <w:tmpl w:val="C7022130"/>
    <w:lvl w:ilvl="0" w:tplc="8A30F49E">
      <w:numFmt w:val="bullet"/>
      <w:lvlText w:val=""/>
      <w:lvlJc w:val="left"/>
      <w:pPr>
        <w:ind w:left="1073" w:hanging="27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7F8CDAC">
      <w:numFmt w:val="bullet"/>
      <w:lvlText w:val="•"/>
      <w:lvlJc w:val="left"/>
      <w:pPr>
        <w:ind w:left="2145" w:hanging="272"/>
      </w:pPr>
      <w:rPr>
        <w:rFonts w:hint="default"/>
        <w:lang w:val="ru-RU" w:eastAsia="ru-RU" w:bidi="ru-RU"/>
      </w:rPr>
    </w:lvl>
    <w:lvl w:ilvl="2" w:tplc="E5C698A2">
      <w:numFmt w:val="bullet"/>
      <w:lvlText w:val="•"/>
      <w:lvlJc w:val="left"/>
      <w:pPr>
        <w:ind w:left="3210" w:hanging="272"/>
      </w:pPr>
      <w:rPr>
        <w:rFonts w:hint="default"/>
        <w:lang w:val="ru-RU" w:eastAsia="ru-RU" w:bidi="ru-RU"/>
      </w:rPr>
    </w:lvl>
    <w:lvl w:ilvl="3" w:tplc="19CE6176">
      <w:numFmt w:val="bullet"/>
      <w:lvlText w:val="•"/>
      <w:lvlJc w:val="left"/>
      <w:pPr>
        <w:ind w:left="4275" w:hanging="272"/>
      </w:pPr>
      <w:rPr>
        <w:rFonts w:hint="default"/>
        <w:lang w:val="ru-RU" w:eastAsia="ru-RU" w:bidi="ru-RU"/>
      </w:rPr>
    </w:lvl>
    <w:lvl w:ilvl="4" w:tplc="6DEEE372">
      <w:numFmt w:val="bullet"/>
      <w:lvlText w:val="•"/>
      <w:lvlJc w:val="left"/>
      <w:pPr>
        <w:ind w:left="5340" w:hanging="272"/>
      </w:pPr>
      <w:rPr>
        <w:rFonts w:hint="default"/>
        <w:lang w:val="ru-RU" w:eastAsia="ru-RU" w:bidi="ru-RU"/>
      </w:rPr>
    </w:lvl>
    <w:lvl w:ilvl="5" w:tplc="3F7242B0">
      <w:numFmt w:val="bullet"/>
      <w:lvlText w:val="•"/>
      <w:lvlJc w:val="left"/>
      <w:pPr>
        <w:ind w:left="6405" w:hanging="272"/>
      </w:pPr>
      <w:rPr>
        <w:rFonts w:hint="default"/>
        <w:lang w:val="ru-RU" w:eastAsia="ru-RU" w:bidi="ru-RU"/>
      </w:rPr>
    </w:lvl>
    <w:lvl w:ilvl="6" w:tplc="CAF8236A">
      <w:numFmt w:val="bullet"/>
      <w:lvlText w:val="•"/>
      <w:lvlJc w:val="left"/>
      <w:pPr>
        <w:ind w:left="7470" w:hanging="272"/>
      </w:pPr>
      <w:rPr>
        <w:rFonts w:hint="default"/>
        <w:lang w:val="ru-RU" w:eastAsia="ru-RU" w:bidi="ru-RU"/>
      </w:rPr>
    </w:lvl>
    <w:lvl w:ilvl="7" w:tplc="EBDA888A">
      <w:numFmt w:val="bullet"/>
      <w:lvlText w:val="•"/>
      <w:lvlJc w:val="left"/>
      <w:pPr>
        <w:ind w:left="8535" w:hanging="272"/>
      </w:pPr>
      <w:rPr>
        <w:rFonts w:hint="default"/>
        <w:lang w:val="ru-RU" w:eastAsia="ru-RU" w:bidi="ru-RU"/>
      </w:rPr>
    </w:lvl>
    <w:lvl w:ilvl="8" w:tplc="B6D6ADAC">
      <w:numFmt w:val="bullet"/>
      <w:lvlText w:val="•"/>
      <w:lvlJc w:val="left"/>
      <w:pPr>
        <w:ind w:left="9600" w:hanging="272"/>
      </w:pPr>
      <w:rPr>
        <w:rFonts w:hint="default"/>
        <w:lang w:val="ru-RU" w:eastAsia="ru-RU" w:bidi="ru-RU"/>
      </w:rPr>
    </w:lvl>
  </w:abstractNum>
  <w:abstractNum w:abstractNumId="20">
    <w:nsid w:val="530B132A"/>
    <w:multiLevelType w:val="hybridMultilevel"/>
    <w:tmpl w:val="C1E2A980"/>
    <w:lvl w:ilvl="0" w:tplc="40D495A0">
      <w:numFmt w:val="bullet"/>
      <w:lvlText w:val="-"/>
      <w:lvlJc w:val="left"/>
      <w:pPr>
        <w:ind w:left="16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D90DE6C">
      <w:numFmt w:val="bullet"/>
      <w:lvlText w:val="•"/>
      <w:lvlJc w:val="left"/>
      <w:pPr>
        <w:ind w:left="2649" w:hanging="140"/>
      </w:pPr>
      <w:rPr>
        <w:rFonts w:hint="default"/>
        <w:lang w:val="ru-RU" w:eastAsia="ru-RU" w:bidi="ru-RU"/>
      </w:rPr>
    </w:lvl>
    <w:lvl w:ilvl="2" w:tplc="979CC808">
      <w:numFmt w:val="bullet"/>
      <w:lvlText w:val="•"/>
      <w:lvlJc w:val="left"/>
      <w:pPr>
        <w:ind w:left="3658" w:hanging="140"/>
      </w:pPr>
      <w:rPr>
        <w:rFonts w:hint="default"/>
        <w:lang w:val="ru-RU" w:eastAsia="ru-RU" w:bidi="ru-RU"/>
      </w:rPr>
    </w:lvl>
    <w:lvl w:ilvl="3" w:tplc="6B483502">
      <w:numFmt w:val="bullet"/>
      <w:lvlText w:val="•"/>
      <w:lvlJc w:val="left"/>
      <w:pPr>
        <w:ind w:left="4667" w:hanging="140"/>
      </w:pPr>
      <w:rPr>
        <w:rFonts w:hint="default"/>
        <w:lang w:val="ru-RU" w:eastAsia="ru-RU" w:bidi="ru-RU"/>
      </w:rPr>
    </w:lvl>
    <w:lvl w:ilvl="4" w:tplc="F836F83A">
      <w:numFmt w:val="bullet"/>
      <w:lvlText w:val="•"/>
      <w:lvlJc w:val="left"/>
      <w:pPr>
        <w:ind w:left="5676" w:hanging="140"/>
      </w:pPr>
      <w:rPr>
        <w:rFonts w:hint="default"/>
        <w:lang w:val="ru-RU" w:eastAsia="ru-RU" w:bidi="ru-RU"/>
      </w:rPr>
    </w:lvl>
    <w:lvl w:ilvl="5" w:tplc="56E4DC46">
      <w:numFmt w:val="bullet"/>
      <w:lvlText w:val="•"/>
      <w:lvlJc w:val="left"/>
      <w:pPr>
        <w:ind w:left="6685" w:hanging="140"/>
      </w:pPr>
      <w:rPr>
        <w:rFonts w:hint="default"/>
        <w:lang w:val="ru-RU" w:eastAsia="ru-RU" w:bidi="ru-RU"/>
      </w:rPr>
    </w:lvl>
    <w:lvl w:ilvl="6" w:tplc="ECD658E4">
      <w:numFmt w:val="bullet"/>
      <w:lvlText w:val="•"/>
      <w:lvlJc w:val="left"/>
      <w:pPr>
        <w:ind w:left="7694" w:hanging="140"/>
      </w:pPr>
      <w:rPr>
        <w:rFonts w:hint="default"/>
        <w:lang w:val="ru-RU" w:eastAsia="ru-RU" w:bidi="ru-RU"/>
      </w:rPr>
    </w:lvl>
    <w:lvl w:ilvl="7" w:tplc="73DA0DC0">
      <w:numFmt w:val="bullet"/>
      <w:lvlText w:val="•"/>
      <w:lvlJc w:val="left"/>
      <w:pPr>
        <w:ind w:left="8703" w:hanging="140"/>
      </w:pPr>
      <w:rPr>
        <w:rFonts w:hint="default"/>
        <w:lang w:val="ru-RU" w:eastAsia="ru-RU" w:bidi="ru-RU"/>
      </w:rPr>
    </w:lvl>
    <w:lvl w:ilvl="8" w:tplc="DF1845D8">
      <w:numFmt w:val="bullet"/>
      <w:lvlText w:val="•"/>
      <w:lvlJc w:val="left"/>
      <w:pPr>
        <w:ind w:left="9712" w:hanging="140"/>
      </w:pPr>
      <w:rPr>
        <w:rFonts w:hint="default"/>
        <w:lang w:val="ru-RU" w:eastAsia="ru-RU" w:bidi="ru-RU"/>
      </w:rPr>
    </w:lvl>
  </w:abstractNum>
  <w:abstractNum w:abstractNumId="21">
    <w:nsid w:val="53EB2625"/>
    <w:multiLevelType w:val="hybridMultilevel"/>
    <w:tmpl w:val="3842AE3A"/>
    <w:lvl w:ilvl="0" w:tplc="96C8FE64">
      <w:start w:val="1"/>
      <w:numFmt w:val="decimal"/>
      <w:lvlText w:val="%1."/>
      <w:lvlJc w:val="left"/>
      <w:pPr>
        <w:ind w:left="1073" w:hanging="680"/>
        <w:jc w:val="left"/>
      </w:pPr>
      <w:rPr>
        <w:rFonts w:ascii="Times New Roman" w:eastAsia="Times New Roman" w:hAnsi="Times New Roman" w:cs="Times New Roman" w:hint="default"/>
        <w:color w:val="000009"/>
        <w:spacing w:val="-22"/>
        <w:w w:val="97"/>
        <w:sz w:val="24"/>
        <w:szCs w:val="24"/>
        <w:lang w:val="ru-RU" w:eastAsia="ru-RU" w:bidi="ru-RU"/>
      </w:rPr>
    </w:lvl>
    <w:lvl w:ilvl="1" w:tplc="F990983C">
      <w:numFmt w:val="bullet"/>
      <w:lvlText w:val="•"/>
      <w:lvlJc w:val="left"/>
      <w:pPr>
        <w:ind w:left="2145" w:hanging="680"/>
      </w:pPr>
      <w:rPr>
        <w:rFonts w:hint="default"/>
        <w:lang w:val="ru-RU" w:eastAsia="ru-RU" w:bidi="ru-RU"/>
      </w:rPr>
    </w:lvl>
    <w:lvl w:ilvl="2" w:tplc="C33C48DC">
      <w:numFmt w:val="bullet"/>
      <w:lvlText w:val="•"/>
      <w:lvlJc w:val="left"/>
      <w:pPr>
        <w:ind w:left="3210" w:hanging="680"/>
      </w:pPr>
      <w:rPr>
        <w:rFonts w:hint="default"/>
        <w:lang w:val="ru-RU" w:eastAsia="ru-RU" w:bidi="ru-RU"/>
      </w:rPr>
    </w:lvl>
    <w:lvl w:ilvl="3" w:tplc="94B8FCD6">
      <w:numFmt w:val="bullet"/>
      <w:lvlText w:val="•"/>
      <w:lvlJc w:val="left"/>
      <w:pPr>
        <w:ind w:left="4275" w:hanging="680"/>
      </w:pPr>
      <w:rPr>
        <w:rFonts w:hint="default"/>
        <w:lang w:val="ru-RU" w:eastAsia="ru-RU" w:bidi="ru-RU"/>
      </w:rPr>
    </w:lvl>
    <w:lvl w:ilvl="4" w:tplc="3276412C">
      <w:numFmt w:val="bullet"/>
      <w:lvlText w:val="•"/>
      <w:lvlJc w:val="left"/>
      <w:pPr>
        <w:ind w:left="5340" w:hanging="680"/>
      </w:pPr>
      <w:rPr>
        <w:rFonts w:hint="default"/>
        <w:lang w:val="ru-RU" w:eastAsia="ru-RU" w:bidi="ru-RU"/>
      </w:rPr>
    </w:lvl>
    <w:lvl w:ilvl="5" w:tplc="B44EA802">
      <w:numFmt w:val="bullet"/>
      <w:lvlText w:val="•"/>
      <w:lvlJc w:val="left"/>
      <w:pPr>
        <w:ind w:left="6405" w:hanging="680"/>
      </w:pPr>
      <w:rPr>
        <w:rFonts w:hint="default"/>
        <w:lang w:val="ru-RU" w:eastAsia="ru-RU" w:bidi="ru-RU"/>
      </w:rPr>
    </w:lvl>
    <w:lvl w:ilvl="6" w:tplc="05F03F4E">
      <w:numFmt w:val="bullet"/>
      <w:lvlText w:val="•"/>
      <w:lvlJc w:val="left"/>
      <w:pPr>
        <w:ind w:left="7470" w:hanging="680"/>
      </w:pPr>
      <w:rPr>
        <w:rFonts w:hint="default"/>
        <w:lang w:val="ru-RU" w:eastAsia="ru-RU" w:bidi="ru-RU"/>
      </w:rPr>
    </w:lvl>
    <w:lvl w:ilvl="7" w:tplc="06205734">
      <w:numFmt w:val="bullet"/>
      <w:lvlText w:val="•"/>
      <w:lvlJc w:val="left"/>
      <w:pPr>
        <w:ind w:left="8535" w:hanging="680"/>
      </w:pPr>
      <w:rPr>
        <w:rFonts w:hint="default"/>
        <w:lang w:val="ru-RU" w:eastAsia="ru-RU" w:bidi="ru-RU"/>
      </w:rPr>
    </w:lvl>
    <w:lvl w:ilvl="8" w:tplc="E1A61D8E">
      <w:numFmt w:val="bullet"/>
      <w:lvlText w:val="•"/>
      <w:lvlJc w:val="left"/>
      <w:pPr>
        <w:ind w:left="9600" w:hanging="680"/>
      </w:pPr>
      <w:rPr>
        <w:rFonts w:hint="default"/>
        <w:lang w:val="ru-RU" w:eastAsia="ru-RU" w:bidi="ru-RU"/>
      </w:rPr>
    </w:lvl>
  </w:abstractNum>
  <w:abstractNum w:abstractNumId="22">
    <w:nsid w:val="541858BA"/>
    <w:multiLevelType w:val="multilevel"/>
    <w:tmpl w:val="1CD801C4"/>
    <w:lvl w:ilvl="0">
      <w:start w:val="1"/>
      <w:numFmt w:val="decimal"/>
      <w:lvlText w:val="%1."/>
      <w:lvlJc w:val="left"/>
      <w:pPr>
        <w:ind w:left="2513" w:hanging="874"/>
        <w:jc w:val="left"/>
      </w:pPr>
      <w:rPr>
        <w:rFonts w:ascii="Times New Roman" w:eastAsia="Times New Roman" w:hAnsi="Times New Roman" w:cs="Times New Roman" w:hint="default"/>
        <w:i/>
        <w:spacing w:val="-16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877" w:hanging="493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701" w:hanging="846"/>
        <w:jc w:val="righ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860" w:hanging="84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841" w:hanging="84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23" w:hanging="84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04" w:hanging="84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86" w:hanging="84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68" w:hanging="846"/>
      </w:pPr>
      <w:rPr>
        <w:rFonts w:hint="default"/>
        <w:lang w:val="ru-RU" w:eastAsia="ru-RU" w:bidi="ru-RU"/>
      </w:rPr>
    </w:lvl>
  </w:abstractNum>
  <w:abstractNum w:abstractNumId="23">
    <w:nsid w:val="55630BF8"/>
    <w:multiLevelType w:val="hybridMultilevel"/>
    <w:tmpl w:val="BC3855EC"/>
    <w:lvl w:ilvl="0" w:tplc="949CBE2E">
      <w:numFmt w:val="bullet"/>
      <w:lvlText w:val="-"/>
      <w:lvlJc w:val="left"/>
      <w:pPr>
        <w:ind w:left="1073" w:hanging="183"/>
      </w:pPr>
      <w:rPr>
        <w:rFonts w:ascii="Times New Roman" w:eastAsia="Times New Roman" w:hAnsi="Times New Roman" w:cs="Times New Roman" w:hint="default"/>
        <w:i/>
        <w:spacing w:val="-20"/>
        <w:w w:val="99"/>
        <w:sz w:val="24"/>
        <w:szCs w:val="24"/>
        <w:lang w:val="ru-RU" w:eastAsia="ru-RU" w:bidi="ru-RU"/>
      </w:rPr>
    </w:lvl>
    <w:lvl w:ilvl="1" w:tplc="942A84EA">
      <w:numFmt w:val="bullet"/>
      <w:lvlText w:val="•"/>
      <w:lvlJc w:val="left"/>
      <w:pPr>
        <w:ind w:left="2145" w:hanging="183"/>
      </w:pPr>
      <w:rPr>
        <w:rFonts w:hint="default"/>
        <w:lang w:val="ru-RU" w:eastAsia="ru-RU" w:bidi="ru-RU"/>
      </w:rPr>
    </w:lvl>
    <w:lvl w:ilvl="2" w:tplc="A39C3A56">
      <w:numFmt w:val="bullet"/>
      <w:lvlText w:val="•"/>
      <w:lvlJc w:val="left"/>
      <w:pPr>
        <w:ind w:left="3210" w:hanging="183"/>
      </w:pPr>
      <w:rPr>
        <w:rFonts w:hint="default"/>
        <w:lang w:val="ru-RU" w:eastAsia="ru-RU" w:bidi="ru-RU"/>
      </w:rPr>
    </w:lvl>
    <w:lvl w:ilvl="3" w:tplc="52423EB8">
      <w:numFmt w:val="bullet"/>
      <w:lvlText w:val="•"/>
      <w:lvlJc w:val="left"/>
      <w:pPr>
        <w:ind w:left="4275" w:hanging="183"/>
      </w:pPr>
      <w:rPr>
        <w:rFonts w:hint="default"/>
        <w:lang w:val="ru-RU" w:eastAsia="ru-RU" w:bidi="ru-RU"/>
      </w:rPr>
    </w:lvl>
    <w:lvl w:ilvl="4" w:tplc="6CF42E18">
      <w:numFmt w:val="bullet"/>
      <w:lvlText w:val="•"/>
      <w:lvlJc w:val="left"/>
      <w:pPr>
        <w:ind w:left="5340" w:hanging="183"/>
      </w:pPr>
      <w:rPr>
        <w:rFonts w:hint="default"/>
        <w:lang w:val="ru-RU" w:eastAsia="ru-RU" w:bidi="ru-RU"/>
      </w:rPr>
    </w:lvl>
    <w:lvl w:ilvl="5" w:tplc="C53AC430">
      <w:numFmt w:val="bullet"/>
      <w:lvlText w:val="•"/>
      <w:lvlJc w:val="left"/>
      <w:pPr>
        <w:ind w:left="6405" w:hanging="183"/>
      </w:pPr>
      <w:rPr>
        <w:rFonts w:hint="default"/>
        <w:lang w:val="ru-RU" w:eastAsia="ru-RU" w:bidi="ru-RU"/>
      </w:rPr>
    </w:lvl>
    <w:lvl w:ilvl="6" w:tplc="FF10B6EE">
      <w:numFmt w:val="bullet"/>
      <w:lvlText w:val="•"/>
      <w:lvlJc w:val="left"/>
      <w:pPr>
        <w:ind w:left="7470" w:hanging="183"/>
      </w:pPr>
      <w:rPr>
        <w:rFonts w:hint="default"/>
        <w:lang w:val="ru-RU" w:eastAsia="ru-RU" w:bidi="ru-RU"/>
      </w:rPr>
    </w:lvl>
    <w:lvl w:ilvl="7" w:tplc="81A4E3FA">
      <w:numFmt w:val="bullet"/>
      <w:lvlText w:val="•"/>
      <w:lvlJc w:val="left"/>
      <w:pPr>
        <w:ind w:left="8535" w:hanging="183"/>
      </w:pPr>
      <w:rPr>
        <w:rFonts w:hint="default"/>
        <w:lang w:val="ru-RU" w:eastAsia="ru-RU" w:bidi="ru-RU"/>
      </w:rPr>
    </w:lvl>
    <w:lvl w:ilvl="8" w:tplc="95CC5D94">
      <w:numFmt w:val="bullet"/>
      <w:lvlText w:val="•"/>
      <w:lvlJc w:val="left"/>
      <w:pPr>
        <w:ind w:left="9600" w:hanging="183"/>
      </w:pPr>
      <w:rPr>
        <w:rFonts w:hint="default"/>
        <w:lang w:val="ru-RU" w:eastAsia="ru-RU" w:bidi="ru-RU"/>
      </w:rPr>
    </w:lvl>
  </w:abstractNum>
  <w:abstractNum w:abstractNumId="24">
    <w:nsid w:val="583954E8"/>
    <w:multiLevelType w:val="hybridMultilevel"/>
    <w:tmpl w:val="37C61400"/>
    <w:lvl w:ilvl="0" w:tplc="906E4F5A">
      <w:start w:val="3"/>
      <w:numFmt w:val="decimal"/>
      <w:lvlText w:val="%1."/>
      <w:lvlJc w:val="left"/>
      <w:pPr>
        <w:ind w:left="74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942CE278">
      <w:numFmt w:val="bullet"/>
      <w:lvlText w:val="•"/>
      <w:lvlJc w:val="left"/>
      <w:pPr>
        <w:ind w:left="1438" w:hanging="167"/>
      </w:pPr>
      <w:rPr>
        <w:rFonts w:hint="default"/>
        <w:lang w:val="ru-RU" w:eastAsia="ru-RU" w:bidi="ru-RU"/>
      </w:rPr>
    </w:lvl>
    <w:lvl w:ilvl="2" w:tplc="CBE8299A">
      <w:numFmt w:val="bullet"/>
      <w:lvlText w:val="•"/>
      <w:lvlJc w:val="left"/>
      <w:pPr>
        <w:ind w:left="2136" w:hanging="167"/>
      </w:pPr>
      <w:rPr>
        <w:rFonts w:hint="default"/>
        <w:lang w:val="ru-RU" w:eastAsia="ru-RU" w:bidi="ru-RU"/>
      </w:rPr>
    </w:lvl>
    <w:lvl w:ilvl="3" w:tplc="74764A88">
      <w:numFmt w:val="bullet"/>
      <w:lvlText w:val="•"/>
      <w:lvlJc w:val="left"/>
      <w:pPr>
        <w:ind w:left="2834" w:hanging="167"/>
      </w:pPr>
      <w:rPr>
        <w:rFonts w:hint="default"/>
        <w:lang w:val="ru-RU" w:eastAsia="ru-RU" w:bidi="ru-RU"/>
      </w:rPr>
    </w:lvl>
    <w:lvl w:ilvl="4" w:tplc="901ACF6A">
      <w:numFmt w:val="bullet"/>
      <w:lvlText w:val="•"/>
      <w:lvlJc w:val="left"/>
      <w:pPr>
        <w:ind w:left="3532" w:hanging="167"/>
      </w:pPr>
      <w:rPr>
        <w:rFonts w:hint="default"/>
        <w:lang w:val="ru-RU" w:eastAsia="ru-RU" w:bidi="ru-RU"/>
      </w:rPr>
    </w:lvl>
    <w:lvl w:ilvl="5" w:tplc="A4D02BFA">
      <w:numFmt w:val="bullet"/>
      <w:lvlText w:val="•"/>
      <w:lvlJc w:val="left"/>
      <w:pPr>
        <w:ind w:left="4230" w:hanging="167"/>
      </w:pPr>
      <w:rPr>
        <w:rFonts w:hint="default"/>
        <w:lang w:val="ru-RU" w:eastAsia="ru-RU" w:bidi="ru-RU"/>
      </w:rPr>
    </w:lvl>
    <w:lvl w:ilvl="6" w:tplc="A06CC5F6">
      <w:numFmt w:val="bullet"/>
      <w:lvlText w:val="•"/>
      <w:lvlJc w:val="left"/>
      <w:pPr>
        <w:ind w:left="4928" w:hanging="167"/>
      </w:pPr>
      <w:rPr>
        <w:rFonts w:hint="default"/>
        <w:lang w:val="ru-RU" w:eastAsia="ru-RU" w:bidi="ru-RU"/>
      </w:rPr>
    </w:lvl>
    <w:lvl w:ilvl="7" w:tplc="247CF624">
      <w:numFmt w:val="bullet"/>
      <w:lvlText w:val="•"/>
      <w:lvlJc w:val="left"/>
      <w:pPr>
        <w:ind w:left="5626" w:hanging="167"/>
      </w:pPr>
      <w:rPr>
        <w:rFonts w:hint="default"/>
        <w:lang w:val="ru-RU" w:eastAsia="ru-RU" w:bidi="ru-RU"/>
      </w:rPr>
    </w:lvl>
    <w:lvl w:ilvl="8" w:tplc="70F4C862">
      <w:numFmt w:val="bullet"/>
      <w:lvlText w:val="•"/>
      <w:lvlJc w:val="left"/>
      <w:pPr>
        <w:ind w:left="6324" w:hanging="167"/>
      </w:pPr>
      <w:rPr>
        <w:rFonts w:hint="default"/>
        <w:lang w:val="ru-RU" w:eastAsia="ru-RU" w:bidi="ru-RU"/>
      </w:rPr>
    </w:lvl>
  </w:abstractNum>
  <w:abstractNum w:abstractNumId="25">
    <w:nsid w:val="58E05572"/>
    <w:multiLevelType w:val="hybridMultilevel"/>
    <w:tmpl w:val="90547D66"/>
    <w:lvl w:ilvl="0" w:tplc="3A7E50AA">
      <w:numFmt w:val="bullet"/>
      <w:lvlText w:val="-"/>
      <w:lvlJc w:val="left"/>
      <w:pPr>
        <w:ind w:left="1073" w:hanging="272"/>
      </w:pPr>
      <w:rPr>
        <w:rFonts w:ascii="Times New Roman" w:eastAsia="Times New Roman" w:hAnsi="Times New Roman" w:cs="Times New Roman" w:hint="default"/>
        <w:i/>
        <w:spacing w:val="-5"/>
        <w:w w:val="99"/>
        <w:sz w:val="24"/>
        <w:szCs w:val="24"/>
        <w:lang w:val="ru-RU" w:eastAsia="ru-RU" w:bidi="ru-RU"/>
      </w:rPr>
    </w:lvl>
    <w:lvl w:ilvl="1" w:tplc="0AB4F6E2">
      <w:numFmt w:val="bullet"/>
      <w:lvlText w:val="•"/>
      <w:lvlJc w:val="left"/>
      <w:pPr>
        <w:ind w:left="2145" w:hanging="272"/>
      </w:pPr>
      <w:rPr>
        <w:rFonts w:hint="default"/>
        <w:lang w:val="ru-RU" w:eastAsia="ru-RU" w:bidi="ru-RU"/>
      </w:rPr>
    </w:lvl>
    <w:lvl w:ilvl="2" w:tplc="BDE21718">
      <w:numFmt w:val="bullet"/>
      <w:lvlText w:val="•"/>
      <w:lvlJc w:val="left"/>
      <w:pPr>
        <w:ind w:left="3210" w:hanging="272"/>
      </w:pPr>
      <w:rPr>
        <w:rFonts w:hint="default"/>
        <w:lang w:val="ru-RU" w:eastAsia="ru-RU" w:bidi="ru-RU"/>
      </w:rPr>
    </w:lvl>
    <w:lvl w:ilvl="3" w:tplc="6CE400CE">
      <w:numFmt w:val="bullet"/>
      <w:lvlText w:val="•"/>
      <w:lvlJc w:val="left"/>
      <w:pPr>
        <w:ind w:left="4275" w:hanging="272"/>
      </w:pPr>
      <w:rPr>
        <w:rFonts w:hint="default"/>
        <w:lang w:val="ru-RU" w:eastAsia="ru-RU" w:bidi="ru-RU"/>
      </w:rPr>
    </w:lvl>
    <w:lvl w:ilvl="4" w:tplc="53F0B9AA">
      <w:numFmt w:val="bullet"/>
      <w:lvlText w:val="•"/>
      <w:lvlJc w:val="left"/>
      <w:pPr>
        <w:ind w:left="5340" w:hanging="272"/>
      </w:pPr>
      <w:rPr>
        <w:rFonts w:hint="default"/>
        <w:lang w:val="ru-RU" w:eastAsia="ru-RU" w:bidi="ru-RU"/>
      </w:rPr>
    </w:lvl>
    <w:lvl w:ilvl="5" w:tplc="20C80C94">
      <w:numFmt w:val="bullet"/>
      <w:lvlText w:val="•"/>
      <w:lvlJc w:val="left"/>
      <w:pPr>
        <w:ind w:left="6405" w:hanging="272"/>
      </w:pPr>
      <w:rPr>
        <w:rFonts w:hint="default"/>
        <w:lang w:val="ru-RU" w:eastAsia="ru-RU" w:bidi="ru-RU"/>
      </w:rPr>
    </w:lvl>
    <w:lvl w:ilvl="6" w:tplc="E362E3F0">
      <w:numFmt w:val="bullet"/>
      <w:lvlText w:val="•"/>
      <w:lvlJc w:val="left"/>
      <w:pPr>
        <w:ind w:left="7470" w:hanging="272"/>
      </w:pPr>
      <w:rPr>
        <w:rFonts w:hint="default"/>
        <w:lang w:val="ru-RU" w:eastAsia="ru-RU" w:bidi="ru-RU"/>
      </w:rPr>
    </w:lvl>
    <w:lvl w:ilvl="7" w:tplc="1CCE6166">
      <w:numFmt w:val="bullet"/>
      <w:lvlText w:val="•"/>
      <w:lvlJc w:val="left"/>
      <w:pPr>
        <w:ind w:left="8535" w:hanging="272"/>
      </w:pPr>
      <w:rPr>
        <w:rFonts w:hint="default"/>
        <w:lang w:val="ru-RU" w:eastAsia="ru-RU" w:bidi="ru-RU"/>
      </w:rPr>
    </w:lvl>
    <w:lvl w:ilvl="8" w:tplc="F0406B14">
      <w:numFmt w:val="bullet"/>
      <w:lvlText w:val="•"/>
      <w:lvlJc w:val="left"/>
      <w:pPr>
        <w:ind w:left="9600" w:hanging="272"/>
      </w:pPr>
      <w:rPr>
        <w:rFonts w:hint="default"/>
        <w:lang w:val="ru-RU" w:eastAsia="ru-RU" w:bidi="ru-RU"/>
      </w:rPr>
    </w:lvl>
  </w:abstractNum>
  <w:abstractNum w:abstractNumId="26">
    <w:nsid w:val="5E24681E"/>
    <w:multiLevelType w:val="hybridMultilevel"/>
    <w:tmpl w:val="4470E162"/>
    <w:lvl w:ilvl="0" w:tplc="F076A6EA">
      <w:numFmt w:val="bullet"/>
      <w:lvlText w:val="–"/>
      <w:lvlJc w:val="left"/>
      <w:pPr>
        <w:ind w:left="2230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08142D5A">
      <w:numFmt w:val="bullet"/>
      <w:lvlText w:val="•"/>
      <w:lvlJc w:val="left"/>
      <w:pPr>
        <w:ind w:left="3189" w:hanging="425"/>
      </w:pPr>
      <w:rPr>
        <w:rFonts w:hint="default"/>
        <w:lang w:val="ru-RU" w:eastAsia="ru-RU" w:bidi="ru-RU"/>
      </w:rPr>
    </w:lvl>
    <w:lvl w:ilvl="2" w:tplc="32A0A53E">
      <w:numFmt w:val="bullet"/>
      <w:lvlText w:val="•"/>
      <w:lvlJc w:val="left"/>
      <w:pPr>
        <w:ind w:left="4138" w:hanging="425"/>
      </w:pPr>
      <w:rPr>
        <w:rFonts w:hint="default"/>
        <w:lang w:val="ru-RU" w:eastAsia="ru-RU" w:bidi="ru-RU"/>
      </w:rPr>
    </w:lvl>
    <w:lvl w:ilvl="3" w:tplc="E30CE71A">
      <w:numFmt w:val="bullet"/>
      <w:lvlText w:val="•"/>
      <w:lvlJc w:val="left"/>
      <w:pPr>
        <w:ind w:left="5087" w:hanging="425"/>
      </w:pPr>
      <w:rPr>
        <w:rFonts w:hint="default"/>
        <w:lang w:val="ru-RU" w:eastAsia="ru-RU" w:bidi="ru-RU"/>
      </w:rPr>
    </w:lvl>
    <w:lvl w:ilvl="4" w:tplc="84D8EAB0">
      <w:numFmt w:val="bullet"/>
      <w:lvlText w:val="•"/>
      <w:lvlJc w:val="left"/>
      <w:pPr>
        <w:ind w:left="6036" w:hanging="425"/>
      </w:pPr>
      <w:rPr>
        <w:rFonts w:hint="default"/>
        <w:lang w:val="ru-RU" w:eastAsia="ru-RU" w:bidi="ru-RU"/>
      </w:rPr>
    </w:lvl>
    <w:lvl w:ilvl="5" w:tplc="E21C027E">
      <w:numFmt w:val="bullet"/>
      <w:lvlText w:val="•"/>
      <w:lvlJc w:val="left"/>
      <w:pPr>
        <w:ind w:left="6985" w:hanging="425"/>
      </w:pPr>
      <w:rPr>
        <w:rFonts w:hint="default"/>
        <w:lang w:val="ru-RU" w:eastAsia="ru-RU" w:bidi="ru-RU"/>
      </w:rPr>
    </w:lvl>
    <w:lvl w:ilvl="6" w:tplc="0700DE78">
      <w:numFmt w:val="bullet"/>
      <w:lvlText w:val="•"/>
      <w:lvlJc w:val="left"/>
      <w:pPr>
        <w:ind w:left="7934" w:hanging="425"/>
      </w:pPr>
      <w:rPr>
        <w:rFonts w:hint="default"/>
        <w:lang w:val="ru-RU" w:eastAsia="ru-RU" w:bidi="ru-RU"/>
      </w:rPr>
    </w:lvl>
    <w:lvl w:ilvl="7" w:tplc="58E24E32">
      <w:numFmt w:val="bullet"/>
      <w:lvlText w:val="•"/>
      <w:lvlJc w:val="left"/>
      <w:pPr>
        <w:ind w:left="8883" w:hanging="425"/>
      </w:pPr>
      <w:rPr>
        <w:rFonts w:hint="default"/>
        <w:lang w:val="ru-RU" w:eastAsia="ru-RU" w:bidi="ru-RU"/>
      </w:rPr>
    </w:lvl>
    <w:lvl w:ilvl="8" w:tplc="2D04434E">
      <w:numFmt w:val="bullet"/>
      <w:lvlText w:val="•"/>
      <w:lvlJc w:val="left"/>
      <w:pPr>
        <w:ind w:left="9832" w:hanging="425"/>
      </w:pPr>
      <w:rPr>
        <w:rFonts w:hint="default"/>
        <w:lang w:val="ru-RU" w:eastAsia="ru-RU" w:bidi="ru-RU"/>
      </w:rPr>
    </w:lvl>
  </w:abstractNum>
  <w:abstractNum w:abstractNumId="27">
    <w:nsid w:val="65611704"/>
    <w:multiLevelType w:val="hybridMultilevel"/>
    <w:tmpl w:val="37985556"/>
    <w:lvl w:ilvl="0" w:tplc="557E14A8">
      <w:start w:val="1"/>
      <w:numFmt w:val="decimal"/>
      <w:lvlText w:val="%1."/>
      <w:lvlJc w:val="left"/>
      <w:pPr>
        <w:ind w:left="2513" w:hanging="87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EE20F47E">
      <w:start w:val="1"/>
      <w:numFmt w:val="decimal"/>
      <w:lvlText w:val="%2."/>
      <w:lvlJc w:val="left"/>
      <w:pPr>
        <w:ind w:left="1176" w:hanging="327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33AE0B9A">
      <w:numFmt w:val="bullet"/>
      <w:lvlText w:val="•"/>
      <w:lvlJc w:val="left"/>
      <w:pPr>
        <w:ind w:left="3543" w:hanging="327"/>
      </w:pPr>
      <w:rPr>
        <w:rFonts w:hint="default"/>
        <w:lang w:val="ru-RU" w:eastAsia="ru-RU" w:bidi="ru-RU"/>
      </w:rPr>
    </w:lvl>
    <w:lvl w:ilvl="3" w:tplc="7A3CCD12">
      <w:numFmt w:val="bullet"/>
      <w:lvlText w:val="•"/>
      <w:lvlJc w:val="left"/>
      <w:pPr>
        <w:ind w:left="4566" w:hanging="327"/>
      </w:pPr>
      <w:rPr>
        <w:rFonts w:hint="default"/>
        <w:lang w:val="ru-RU" w:eastAsia="ru-RU" w:bidi="ru-RU"/>
      </w:rPr>
    </w:lvl>
    <w:lvl w:ilvl="4" w:tplc="E9701626">
      <w:numFmt w:val="bullet"/>
      <w:lvlText w:val="•"/>
      <w:lvlJc w:val="left"/>
      <w:pPr>
        <w:ind w:left="5590" w:hanging="327"/>
      </w:pPr>
      <w:rPr>
        <w:rFonts w:hint="default"/>
        <w:lang w:val="ru-RU" w:eastAsia="ru-RU" w:bidi="ru-RU"/>
      </w:rPr>
    </w:lvl>
    <w:lvl w:ilvl="5" w:tplc="F28804AA">
      <w:numFmt w:val="bullet"/>
      <w:lvlText w:val="•"/>
      <w:lvlJc w:val="left"/>
      <w:pPr>
        <w:ind w:left="6613" w:hanging="327"/>
      </w:pPr>
      <w:rPr>
        <w:rFonts w:hint="default"/>
        <w:lang w:val="ru-RU" w:eastAsia="ru-RU" w:bidi="ru-RU"/>
      </w:rPr>
    </w:lvl>
    <w:lvl w:ilvl="6" w:tplc="46B02638">
      <w:numFmt w:val="bullet"/>
      <w:lvlText w:val="•"/>
      <w:lvlJc w:val="left"/>
      <w:pPr>
        <w:ind w:left="7637" w:hanging="327"/>
      </w:pPr>
      <w:rPr>
        <w:rFonts w:hint="default"/>
        <w:lang w:val="ru-RU" w:eastAsia="ru-RU" w:bidi="ru-RU"/>
      </w:rPr>
    </w:lvl>
    <w:lvl w:ilvl="7" w:tplc="AA2CE5F8">
      <w:numFmt w:val="bullet"/>
      <w:lvlText w:val="•"/>
      <w:lvlJc w:val="left"/>
      <w:pPr>
        <w:ind w:left="8660" w:hanging="327"/>
      </w:pPr>
      <w:rPr>
        <w:rFonts w:hint="default"/>
        <w:lang w:val="ru-RU" w:eastAsia="ru-RU" w:bidi="ru-RU"/>
      </w:rPr>
    </w:lvl>
    <w:lvl w:ilvl="8" w:tplc="180024DC">
      <w:numFmt w:val="bullet"/>
      <w:lvlText w:val="•"/>
      <w:lvlJc w:val="left"/>
      <w:pPr>
        <w:ind w:left="9684" w:hanging="327"/>
      </w:pPr>
      <w:rPr>
        <w:rFonts w:hint="default"/>
        <w:lang w:val="ru-RU" w:eastAsia="ru-RU" w:bidi="ru-RU"/>
      </w:rPr>
    </w:lvl>
  </w:abstractNum>
  <w:abstractNum w:abstractNumId="28">
    <w:nsid w:val="6A074B51"/>
    <w:multiLevelType w:val="hybridMultilevel"/>
    <w:tmpl w:val="2B801706"/>
    <w:lvl w:ilvl="0" w:tplc="AE34AE20">
      <w:start w:val="1"/>
      <w:numFmt w:val="decimal"/>
      <w:lvlText w:val="%1."/>
      <w:lvlJc w:val="left"/>
      <w:pPr>
        <w:ind w:left="1073" w:hanging="874"/>
        <w:jc w:val="left"/>
      </w:pPr>
      <w:rPr>
        <w:rFonts w:hint="default"/>
        <w:spacing w:val="-11"/>
        <w:w w:val="100"/>
        <w:lang w:val="ru-RU" w:eastAsia="ru-RU" w:bidi="ru-RU"/>
      </w:rPr>
    </w:lvl>
    <w:lvl w:ilvl="1" w:tplc="75EC7594">
      <w:numFmt w:val="bullet"/>
      <w:lvlText w:val="•"/>
      <w:lvlJc w:val="left"/>
      <w:pPr>
        <w:ind w:left="2145" w:hanging="874"/>
      </w:pPr>
      <w:rPr>
        <w:rFonts w:hint="default"/>
        <w:lang w:val="ru-RU" w:eastAsia="ru-RU" w:bidi="ru-RU"/>
      </w:rPr>
    </w:lvl>
    <w:lvl w:ilvl="2" w:tplc="3E12C37E">
      <w:numFmt w:val="bullet"/>
      <w:lvlText w:val="•"/>
      <w:lvlJc w:val="left"/>
      <w:pPr>
        <w:ind w:left="3210" w:hanging="874"/>
      </w:pPr>
      <w:rPr>
        <w:rFonts w:hint="default"/>
        <w:lang w:val="ru-RU" w:eastAsia="ru-RU" w:bidi="ru-RU"/>
      </w:rPr>
    </w:lvl>
    <w:lvl w:ilvl="3" w:tplc="5B645F16">
      <w:numFmt w:val="bullet"/>
      <w:lvlText w:val="•"/>
      <w:lvlJc w:val="left"/>
      <w:pPr>
        <w:ind w:left="4275" w:hanging="874"/>
      </w:pPr>
      <w:rPr>
        <w:rFonts w:hint="default"/>
        <w:lang w:val="ru-RU" w:eastAsia="ru-RU" w:bidi="ru-RU"/>
      </w:rPr>
    </w:lvl>
    <w:lvl w:ilvl="4" w:tplc="3E4E8EC6">
      <w:numFmt w:val="bullet"/>
      <w:lvlText w:val="•"/>
      <w:lvlJc w:val="left"/>
      <w:pPr>
        <w:ind w:left="5340" w:hanging="874"/>
      </w:pPr>
      <w:rPr>
        <w:rFonts w:hint="default"/>
        <w:lang w:val="ru-RU" w:eastAsia="ru-RU" w:bidi="ru-RU"/>
      </w:rPr>
    </w:lvl>
    <w:lvl w:ilvl="5" w:tplc="C4E03F5A">
      <w:numFmt w:val="bullet"/>
      <w:lvlText w:val="•"/>
      <w:lvlJc w:val="left"/>
      <w:pPr>
        <w:ind w:left="6405" w:hanging="874"/>
      </w:pPr>
      <w:rPr>
        <w:rFonts w:hint="default"/>
        <w:lang w:val="ru-RU" w:eastAsia="ru-RU" w:bidi="ru-RU"/>
      </w:rPr>
    </w:lvl>
    <w:lvl w:ilvl="6" w:tplc="C1989B38">
      <w:numFmt w:val="bullet"/>
      <w:lvlText w:val="•"/>
      <w:lvlJc w:val="left"/>
      <w:pPr>
        <w:ind w:left="7470" w:hanging="874"/>
      </w:pPr>
      <w:rPr>
        <w:rFonts w:hint="default"/>
        <w:lang w:val="ru-RU" w:eastAsia="ru-RU" w:bidi="ru-RU"/>
      </w:rPr>
    </w:lvl>
    <w:lvl w:ilvl="7" w:tplc="2F22B5B8">
      <w:numFmt w:val="bullet"/>
      <w:lvlText w:val="•"/>
      <w:lvlJc w:val="left"/>
      <w:pPr>
        <w:ind w:left="8535" w:hanging="874"/>
      </w:pPr>
      <w:rPr>
        <w:rFonts w:hint="default"/>
        <w:lang w:val="ru-RU" w:eastAsia="ru-RU" w:bidi="ru-RU"/>
      </w:rPr>
    </w:lvl>
    <w:lvl w:ilvl="8" w:tplc="C0B8C5F2">
      <w:numFmt w:val="bullet"/>
      <w:lvlText w:val="•"/>
      <w:lvlJc w:val="left"/>
      <w:pPr>
        <w:ind w:left="9600" w:hanging="874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7"/>
  </w:num>
  <w:num w:numId="3">
    <w:abstractNumId w:val="16"/>
  </w:num>
  <w:num w:numId="4">
    <w:abstractNumId w:val="20"/>
  </w:num>
  <w:num w:numId="5">
    <w:abstractNumId w:val="26"/>
  </w:num>
  <w:num w:numId="6">
    <w:abstractNumId w:val="11"/>
  </w:num>
  <w:num w:numId="7">
    <w:abstractNumId w:val="10"/>
  </w:num>
  <w:num w:numId="8">
    <w:abstractNumId w:val="1"/>
  </w:num>
  <w:num w:numId="9">
    <w:abstractNumId w:val="17"/>
  </w:num>
  <w:num w:numId="10">
    <w:abstractNumId w:val="7"/>
  </w:num>
  <w:num w:numId="11">
    <w:abstractNumId w:val="24"/>
  </w:num>
  <w:num w:numId="12">
    <w:abstractNumId w:val="28"/>
  </w:num>
  <w:num w:numId="13">
    <w:abstractNumId w:val="9"/>
  </w:num>
  <w:num w:numId="14">
    <w:abstractNumId w:val="21"/>
  </w:num>
  <w:num w:numId="15">
    <w:abstractNumId w:val="4"/>
  </w:num>
  <w:num w:numId="16">
    <w:abstractNumId w:val="13"/>
  </w:num>
  <w:num w:numId="17">
    <w:abstractNumId w:val="0"/>
  </w:num>
  <w:num w:numId="18">
    <w:abstractNumId w:val="23"/>
  </w:num>
  <w:num w:numId="19">
    <w:abstractNumId w:val="12"/>
  </w:num>
  <w:num w:numId="20">
    <w:abstractNumId w:val="8"/>
  </w:num>
  <w:num w:numId="21">
    <w:abstractNumId w:val="6"/>
  </w:num>
  <w:num w:numId="22">
    <w:abstractNumId w:val="3"/>
  </w:num>
  <w:num w:numId="23">
    <w:abstractNumId w:val="25"/>
  </w:num>
  <w:num w:numId="24">
    <w:abstractNumId w:val="14"/>
  </w:num>
  <w:num w:numId="25">
    <w:abstractNumId w:val="22"/>
  </w:num>
  <w:num w:numId="26">
    <w:abstractNumId w:val="2"/>
  </w:num>
  <w:num w:numId="27">
    <w:abstractNumId w:val="15"/>
  </w:num>
  <w:num w:numId="28">
    <w:abstractNumId w:val="19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07950"/>
    <w:rsid w:val="00507950"/>
    <w:rsid w:val="008364FA"/>
    <w:rsid w:val="00ED3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7950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79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07950"/>
    <w:pPr>
      <w:ind w:left="1073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07950"/>
    <w:pPr>
      <w:ind w:left="2832" w:hanging="156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07950"/>
    <w:pPr>
      <w:ind w:left="1639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507950"/>
    <w:pPr>
      <w:ind w:left="1639"/>
      <w:jc w:val="both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507950"/>
    <w:pPr>
      <w:ind w:left="107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07950"/>
    <w:pPr>
      <w:ind w:left="5"/>
    </w:pPr>
  </w:style>
  <w:style w:type="paragraph" w:styleId="a5">
    <w:name w:val="Balloon Text"/>
    <w:basedOn w:val="a"/>
    <w:link w:val="a6"/>
    <w:uiPriority w:val="99"/>
    <w:semiHidden/>
    <w:unhideWhenUsed/>
    <w:rsid w:val="008364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4F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63</Pages>
  <Words>29676</Words>
  <Characters>169156</Characters>
  <Application>Microsoft Office Word</Application>
  <DocSecurity>0</DocSecurity>
  <Lines>1409</Lines>
  <Paragraphs>396</Paragraphs>
  <ScaleCrop>false</ScaleCrop>
  <Company>Krokoz™</Company>
  <LinksUpToDate>false</LinksUpToDate>
  <CharactersWithSpaces>198436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Real!</dc:creator>
  <cp:lastModifiedBy>Real!</cp:lastModifiedBy>
  <cp:revision>2</cp:revision>
  <dcterms:created xsi:type="dcterms:W3CDTF">2019-09-10T05:26:00Z</dcterms:created>
  <dcterms:modified xsi:type="dcterms:W3CDTF">2019-09-10T05:26:00Z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2019-09-10T00:00:00Z</vt:filetime>
  </property>
</Properties>
</file>