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B" w:rsidRPr="00A5673B" w:rsidRDefault="00F627D4" w:rsidP="00A5673B">
      <w:pPr>
        <w:shd w:val="clear" w:color="auto" w:fill="FFFFFF"/>
        <w:tabs>
          <w:tab w:val="left" w:pos="284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pacing w:val="-1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10"/>
          <w:sz w:val="40"/>
          <w:szCs w:val="40"/>
          <w:lang w:eastAsia="ru-RU"/>
        </w:rPr>
        <w:drawing>
          <wp:inline distT="0" distB="0" distL="0" distR="0">
            <wp:extent cx="9361170" cy="6651799"/>
            <wp:effectExtent l="19050" t="0" r="0" b="0"/>
            <wp:docPr id="1" name="Рисунок 1" descr="C:\Users\Real!\Desktop\программы 2020 переделка\Платные услуги - программы\Акваре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l!\Desktop\программы 2020 переделка\Платные услуги - программы\Акварель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5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pacing w:val="-10"/>
          <w:sz w:val="40"/>
          <w:szCs w:val="40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ПОЯСНИТЕЛЬНАЯ ЗАПИСКА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написания рабочей дополнительной программы по изобразительной деятельности обоснована Законом РФ «Об образовании» и определена в качестве принципа государственной политики гуманистического характера образования, приоритет общечеловеческих ценностей свободного развития личности (статья 2). 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– одна из важных задач педагогической теории и практики на современном этапе. Решение ее должно начаться уже в дошкольном возрасте. Наиболее эффективное средство для этого – изобразительная деятельность детей в дошкольном учреждении.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действующим лицом образовательного процесса становится ребенок, цель процесса локализируется вокруг максимально полного раскрытия его личностного потенциала, становления его сущностных сил.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множества факторов, обусловливающих развитие ребенка-дошкольника, наиболее мощным является культура. В процессе продуктивной творческой деятельности, присвоения ценностей культуры, у ребенка появляются и развиваются творческое воображение, мышление, коммуникативные навыки,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 понимать позицию другого человека, основы его будущей рефлексии. В этом процессе ребенок и взрослый совместными усилиями превращают исторический опыт человечества в систему открытых проблем, которые подлежат специфическому осмыслению со стороны ребенка. 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открывает для себя волшебную силу искусства и, при достаточном богатстве впечатлений, стремится выразить их в собственном «творческом продукте» через рисование,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словотворчество. При этом малыш раскрывает себя, постигает собственные возможности.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самое главное: создавая изображение, ребенок приобретает различные знания;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учится, осознано их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Аристотель отмечал: занятие рисованием способствует разностороннему развитию ребенка.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рисованием и другими видами художественной деятельности создают основу для полноценного содержательного общения между собой и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выполняют терапевтическую функцию, отвлекая детей от грустных, печальных событий, снимают нервное напряжение, страхи, вызывают радостное приподнятое настроение, обеспечивают положительное эмоциональное состояние. Поэтому так важно широко включать в педагогический процесс разнообразные занятия художественной, творческой деятельностью. Здесь каждый ребенок может наиболее полно проявить себя, без какого бы то ни было давления  со стороны взрослого.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выделяются дошкольники, которые на фоне остальных всегда стараются дополнить рисунок, создаваемый по образцу деталями, делая свою работу неповторимой и уникальной. 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развиваем ли увиденные нами творческие способности и задатки у таких детей? Ведь наша основная задача  - дать детям знания, умения и навыки рисования. При таком подходе внимание ребенка сосредоточено на технике, а чувства и эмоции представляются второстепенными. Существует взгляд сообщества художников, который характеризуется тем, что ребенок должен получать удовольствие  от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с красками и кистью, у него следует развивать чувство прекрасного, способность получать наслаждение от рисования. Предоставляя свободу ребенку на специальных занятиях, мы способствуем активизации творчества, мотивируемого взрослым, который не только учит, а акцентирует внимание на ощущениях, чувствах и т. п.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чтобы развить у каждого воспитанника творческие способности, заложенные природой, педагог должен сам разбираться в изобразительном искусстве, в детском творчестве, владеть необходимыми способами художественной деятельности. Изобразительная деятельность ребенка, которой он только начинает овладевать, нуждается в квалификационном руководстве со стороны взрослого.</w:t>
      </w:r>
    </w:p>
    <w:p w:rsidR="00A5673B" w:rsidRPr="00A5673B" w:rsidRDefault="00A5673B" w:rsidP="00A567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же характеризуется творчество?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Теплов в этой связи пишет: «Главное условие, которое надо обеспечить в детском творчестве, - искренность. Без нее все другие достоинства теряют значение».</w:t>
      </w:r>
    </w:p>
    <w:p w:rsidR="00A5673B" w:rsidRPr="00A5673B" w:rsidRDefault="00A5673B" w:rsidP="00A567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условию, естественно, удовлетворяет то творчество, «которое возникает у ребенка самостоятельно, исходя из внутренней потребности, без какой-либо преднамеренно педагогической стимуляции». Но систематическая педагогическая работа, по мнению ученого, не может строиться в расчете лишь на самостоятельно возникающее творчество, которое у многих детей и не наблюдается, хотя эти же дети при организованном вовлечении их в художественную деятельность обнаруживают иногда незаурядные творческие способности.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представляется важным понимание изобразительной деятельности с многообразием форм организации способствующему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творческого потенциала дошкольников,</w:t>
      </w:r>
      <w:r w:rsidRPr="00A56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одного из важных средств социализации личности ребенка.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Представленная тематика</w:t>
      </w: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находится в совокупности с методами работы способствующими формированию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предметах, требующих усвоение знаний об их свойствах и качествах, форме, цвете, величине, положении в пространстве, также </w:t>
      </w: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целостного восприятия окружающего мира во всех его взаимосвязях и противоречиях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Определено главное противоречие:</w:t>
      </w:r>
      <w:r w:rsidRPr="00A56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между необходимостью развития творческого природного потенциала через применение нестандартных форм проведения занятия с детьми среднего, старшего дошкольного возраста и отсутствием ведения целенаправленной работы в данном направлении.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Высказанное противоречие позволяет выделить основную проблему: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находит отражение и разработок научно-методических основ позволяющих стимулировать подлинное действенное желание ребенка «сочинять», посредством нетрадиционной изобразительной деятельности в условиях ДОУ по основной базовой программе «Радуга», с учетом запланированной структуры на протяжении учебного года. 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дошкольников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реализации программы </w:t>
      </w: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«</w:t>
      </w:r>
      <w:r w:rsidR="002258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Акварелька</w:t>
      </w: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»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дети из числа средней, старшей и подготовительной групп в возрасте от 4 до 7 лет.</w:t>
      </w:r>
    </w:p>
    <w:p w:rsidR="00A5673B" w:rsidRPr="00A5673B" w:rsidRDefault="0022582F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225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 по ВМР Сайфуллина З.А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A5673B" w:rsidRPr="00A5673B" w:rsidRDefault="0022582F" w:rsidP="00A5673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A5673B"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Акварелька</w:t>
      </w:r>
      <w:r w:rsidR="00A5673B"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5673B"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нетрадиционные способы рисования  развитие творческих способностей детей  дошкольного возраста, снятие неуверенности в изобразительной деятельности.</w:t>
      </w:r>
    </w:p>
    <w:p w:rsidR="00A5673B" w:rsidRPr="00A5673B" w:rsidRDefault="00A5673B" w:rsidP="00A567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73B" w:rsidRPr="00A5673B" w:rsidRDefault="00A5673B" w:rsidP="00A567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73B" w:rsidRPr="00A5673B" w:rsidRDefault="00A5673B" w:rsidP="00A567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73B" w:rsidRPr="00A5673B" w:rsidRDefault="00A5673B" w:rsidP="00A5673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дополнительной программы «</w:t>
      </w:r>
      <w:r w:rsidR="00225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Акварелька</w:t>
      </w:r>
      <w:r w:rsidRPr="00A56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673B" w:rsidRPr="00A5673B" w:rsidRDefault="00A5673B" w:rsidP="00A5673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A5673B" w:rsidRPr="00A5673B" w:rsidRDefault="00A5673B" w:rsidP="00A5673B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нетрадиционных способах рисования.</w:t>
      </w:r>
    </w:p>
    <w:p w:rsidR="00A5673B" w:rsidRPr="00A5673B" w:rsidRDefault="00A5673B" w:rsidP="00A5673B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к окружающей действительности.</w:t>
      </w:r>
    </w:p>
    <w:p w:rsidR="00A5673B" w:rsidRPr="00A5673B" w:rsidRDefault="00A5673B" w:rsidP="00A5673B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эстетический вкус.</w:t>
      </w:r>
    </w:p>
    <w:p w:rsidR="00A5673B" w:rsidRPr="00A5673B" w:rsidRDefault="00A5673B" w:rsidP="00A5673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A5673B" w:rsidRPr="00A5673B" w:rsidRDefault="00A5673B" w:rsidP="00A5673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творчество и фантазию, наблюдательность воображение, ассоциативное мышление и любознательность.</w:t>
      </w:r>
    </w:p>
    <w:p w:rsidR="00A5673B" w:rsidRPr="00A5673B" w:rsidRDefault="00A5673B" w:rsidP="00A5673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смотреть на мир и видеть его глазами художников, замечать и творить красоту.</w:t>
      </w:r>
    </w:p>
    <w:p w:rsidR="00A5673B" w:rsidRPr="00A5673B" w:rsidRDefault="00A5673B" w:rsidP="00A5673B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чувства уверенности в изобразительной деятельности – создание ситуации успеха.</w:t>
      </w:r>
    </w:p>
    <w:p w:rsidR="00A5673B" w:rsidRPr="00A5673B" w:rsidRDefault="00A5673B" w:rsidP="00A5673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A5673B" w:rsidRPr="00A5673B" w:rsidRDefault="00A5673B" w:rsidP="00A5673B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патриотизма.</w:t>
      </w:r>
    </w:p>
    <w:p w:rsidR="00A5673B" w:rsidRPr="00A5673B" w:rsidRDefault="00A5673B" w:rsidP="00A5673B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доброжелательные отношения во время творческого процесса.</w:t>
      </w:r>
    </w:p>
    <w:p w:rsidR="00A5673B" w:rsidRPr="00A5673B" w:rsidRDefault="00A5673B" w:rsidP="00A5673B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свободу в отражении – доступными для ребенка художественными средствами – своего видения мира.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и развитие творческого потенциала дошкольников в кружке по пр</w:t>
      </w:r>
      <w:r w:rsidR="00225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ограмме «Акварелька</w:t>
      </w:r>
      <w:r w:rsidRPr="00A5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56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основе взаимосвязанных дидактических принципов:</w:t>
      </w:r>
    </w:p>
    <w:p w:rsidR="00A5673B" w:rsidRPr="00A5673B" w:rsidRDefault="00A5673B" w:rsidP="00A5673B">
      <w:pPr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Наглядности </w:t>
      </w:r>
      <w:r w:rsidRPr="00A56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A56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доступности.</w:t>
      </w:r>
    </w:p>
    <w:p w:rsidR="00A5673B" w:rsidRPr="00A5673B" w:rsidRDefault="00A5673B" w:rsidP="00A5673B">
      <w:pPr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Последовательности</w:t>
      </w:r>
      <w:r w:rsidRPr="00A56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комплексности.</w:t>
      </w:r>
    </w:p>
    <w:p w:rsidR="00A5673B" w:rsidRPr="00A5673B" w:rsidRDefault="00A5673B" w:rsidP="00A5673B">
      <w:pPr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Личностно – ориентированного подхода</w:t>
      </w:r>
    </w:p>
    <w:p w:rsidR="00A5673B" w:rsidRPr="00A5673B" w:rsidRDefault="00A5673B" w:rsidP="00A5673B">
      <w:pPr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Социального партнерства</w:t>
      </w:r>
    </w:p>
    <w:p w:rsidR="00A5673B" w:rsidRPr="00A5673B" w:rsidRDefault="00A5673B" w:rsidP="00A5673B">
      <w:pPr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интеграции разнообразных видов нетрадиционной художественно – творческой деятельности</w:t>
      </w:r>
    </w:p>
    <w:p w:rsidR="00A5673B" w:rsidRPr="00A5673B" w:rsidRDefault="00A5673B" w:rsidP="00A5673B">
      <w:pPr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Положительной оценки  детской деятельности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развитие дошкольников в соответствии с их возрастными, психологическими и индивидуальными особенностями. В процессе освоения нетрадиционных способов изображения различных предметов, формируется интерес к искусству и развитию личных свойств и качеств, обучаясь жить по законам красоты, радуясь познанию открытия, активизируя чувства наслаждения прекрасным. 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позволит ребенку получить много конкретных и обобщенных знаний и умений, обогатить развитие ребенка в изобразительной деятельности, сформирует основные знания об использовании специфических средств рисования, активизирует творческую фантазию, разовьет наблюдательность воображение, ассоциативное мышление и любознательность. Образное познание ребенком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окружающего мира, через разнообразие нетрадиционных форм, цветов и звуков, позволит развить чувства уверенности и использовать весь свой творческий природный потенциал. 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Основным источником программного содержания</w:t>
      </w: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использованном при составлении рабочей программы по изобразительной деятельности «</w:t>
      </w:r>
      <w:r w:rsidR="0022582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Акварелька</w:t>
      </w: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</w:t>
      </w:r>
    </w:p>
    <w:p w:rsidR="00A5673B" w:rsidRPr="00A5673B" w:rsidRDefault="00A5673B" w:rsidP="00A5673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Корчаловская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Посевина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Комплексные занятия по развитию творческих способностей дошкольников:</w:t>
      </w:r>
      <w:r w:rsidR="0022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 – Феникс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</w:t>
      </w:r>
    </w:p>
    <w:p w:rsidR="00A5673B" w:rsidRPr="00A5673B" w:rsidRDefault="00A5673B" w:rsidP="00A5673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УтробинГ.Ф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Утробина К.К. Увлекательное рисование методом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3-7лет. – Гном-Д – 2001</w:t>
      </w:r>
    </w:p>
    <w:p w:rsidR="00A5673B" w:rsidRPr="00A5673B" w:rsidRDefault="00A5673B" w:rsidP="00A5673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И. А., «Лепим, фантазируем, играем» занятия с детьми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дошкольногшо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ТЦ Сфера, 2003г. 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условия для реализации программы:</w:t>
      </w:r>
    </w:p>
    <w:p w:rsidR="00A5673B" w:rsidRPr="00A5673B" w:rsidRDefault="00A5673B" w:rsidP="00A5673B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художественно-развивающей среды в детском саду (изобразительная студия); разработка занятий по развитию детских художественных способностей средствами нетрадиционных художественных техник рисования и их апробация.</w:t>
      </w:r>
    </w:p>
    <w:p w:rsidR="00A5673B" w:rsidRPr="00A5673B" w:rsidRDefault="00A5673B" w:rsidP="00A5673B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Изучено и освоено около двух десятков различных техник, ранее не используемых мною в работе с детьми дошкольного возраста, разработан тематический план для работы в изобразительной студии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занятия.</w:t>
      </w:r>
    </w:p>
    <w:p w:rsidR="00A5673B" w:rsidRPr="00A5673B" w:rsidRDefault="00A5673B" w:rsidP="00A5673B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два года обучения детьми старшей, подготовительной групп в составе не более восьми человек. Периодичность занятий – один раз в неделю. В ноябре и январе – количество занятий уменьшается за счет каникул. Занятия начинаются с октября и заканчиваются 15 мая. В сентябре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еще не посещает детский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в последние две недели мая проводится диагностика и анализ полученных результатов работы.</w:t>
      </w:r>
    </w:p>
    <w:p w:rsidR="00A5673B" w:rsidRPr="00A5673B" w:rsidRDefault="00A5673B" w:rsidP="00A5673B">
      <w:pPr>
        <w:numPr>
          <w:ilvl w:val="0"/>
          <w:numId w:val="1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эмоционального, образного восприятия действительности, формировать эстетические чувства и представления.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проводит фронтальные занятия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 по </w:t>
      </w: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изобразительной деяте</w:t>
      </w:r>
      <w:r w:rsidR="002258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льности «Акварелька</w:t>
      </w: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»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половину дня </w:t>
      </w: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 количестве 22 - 25 занятий в учебном году; 1 занятия в неделю; длительность одного занятия составляет:</w:t>
      </w:r>
    </w:p>
    <w:p w:rsidR="00A5673B" w:rsidRPr="00A5673B" w:rsidRDefault="00A5673B" w:rsidP="00A5673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5-6 лет 20-25 минут.</w:t>
      </w:r>
    </w:p>
    <w:p w:rsidR="00A5673B" w:rsidRPr="00A5673B" w:rsidRDefault="00A5673B" w:rsidP="00A5673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6-7 лет 25-30 минут.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Программа предусматривает индивидуально – дифференцированный подход к детям, имеющим различный уровень подготовки, для этого проводится обследование.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eastAsia="ru-RU"/>
        </w:rPr>
        <w:t>Обследование проходит 2 раза в год:</w:t>
      </w:r>
      <w:r w:rsidRPr="00A567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первичное - с 10.09. - 25.09 в начале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года; итоговое-с 15.05.-30.05 (в конце учебного года). 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line="240" w:lineRule="auto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с октября месяца, в течение года дважды предусмотрены каникулы: январь - 2 недели, март - одна неделя.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before="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Вариативность проведения диагностики:</w:t>
      </w:r>
    </w:p>
    <w:p w:rsidR="00A5673B" w:rsidRPr="00A5673B" w:rsidRDefault="00A5673B" w:rsidP="00A5673B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Т. С.,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Размыслова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Ф. «Цвет в детском изобразительном творчестве», М., </w:t>
      </w:r>
      <w:smartTag w:uri="urn:schemas-microsoft-com:office:smarttags" w:element="metricconverter">
        <w:smartTagPr>
          <w:attr w:name="ProductID" w:val="2002 г"/>
        </w:smartTagPr>
        <w:r w:rsidRPr="00A567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73B" w:rsidRPr="00A5673B" w:rsidRDefault="00A5673B" w:rsidP="00A5673B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 А.  Изобразительная деятельность дошкольников, М., 2001г.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Особенностью данной программы является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на занятиях специального времени, направленного на реализацию </w:t>
      </w:r>
      <w:r w:rsidRPr="00A56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компонента ДОУ</w:t>
      </w: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еженедельной формы обучения:</w:t>
      </w:r>
    </w:p>
    <w:p w:rsidR="00A5673B" w:rsidRPr="00A5673B" w:rsidRDefault="00A5673B" w:rsidP="00A5673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Рассматривание;</w:t>
      </w:r>
    </w:p>
    <w:p w:rsidR="00A5673B" w:rsidRPr="00A5673B" w:rsidRDefault="00A5673B" w:rsidP="00A5673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A5673B" w:rsidRPr="00A5673B" w:rsidRDefault="00A5673B" w:rsidP="00A5673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изучение нетрадиционных способов рисования;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соответствии с содержанием работы предлагаются тематические занятия нетрадиционной формы, подобранные методы и приемы, направленные на формирование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мыслительных операций, как анализ, сравнение, синтез, обобщение; </w:t>
      </w: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 развитие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изобразительного творчества, способствующее творческому отражению впечатлений от окружающего мира, произведений литературы и искусства; постепенное расширение запаса знаний на основе представлений о разнообразии форм пространственного расположения предметов окружающего мира, различных величинах, многообразии оттенков цветов. Развитие и совершенствование речи детей через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название форм, цветов и их оттенков, пространственных обозначений способствует обогащению словаря; высказывания в процессе наблюдений за предметами, при обследовании предметов, построек, а также при рассматривании иллюстраций, репродукций с картин художников положительно влияют на расширение словарного запаса и формирование связной речи. В процессе этих занятий у детей воспитываются нравственно-волевые качества: потребность и умение доводить начатое до конца, сосредоточенно и целенаправленно заниматься, помогать товарищу, преодолевать трудности и т.п.</w:t>
      </w:r>
    </w:p>
    <w:p w:rsidR="00A5673B" w:rsidRPr="00A5673B" w:rsidRDefault="00A5673B" w:rsidP="00A5673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Представленная тематика</w:t>
      </w: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находится в совокупности с методами работы способствующими формированию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предметах, требующих усвоение знаний об их свойствах и качествах, форме, цвете, величине, положении в пространстве, также </w:t>
      </w:r>
      <w:r w:rsidRPr="00A5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целостного восприятия окружающего мира во всех его взаимосвязях и противоречиях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- сетка работы со старшими дошкольниками  5 лет.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670"/>
        <w:gridCol w:w="4253"/>
        <w:gridCol w:w="1713"/>
      </w:tblGrid>
      <w:tr w:rsidR="00A5673B" w:rsidRPr="00A5673B" w:rsidTr="009B2868">
        <w:trPr>
          <w:trHeight w:val="738"/>
        </w:trPr>
        <w:tc>
          <w:tcPr>
            <w:tcW w:w="3227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3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ДОУ</w:t>
            </w:r>
          </w:p>
        </w:tc>
        <w:tc>
          <w:tcPr>
            <w:tcW w:w="1713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1.Пластилинография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д/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подарила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осенней ярмарке</w:t>
            </w: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2.Монотипия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Дорисуй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воде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вовремя дождя</w:t>
            </w: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кляксы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праздниках</w:t>
            </w: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акварельных красо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коллаж)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331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3.Цветные мелки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(Акварельные, восковые)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стекле (восковые мелки)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д/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 (цветной клей)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63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 (витраж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 д/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празднику</w:t>
            </w: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648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деревь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акварельные мелки)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вечерней прогулке</w:t>
            </w: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63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4.Батик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по ткани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648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тушью (узелковый батик)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648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по ткани </w:t>
            </w: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</w:t>
            </w: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63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- сетка работы со старшими дошкольниками 5-7 лет.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670"/>
        <w:gridCol w:w="4252"/>
        <w:gridCol w:w="1598"/>
      </w:tblGrid>
      <w:tr w:rsidR="00A5673B" w:rsidRPr="00A5673B" w:rsidTr="009B2868">
        <w:trPr>
          <w:trHeight w:val="738"/>
        </w:trPr>
        <w:tc>
          <w:tcPr>
            <w:tcW w:w="3227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ДОУ</w:t>
            </w:r>
          </w:p>
        </w:tc>
        <w:tc>
          <w:tcPr>
            <w:tcW w:w="1598" w:type="dxa"/>
            <w:shd w:val="clear" w:color="auto" w:fill="CCC0D9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участке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воде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вовремя дождя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кляксы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праздниках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5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Акварель и цветные мелки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Беспорядочные узор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spellStart"/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акварель+пленка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42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Оби (мыльная живопись)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местных писателей.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49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Узоры на стекле (восковые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мелки+акварель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д/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40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восковая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пастель+акварель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Витраж (цветной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клей+акварель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378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 (витраж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 д/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празднику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0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Эмблема (цветной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32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ночь (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вечерней прогулке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(цветной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354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сказке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театра младшим группам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73B" w:rsidRPr="00A5673B" w:rsidTr="009B2868">
        <w:trPr>
          <w:trHeight w:val="331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по ткани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632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тушью (узелковый батик)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оформлении</w:t>
            </w: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16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по ткани + соль</w:t>
            </w: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73B" w:rsidRPr="00A5673B" w:rsidTr="009B2868">
        <w:trPr>
          <w:trHeight w:val="331"/>
        </w:trPr>
        <w:tc>
          <w:tcPr>
            <w:tcW w:w="3227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A5673B" w:rsidRPr="00A5673B" w:rsidRDefault="00A5673B" w:rsidP="00A567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Содержание дополнительной программы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  <w:t>Программа включает следующие основные разделы среднего возраста 3-5 лет:</w:t>
      </w:r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Пластилинография</w:t>
      </w:r>
      <w:proofErr w:type="spellEnd"/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Монотипия </w:t>
      </w:r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24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Гуашь </w:t>
      </w:r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24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Восковые мелки</w:t>
      </w:r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24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Батик (подготовительный этап)</w:t>
      </w:r>
    </w:p>
    <w:p w:rsidR="00A5673B" w:rsidRPr="00A5673B" w:rsidRDefault="00A5673B" w:rsidP="00A5673B">
      <w:pPr>
        <w:keepNext/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работы дополнительной программы «Увлекательное рисование» с дошкольниками 3-5 лет 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“</w:t>
      </w:r>
      <w:proofErr w:type="spellStart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</w:t>
      </w:r>
      <w:proofErr w:type="spellEnd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фактура, цвет.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разных цветов, стеки, картон разной формы и разных размеров.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отщипывает кусочками пластилин и размазывает на белом листе бумаги, по уже заготовленному контуру, накладывая “мазки” один на другой. Можно большую выразительность придать, смешивая кусочки пластилина разного цвета.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“Монотипия”: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Монотипия пейзажная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пятно, тон, вертикальная симметрия, изображение пространства в композиции.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кисти, гуашь либо акварель, влажная губка, кафельная плитка.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наносится рисунок краской, затем она накрывается влажным листом бумаги. Пейзаж получается размытым.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Кляксографияобчная</w:t>
      </w:r>
      <w:proofErr w:type="spellEnd"/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тушь либо жидко разведенная гуашь в мисочке, пластиковая ложечка.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A5673B" w:rsidRPr="00A5673B" w:rsidRDefault="00A5673B" w:rsidP="00A5673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“Акварельные и цветные мелки”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Акварельные мелки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пятно, цвет, линия.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плотная бумага, акварельные мелки, губка, вода в блюдечке.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смачивает бумагу водой с помощью губки, затем рисует на ней мелками. Можно использовать приемы рисования торцом мелка и плашмя. При высыхании бумага снова смачивается.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Восковые мелки 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линия, пятно, фактура.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мелки, плотная белая бумага, гуашь, кисти.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рисует восковыми мелками на белой бумаге. Затем закрашивает лист гуашью в один или несколько цветов. Рисунок мелками остается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незакрашенным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“Батик”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выразительности: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пятно, цвет, линия.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цветная тушь или чернила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из шелка или хлопка, фломастеры, кисть.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наносит эскиз простым карандашом на ткань. Обводит фломастером или тушью по контуру. После высыхания проутюживает батик с изнаночной стороны или через лист бумаги.</w:t>
      </w: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</w:pPr>
    </w:p>
    <w:p w:rsidR="00A5673B" w:rsidRPr="00A5673B" w:rsidRDefault="00A5673B" w:rsidP="00A5673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  <w:t>Программа включает следующие основные разделы старшего возраста для детей 5-7 лет:</w:t>
      </w:r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Пластилинография</w:t>
      </w:r>
      <w:proofErr w:type="spellEnd"/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Монотипия </w:t>
      </w:r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24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Акварель и цветные мелки</w:t>
      </w:r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24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Граттаж</w:t>
      </w:r>
      <w:proofErr w:type="spellEnd"/>
    </w:p>
    <w:p w:rsidR="00A5673B" w:rsidRPr="00A5673B" w:rsidRDefault="00A5673B" w:rsidP="00A5673B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240" w:line="240" w:lineRule="auto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Батик</w:t>
      </w:r>
    </w:p>
    <w:p w:rsidR="00A5673B" w:rsidRPr="00A5673B" w:rsidRDefault="00A5673B" w:rsidP="00A5673B">
      <w:pPr>
        <w:keepNext/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работы дополнительной программы «Увлекательное рисование» со старшими дошкольниками 5-7 лет. 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“</w:t>
      </w:r>
      <w:proofErr w:type="spellStart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</w:t>
      </w:r>
      <w:proofErr w:type="spellEnd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фактура, цвет.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разных цветов, стеки, картон разной формы и разных размеров.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отщипывает кусочками пластилин и размазывает на белом листе бумаги, по уже заготовленному контуру, накладывая “мазки” один на другой. Можно большую выразительность придать, смешивая кусочки пластилина разного цвета.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“Монотипия”: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Ниткография</w:t>
      </w:r>
      <w:proofErr w:type="spellEnd"/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тушь или жидко разведенная гуашь в мисочке, пластиковая ложечка, нитка средней толщины.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опускает нитку в краску, отжимает ее. Затем на листе бумаги выкладывает из нитки изображение, оставляя один ее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Монотипия пейзажная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пятно, тон, вертикальная симметрия, изображение пространства в композиции.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кисти, гуашь либо акварель, влажная губка, кафельная плитка.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наносится рисунок краской, затем она накрывается влажным листом бумаги. Пейзаж получается размытым.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Кляксографияобчная</w:t>
      </w:r>
      <w:proofErr w:type="spellEnd"/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тушь либо жидко разведенная гуашь в мисочке, пластиковая ложечка.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“Акварель и цветные мелки”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Акварельные мелки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пятно, цвет, линия.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плотная бумага, акварельные мелки, губка, вода в блюдечке.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смачивает бумагу водой с помощью губки, затем рисует на ней мелками. Можно использовать приемы рисования торцом мелка и плашмя. При высыхании бумага снова смачивается.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Восковые мелки + акварель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линия, пятно, фактура.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мелки, плотная белая бумага, акварель, кисти.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незакрашенным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“</w:t>
      </w:r>
      <w:proofErr w:type="spellStart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Граттаж</w:t>
      </w:r>
      <w:proofErr w:type="spellEnd"/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Граттаж</w:t>
      </w:r>
      <w:proofErr w:type="spellEnd"/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цветной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штрих, цвет.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недостающих деталей гуашью.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Граттаж</w:t>
      </w:r>
      <w:proofErr w:type="spellEnd"/>
      <w:r w:rsidRPr="00A56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черно-белый 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выразительности: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штрих, контраст.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полукартон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плотная бумага белого цвета, свеча, широкая кисть, чёрная тушь, жидкое мыло (примерно одна капля на столовую ложку туши) или зубной порошок, мисочки для туши, палочка с заточенными концами.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натирает свечой лист так, чтобы он весь был покрыт слоем воска. Затем на него наносится тушь с жидким мылом либо зубной порошок, в этом случае он заливается тушью без добавок. После высыхания палочкой процарапывается рисунок.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“Батик”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выразительности: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пятно, цвет, линия.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акварель, цветная тушь или чернила, резерв (расплавленный парафин или клей ПВА), ткань из шелка или хлопка, кисть.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 получения изображения: </w:t>
      </w: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наносит эскиз простым карандашом на ткань. Обводит резервом по контуру, когда резерв высохнет, изображение расписывается красками. После высыхания проутюживает батик с изнаночной стороны или через лист бумаги.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по использованию нетрадиционных техник рисования для детей 3 – 5 лет.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902"/>
        <w:gridCol w:w="2678"/>
        <w:gridCol w:w="5597"/>
        <w:gridCol w:w="4199"/>
      </w:tblGrid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помощники.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техникой рисования пальчиками. Показать приемы получения точек, коротких линий. Учить передавать характер, используя точку и линию как средство выразительности. Воспитывать аккуратность.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разной величины и тона, гуашь в мисочках, салфетки.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Горошины рассыпались.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и равномерно точки на всю поверхность бумаги.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Вырезанные из бумаги шаблоны тарелочек разной формы и величины, гуашь, салфетки. 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Спрячем ежика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траве.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пальчиками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нетрадиционной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изобразительной техникой рисования пальчиками. Учить рисовать травку пальчиками. Воспитывать аккуратность.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изображениями ежика,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зеленая гуашь в мисочках, салфетки.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Колючий ежик.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рисования. Показать прием печатания ладошкой, развивать чувство композиции, воображение.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 в мисочках, салфетки, тонкая кисточка или фломастер.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из осенних листьев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 пальчиками. Учить наносить ритмично и равномерно разноцветные точки на всю поверхность бумаги. Развивать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в виде полосок, гуашь (желтая, оранжевая, зеленая) в мисочках, салфетки.</w:t>
            </w:r>
            <w:proofErr w:type="gramEnd"/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Яблочки на тарелочке.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печаткой из картофеля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печатания печаткой из картофеля. Показать прием получения отпечатка. Учить рисовать яблоки на тарелочке, пальчиком дорисовывать листочек. Развивать чувство композиции, воображение.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бумаги в виде тарелочки, гуашь в мисочках (красного, желтого, зеленого цветов), печатки из картофеля.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Рябинка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на ветке ягодк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пальчиками) и листики (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Закрепить данные приемы рисования. Развивать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чувство композиции, воображение.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с нарисованной веточкой, гуашь (красная, зеленая) в мисочках, салфетки, ветка рябины.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Яблочки и ягодки на тарелочке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пальчиками, оттиск печаткой из картофеля.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печатания картошкой и пальчиками. Учить рисовать ягоды и яблоки, рассыпанные на тарелке, используя контраст размера и цвета. Развивать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бумаги в виде тарелочки, гуашь в мисочках (красного, желтого, зеленого цветов), печатки из картофеля.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Украсим платочек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пробкой, печаткой из картофеля, рисование пальчиками.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украшать простые по форме предметы, нанося рисунок по возможности на всю поверхность бумаги. Украшать в технике печатания, поощрять использование рисование пальчиками. Воспитывать аккуратность.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бумаги квадратные листы, гуашь в мисочках (красная, желтая, зеленая), различные печатки, салфетки.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рисуем что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хотим.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экспериментировании с материалами, необходимыми для работы.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имеющиеся в наличии.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Пушистый котенок.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полусухой кистью.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жесткой кистью – учить имитировать шерсть животного (используя создаваемую тычком фактуру, как средство выразительности).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Силуэты котят, жесткая кисть, гуашь (черная, серая), иллюстрации и изображения котят.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рисования пальчиками. Показать приемы получения точек и коротких линий. Учить рисовать дождик из тучек, передавая его характер.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листа формата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светло-серого цвета с наклеенными тучками разной величины, синяя гуашь в мисочках, салфетки, зонтик для игры, иллюстрация и эскизы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солнышко.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ладошками.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печатания ладошками. Показать прием получения отпечатка. Закрепить понятие «лучик». Поддерживать положительный настрой, позитивное настроение.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кругом по середине, гуашь (желтая, оранжевая, красная) в мисочках, рисунки с изображением солнца.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и дождик.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пальчиками, печатание ладошками.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рисования пальчиками и печатания ладошками. Помочь соединить две композиции в одну. Развивать воображение,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А3 с кругом и тучкой, гуашь (синяя, голубая, желтая, оранжевая) в мисочках, рисунки с изображением солнца и дождя.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елочка.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ладошками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печатания ладошками. Показать прием получения отпечатка. Учить изображать елочку обоими руками. Развивать чувство симметрии,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стволом ели посередине, гуашь (зеленая) в мисочках, рисунки и иллюстрации с изображением елок, салфетки.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Нарядим елочку к празднику.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пальчиками, оттиск пробками.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изображении елочных бус с помощью рисования пальчиками и печатания пробкой. Учить чередовать бусины разных размеров. Развивать чувство ритма.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елочки с прошлого занятия, гуашь в мисочке, пробки, елочные бусы.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ладошками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делать отпечатки ладони и дорисовывать их до определенного образа. Развивать воображение, творчество.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(тонированный), гуашь, кисть, игрушка лебедя.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чашка.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различными печатками.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украшать предметы простым узором из чередующихся точек и полос. Развивать чувство ритма, композиции.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чашек, печатки различной формы и величины, гуашь в мисочках.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 праздник.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имеющиеся в наличии.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Зубные щетки.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новым видом нетрадиционной изобразительной техникой. Развивать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разноцветная гуашь, зубные щетки, салфетки.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лес.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по трафарету, рисование пальчиками.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печати по трафарету. Закрепить умение рисовать деревья углем, рисовать пальчиками. Развивать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А3(тонированный на два цвета), гуашь, трафареты елок, поролоновые тампоны, уголь, иллюстрации.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 для мамы.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рисовании, скатывании шариков из салфеток. Развивать чувство композиции. Закрепить навыки наклеивания.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из цветной бумаги с нарисованной веточкой, вырезанные листья мимозы, салфетки (4х4), гуашь желтая.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Знакомая форма – новый образ.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 данной изобразительной технике. Развивать воображение, чувство композиции, ритма.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,гуашь в мисочках, предметы для обведения, кисти.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Рисую, что я умею (по замыслу)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материалами, необходимыми для работы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нетрадиционных изобразительных техник.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имеющиеся в наличии.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Осьминожек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делать отпечатки ладони и дорисовывать их до определенного образа. Развивать воображение, творчество.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гуашь, кисти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Кораблики в море.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Знакомая форма – новый образ.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 данной изобразительной технике. Развивать воображение, чувство композиции, ритма.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,гуашь в мисочках, предметы для обведения, кисти.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 и акварель, печать печатками.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детей в данных техниках. Учить создавать выразительный образ одуванчиков. Развивать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восковые мелки, акварель.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Комкание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или обрывание.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комкать салфетки или обрывать их и делать цыплят, дорисовывать детали. Развивать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салфетки желтые, клей, фломастеры.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платочек.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материалами, необходимыми для работы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нетрадиционных изобразительных техник. Развивать чувство композиции.</w:t>
            </w:r>
          </w:p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имеющиеся в наличии.</w:t>
            </w:r>
          </w:p>
        </w:tc>
      </w:tr>
      <w:tr w:rsidR="00A5673B" w:rsidRPr="00A5673B" w:rsidTr="009B2868">
        <w:trPr>
          <w:trHeight w:val="596"/>
        </w:trPr>
        <w:tc>
          <w:tcPr>
            <w:tcW w:w="0" w:type="auto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</w:tcPr>
          <w:p w:rsidR="00A5673B" w:rsidRPr="00A5673B" w:rsidRDefault="00A5673B" w:rsidP="00A567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за год.</w:t>
            </w:r>
          </w:p>
        </w:tc>
      </w:tr>
    </w:tbl>
    <w:p w:rsidR="00A5673B" w:rsidRPr="00A5673B" w:rsidRDefault="00A5673B" w:rsidP="00A5673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перспективное планирование по использованию нетрадиционных техник рисования для детей 5 – 7 лет.</w:t>
      </w:r>
    </w:p>
    <w:p w:rsidR="00A5673B" w:rsidRPr="00A5673B" w:rsidRDefault="00A5673B" w:rsidP="00A567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204"/>
        <w:gridCol w:w="2801"/>
        <w:gridCol w:w="6115"/>
        <w:gridCol w:w="3381"/>
      </w:tblGrid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луг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 + акварель, печать по трафарету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ранее усвоенные умения и навыки в данных техниках. Содействовать наиболее выразительному отражению впечатлений о лете.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А3, восковые мелки, акварель, трафареты цветов, гуашь, кисти, поролоновые печатки.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сосуд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(печатками), «знакомая форма – новый образ».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составлять простые узоры, используя технику печатания. Развивать чувство композиции,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круглой и овальной формы, печатки и трафареты, гуашь, поролоновые тампоны.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насекомых (бабочки,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стрекозы)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Монотипия, обведение ладошки и кулачка.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техникой монотипии. Закрепить умение использовать технику «старая форма – новое содержание» (большое крыло – ладошка с сомкнутыми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пальцами, кулачок – маленькое). Познакомить детей с симметрией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бабочки). Развивать пространственное мышление.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Силуэты симметричных и несимметричных предметов, иллюстрации бабочек, лист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гуашь, кисти, простой карандаш.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работы. Закрепить умение выбирать самостоятельно технику и тему.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имеющиеся в наличии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животных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полусухой кистью, оттиск смятой бумагой.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пользоваться техниками «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полусухой кистью», «печать смятой бумагой». Учить выполнять рисунок тела животного без предварительной прорисовки карандашом. Учить дополнять изображение деталями.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животных    « еж, заяц», жесткая кисть, смятая бумага, гуашь, кисти.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калины (с натуры)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анализировать натуру, выделять ее признаки и особенности. Закрепить умение рисовать пальчиками, прием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листьев). Развивать чувство композиции,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ветка калины, гуашь, кисти.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береза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трубочкой,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полусухой кистью.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«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трубочкой», закрепить умение пользоваться техникой «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полусухой кистью». Учить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натуру выделяя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особенности. Развивать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гуашь, жидко разведенная гуашь, пластиковая ложечка, трубочка, жесткая кисть.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предметы (ковер самолет)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передавать колорит волшебных предметов. Учить комбинировать различные ранее освоенные элементы в новых сочетаниях. Развивать чувство композиции,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различной формы,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на участке.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техникой «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закреплять умение пользоваться пластилином (скатывать шарики, раскатывать колбаски), примазывать на ранее приготовленный фон. Дополнять изображение деталями.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картоны обмазанные пластилином, пластилин цветной, стеки, семена растений.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«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Анализировать форму предметов. Продолжать развивать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 картоны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затонированные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пластилином,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цветной пластилин, стеки.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 необходимыми для работы. Закреплять умение выбирать самостоятельно технику и тему.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имеющиеся в наличии.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Оби.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Мыльная живопись.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новой техникой «мыльная живопись». Учить выдувать цветную пену и отпечатывать ее на листах, учить видеть знакомые образы. Развивать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мыло, гуашь, кисти, трубочки, листыА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репродукции картин на данную тему.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воде.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Пейзажная монотипия.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приемом монотипии по мокрому слою; упражнять в использовании приема симметричного изображения путем складывания листа пополам.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плотной бумагиА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вода в мисочке, гуашь, кисти, кусочки поролона.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Заколдованные картинки.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обычная.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детей, умение видеть в обычных кляксах предметы и явления окружающей действительности. Упражнять в свободном выборе изобразительных материалов при дорисовке.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(по2 на каждого), гуашь, кисти, карандаши.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предметы (шапка-невидимка)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печатками, рисование пальчиками.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украшать волшебные предметы, используя знакомые техники (оттиск печатками, рисование пальчиками). Развивать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воображении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различной формы, разные печатки, гуашь.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стекле.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  + акварель.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техникой «восковые мелки + акварель». Учить смешивать акварельные краски, для получения новых оттенков и передачи выразительного образа.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восковые мелки или свеча, акварельные краски, кисти, вода.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 (первое занятие).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клей + акварель.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новым видом живописи «Витраж». Развивать эстетическое восприятие, обогащать впечатления о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Поддерживать творческие проявления.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цветной клей, акварельные краски, кисти, вода.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сказка (витраж, второе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занятие)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Цветной клей + акварель.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новым видом живописи «Витраж». Развивать эстетическое восприятие,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обогащать впечатления о 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Поддерживать творческие проявления.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Начатые работы на первом занятии, 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цветной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клей, акварельные краски, кисти, вода.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береза под моим окном.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+ акварель.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работать с техникой «свеча + акварель».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свечи, акварельные краски, кисти, вода.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ночь (первое занятие).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Черно-белый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черно-белогограттажа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полукартона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свеча, тушь + жидкое мыло, кисть, заостренная палочка.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ночь (продолжение).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Черно-белый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черно-белогограттажа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передавать настроение с помощью графики. Развивать воображение.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полукартона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свеча, тушь + жидкое мыло, кисть, заостренная палочка.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(первое занятие).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техникой. Учить использовать выразительные средства графики (штрих, линия).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полукартона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свеча, тушь + жидкое мыло, кисть, заостренная палочка, эскизы, иллюстрации.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(продолжение).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техникой. Учить использовать выразительные средства графики (штрих, линия). Учить продумывать расположение рисунка на листе, развивать воображение,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полукартона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свеча, тушь + жидкое мыло, кисть, заостренная палочка, начатые работы.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волшебник (первое занятие).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техникой. Учить использовать выразительные средства графики (штрих, линия).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полукартона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свеча, тушь + жидкое мыло, кисть, заостренная палочка, эскизы, иллюстрации.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волшебник (продолжение).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техникой. Учить использовать выразительные средства графики (штрих, линия). Учить продумывать расположение рисунка на листе, развивать воображение, чувство композиции.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полукартона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свеча, тушь + жидкое мыло, кисть, заостренная палочка, эскизы, иллюстрации.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 необходимыми для </w:t>
            </w: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 Закреплять умение выбирать самостоятельно технику и тему.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имеющиеся в наличии.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цветы.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 (фломастеры на ткани).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«рисование на ткани – батик». Закрепить умение рисовать необычные цветы, используя разные приемы. Развивать воображение, чувство ритма,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фломастеры, х\б ткань 20х20, пяльцы или рамки, клеенка, утюг (для воспитателя).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платочки.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 узелковый (рисунок тушью).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«рисование на ткани – батик». Закрепить умение рисовать необычные цветы, используя разные приемы. Развивать воображение, чувство ритма,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атные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х\б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 20х20, пяльцы или рамки, клеенка, утюг (для воспитателя).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предметы (скатерть-самобранка).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 узелковый (рисунок тушью).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«рисование на ткани – батик». Закрепить умение украшать волшебные предметы. Учить комбинировать различные ранее освоенные элементы в новых сочетаниях.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атные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х\б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 20х20, пяльцы или рамки, клеенка, утюг (для воспитателя).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 – свободная роспись.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«рисование на ткани – батик». Совершенствовать умения и навыки в свободном экспериментировании с материалами.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фломастеры, цветная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</w:t>
            </w:r>
            <w:proofErr w:type="gram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атные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палочки,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х\б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ткань 20х20, пяльцы или рамки, клеенка, утюг (для воспитателя).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печатание подручными средствами.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печатание. Развивать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А3, кисти, гуашь, поролоновый тампон, различные печатки, щетки для </w:t>
            </w:r>
            <w:proofErr w:type="spellStart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набрызга</w:t>
            </w:r>
            <w:proofErr w:type="spellEnd"/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73B" w:rsidRPr="00A5673B" w:rsidTr="009B2868"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 необходимыми для работы. Закреплять умение выбирать самостоятельно технику и тему.</w:t>
            </w:r>
          </w:p>
        </w:tc>
        <w:tc>
          <w:tcPr>
            <w:tcW w:w="0" w:type="auto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имеющиеся в наличии.</w:t>
            </w:r>
          </w:p>
        </w:tc>
      </w:tr>
      <w:tr w:rsidR="00A5673B" w:rsidRPr="00A5673B" w:rsidTr="009B2868">
        <w:trPr>
          <w:trHeight w:val="640"/>
        </w:trPr>
        <w:tc>
          <w:tcPr>
            <w:tcW w:w="0" w:type="auto"/>
            <w:gridSpan w:val="5"/>
          </w:tcPr>
          <w:p w:rsidR="00A5673B" w:rsidRPr="00A5673B" w:rsidRDefault="00A5673B" w:rsidP="00A5673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всех работ за год.</w:t>
            </w:r>
          </w:p>
        </w:tc>
      </w:tr>
    </w:tbl>
    <w:p w:rsidR="00A5673B" w:rsidRPr="00A5673B" w:rsidRDefault="00A5673B" w:rsidP="00A5673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5673B" w:rsidRPr="00A5673B" w:rsidRDefault="00A5673B" w:rsidP="00A5673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5673B" w:rsidRPr="00A5673B" w:rsidRDefault="00A5673B" w:rsidP="00A5673B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Ожидаемые результаты </w:t>
      </w:r>
    </w:p>
    <w:p w:rsidR="00A5673B" w:rsidRPr="00A5673B" w:rsidRDefault="00A5673B" w:rsidP="00A567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изобразительной деятельности повысился у 80% воспитанников;</w:t>
      </w:r>
    </w:p>
    <w:p w:rsidR="00A5673B" w:rsidRPr="00A5673B" w:rsidRDefault="00A5673B" w:rsidP="00A567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64% воспитанников используют различные способы рисования  для создания выразительности образов;</w:t>
      </w:r>
    </w:p>
    <w:p w:rsidR="00A5673B" w:rsidRPr="00A5673B" w:rsidRDefault="00A5673B" w:rsidP="00A567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 воспитанников используют навыки композиционного решения на высоком уровне;</w:t>
      </w:r>
    </w:p>
    <w:p w:rsidR="00A5673B" w:rsidRPr="00A5673B" w:rsidRDefault="00A5673B" w:rsidP="00A567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47% воспитанников выражают свое отношение к миру через рисунок.</w:t>
      </w:r>
    </w:p>
    <w:p w:rsidR="00A5673B" w:rsidRPr="00A5673B" w:rsidRDefault="00A5673B" w:rsidP="00A5673B">
      <w:pPr>
        <w:spacing w:before="240" w:after="60" w:line="240" w:lineRule="auto"/>
        <w:outlineLvl w:val="0"/>
        <w:rPr>
          <w:rFonts w:ascii="Times New Roman" w:eastAsia="Arial Unicode MS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5673B" w:rsidRPr="00A5673B" w:rsidRDefault="00A5673B" w:rsidP="00A5673B">
      <w:pPr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8"/>
          <w:sz w:val="24"/>
          <w:szCs w:val="32"/>
          <w:lang w:eastAsia="ru-RU"/>
        </w:rPr>
      </w:pPr>
    </w:p>
    <w:p w:rsidR="00A5673B" w:rsidRPr="00A5673B" w:rsidRDefault="00A5673B" w:rsidP="00A5673B">
      <w:pPr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8"/>
          <w:sz w:val="24"/>
          <w:szCs w:val="32"/>
          <w:lang w:eastAsia="ru-RU"/>
        </w:rPr>
      </w:pPr>
    </w:p>
    <w:p w:rsidR="00A5673B" w:rsidRPr="00A5673B" w:rsidRDefault="00A5673B" w:rsidP="00A5673B">
      <w:pPr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8"/>
          <w:sz w:val="24"/>
          <w:szCs w:val="32"/>
          <w:lang w:eastAsia="ru-RU"/>
        </w:rPr>
      </w:pPr>
    </w:p>
    <w:p w:rsidR="00A5673B" w:rsidRPr="00A5673B" w:rsidRDefault="00A5673B" w:rsidP="00A5673B">
      <w:pPr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8"/>
          <w:sz w:val="24"/>
          <w:szCs w:val="32"/>
          <w:lang w:eastAsia="ru-RU"/>
        </w:rPr>
      </w:pPr>
    </w:p>
    <w:p w:rsidR="00A5673B" w:rsidRPr="00A5673B" w:rsidRDefault="00A5673B" w:rsidP="00A5673B">
      <w:pPr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8"/>
          <w:sz w:val="24"/>
          <w:szCs w:val="32"/>
          <w:lang w:eastAsia="ru-RU"/>
        </w:rPr>
      </w:pPr>
      <w:r w:rsidRPr="00A5673B">
        <w:rPr>
          <w:rFonts w:ascii="Times New Roman" w:eastAsia="Arial Unicode MS" w:hAnsi="Times New Roman" w:cs="Times New Roman"/>
          <w:b/>
          <w:bCs/>
          <w:kern w:val="28"/>
          <w:sz w:val="24"/>
          <w:szCs w:val="32"/>
          <w:lang w:eastAsia="ru-RU"/>
        </w:rPr>
        <w:t>Обобщенные требования  к уровню подготовки знаний, умений и навыков дошкольников  по дополнительной программе изобразительной деятельности «Увлекательное рисование».</w:t>
      </w:r>
    </w:p>
    <w:p w:rsidR="00A5673B" w:rsidRPr="00A5673B" w:rsidRDefault="00A5673B" w:rsidP="00A56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3B" w:rsidRPr="00A5673B" w:rsidRDefault="00A5673B" w:rsidP="00A56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3 до 5 лет</w:t>
      </w:r>
    </w:p>
    <w:p w:rsidR="00A5673B" w:rsidRPr="00A5673B" w:rsidRDefault="00A5673B" w:rsidP="00A56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ребенок может:</w:t>
      </w:r>
    </w:p>
    <w:p w:rsidR="00A5673B" w:rsidRPr="00A5673B" w:rsidRDefault="00A5673B" w:rsidP="00A567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способы нетрадиционного рисования;</w:t>
      </w:r>
    </w:p>
    <w:p w:rsidR="00A5673B" w:rsidRPr="00A5673B" w:rsidRDefault="00A5673B" w:rsidP="00A567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колорит и др.);</w:t>
      </w:r>
    </w:p>
    <w:p w:rsidR="00A5673B" w:rsidRPr="00A5673B" w:rsidRDefault="00A5673B" w:rsidP="00A567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передавать сюжетную композицию, используя разные ее варианты с элементами перспективы;</w:t>
      </w:r>
    </w:p>
    <w:p w:rsidR="00A5673B" w:rsidRPr="00A5673B" w:rsidRDefault="00A5673B" w:rsidP="00A567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 окружающему миру через рисунок;</w:t>
      </w:r>
    </w:p>
    <w:p w:rsidR="00A5673B" w:rsidRPr="00A5673B" w:rsidRDefault="00A5673B" w:rsidP="00A567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мотивированную оценку результатам своей деятельности.</w:t>
      </w:r>
    </w:p>
    <w:p w:rsidR="00A5673B" w:rsidRPr="00A5673B" w:rsidRDefault="00A5673B" w:rsidP="00A567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динамика малого опыта, склонность к экспериментированию с художественными материалами и инструментами</w:t>
      </w:r>
    </w:p>
    <w:p w:rsidR="00A5673B" w:rsidRPr="00A5673B" w:rsidRDefault="00A5673B" w:rsidP="00A56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B" w:rsidRPr="00A5673B" w:rsidRDefault="00A5673B" w:rsidP="00A567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 5 до</w:t>
      </w:r>
      <w:proofErr w:type="gramStart"/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5673B" w:rsidRPr="00A5673B" w:rsidRDefault="00A5673B" w:rsidP="00A567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ребенок может: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выразительной и гармоничной беспредметной живописной композиции – овладение выразительными возможностями живописи при передаче эмоциональных состояний (настроений, чувств, переживаний).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действия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опредмечивания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цветового или тонального пятна – дети могут создавать образ, передающий форму и фактуру простейших объектов.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художественно выразительного образа в живописном цветовом пространстве, адекватном этому образу - овладение выразительными возможностями живописи и графики при передаче основных структурных и выразительных характеристик изображаемого предмета в соединении с эмоционально выразительной цветовой средой.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выразительно-изобразительных сре</w:t>
      </w:r>
      <w:proofErr w:type="gramStart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художественного образ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динамика малого опыта, склонность к экспериментированию с художественными материалами и инструментам.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при выборе темы, сюжета, композиции, художественных материалов и средств художественно-образной выразительности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ручная умелость</w:t>
      </w:r>
    </w:p>
    <w:p w:rsidR="00A5673B" w:rsidRPr="00A5673B" w:rsidRDefault="00A5673B" w:rsidP="00A5673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</w:t>
      </w:r>
    </w:p>
    <w:p w:rsidR="00A5673B" w:rsidRPr="00A5673B" w:rsidRDefault="00A5673B" w:rsidP="00A567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5673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ЛИТЕРАТУРА</w:t>
      </w:r>
    </w:p>
    <w:p w:rsidR="00A5673B" w:rsidRPr="00A5673B" w:rsidRDefault="00A5673B" w:rsidP="00A5673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Галанов А.С., Корнилова С.Н., и др. Занятия с дошкольниками по изобразительному искусству. – М.: ТЦ “Сфера”, 1999. </w:t>
      </w:r>
    </w:p>
    <w:p w:rsidR="00A5673B" w:rsidRPr="00A5673B" w:rsidRDefault="00A5673B" w:rsidP="00A5673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Комарова Т.С. Изобразительная деятельность в детском саду. Программа и </w:t>
      </w:r>
    </w:p>
    <w:p w:rsidR="00A5673B" w:rsidRPr="00A5673B" w:rsidRDefault="00A5673B" w:rsidP="00A5673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Казакова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>Р.Г.,Рисование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детьми дошкольного возраста:  методические рекомендации. – М.: Мозаика-Синтез, 2006. </w:t>
      </w:r>
    </w:p>
    <w:p w:rsidR="00A5673B" w:rsidRPr="00A5673B" w:rsidRDefault="00A5673B" w:rsidP="00A5673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Нетрадиционные техники, планирование, конспекты занятий/.– под редакцией Казаковой М.: ТЦ Сфера, 2004. </w:t>
      </w:r>
    </w:p>
    <w:p w:rsidR="00A5673B" w:rsidRPr="00A5673B" w:rsidRDefault="00A5673B" w:rsidP="00A5673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Борисова Е. Развиваем творческие способности старших дошкольников в рисовании.// Дошкольное воспитание. – 2002. – №2 </w:t>
      </w:r>
    </w:p>
    <w:p w:rsidR="00A5673B" w:rsidRPr="00A5673B" w:rsidRDefault="00A5673B" w:rsidP="00A5673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Хасанова </w:t>
      </w:r>
      <w:proofErr w:type="spellStart"/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>М.Видт</w:t>
      </w:r>
      <w:proofErr w:type="spellEnd"/>
      <w:r w:rsidRPr="00A56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 Дошкольник в мире художественно-эстетической культуры.// Дошкольное воспитание. – 2004. – №2. – с.51-53.</w:t>
      </w:r>
    </w:p>
    <w:p w:rsidR="00A5673B" w:rsidRPr="00A5673B" w:rsidRDefault="00A5673B" w:rsidP="00A5673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lang w:eastAsia="ru-RU"/>
        </w:rPr>
        <w:t>Б.П. Никитин. Развивающие игры. - 5-е изд. доп. - М.: Знание, 1994.</w:t>
      </w:r>
    </w:p>
    <w:p w:rsidR="00A5673B" w:rsidRPr="00A5673B" w:rsidRDefault="00A5673B" w:rsidP="00A5673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lang w:eastAsia="ru-RU"/>
        </w:rPr>
        <w:t>Д.  Павлов. Методические разработки по использованию компьютера в образовании. - Челябинск: Челябинский областной институт усовершенствования учителей, 1992.</w:t>
      </w:r>
    </w:p>
    <w:p w:rsidR="00A5673B" w:rsidRPr="00A5673B" w:rsidRDefault="00A5673B" w:rsidP="00A5673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lang w:eastAsia="ru-RU"/>
        </w:rPr>
        <w:t>А. Зарецкий, А. Труханов, Л. Зарецкая. Энциклопедия профессора Фортрана.</w:t>
      </w:r>
    </w:p>
    <w:p w:rsidR="00A5673B" w:rsidRPr="00A5673B" w:rsidRDefault="00A5673B" w:rsidP="00A5673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lang w:eastAsia="ru-RU"/>
        </w:rPr>
        <w:t xml:space="preserve">З. М. </w:t>
      </w:r>
      <w:proofErr w:type="spellStart"/>
      <w:r w:rsidRPr="00A5673B">
        <w:rPr>
          <w:rFonts w:ascii="Times New Roman" w:eastAsia="Times New Roman" w:hAnsi="Times New Roman" w:cs="Times New Roman"/>
          <w:sz w:val="24"/>
          <w:lang w:eastAsia="ru-RU"/>
        </w:rPr>
        <w:t>Бугуславская</w:t>
      </w:r>
      <w:proofErr w:type="spellEnd"/>
      <w:r w:rsidRPr="00A5673B">
        <w:rPr>
          <w:rFonts w:ascii="Times New Roman" w:eastAsia="Times New Roman" w:hAnsi="Times New Roman" w:cs="Times New Roman"/>
          <w:sz w:val="24"/>
          <w:lang w:eastAsia="ru-RU"/>
        </w:rPr>
        <w:t>, Е.О. Смирнова. Развивающие игры для детей младшего дошкольного возраста.</w:t>
      </w:r>
    </w:p>
    <w:p w:rsidR="00A5673B" w:rsidRPr="00A5673B" w:rsidRDefault="00A5673B" w:rsidP="00A5673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lang w:eastAsia="ru-RU"/>
        </w:rPr>
        <w:t>З.А. Михайлова. Игровые занимательные задачи для дошкольников. Книга для воспитателя детского сада. - М.: Просвещение, 1990.</w:t>
      </w:r>
    </w:p>
    <w:p w:rsidR="00A5673B" w:rsidRPr="00A5673B" w:rsidRDefault="00A5673B" w:rsidP="00A5673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5673B">
        <w:rPr>
          <w:rFonts w:ascii="Times New Roman" w:eastAsia="Times New Roman" w:hAnsi="Times New Roman" w:cs="Times New Roman"/>
          <w:sz w:val="24"/>
          <w:lang w:eastAsia="ru-RU"/>
        </w:rPr>
        <w:t>Т.И. Ерофеева, Л.Н. Павлова, В.П. Новикова. Математика для дошкольников. Книга для воспитателя детского сада. - М.: Просвещение, 1992.</w:t>
      </w:r>
    </w:p>
    <w:p w:rsidR="00A5673B" w:rsidRPr="00A5673B" w:rsidRDefault="00A5673B" w:rsidP="00A5673B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A5673B" w:rsidRPr="00A5673B" w:rsidRDefault="00A5673B" w:rsidP="00A5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8F" w:rsidRDefault="00F627D4"/>
    <w:sectPr w:rsidR="008F6A8F" w:rsidSect="004567D8">
      <w:pgSz w:w="16838" w:h="11906" w:orient="landscape"/>
      <w:pgMar w:top="720" w:right="962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F4"/>
    <w:multiLevelType w:val="hybridMultilevel"/>
    <w:tmpl w:val="4BB4CDC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FA26B4C"/>
    <w:multiLevelType w:val="hybridMultilevel"/>
    <w:tmpl w:val="0E6E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84C9C"/>
    <w:multiLevelType w:val="hybridMultilevel"/>
    <w:tmpl w:val="2BD4CC96"/>
    <w:lvl w:ilvl="0" w:tplc="10B0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1C4C71"/>
    <w:multiLevelType w:val="hybridMultilevel"/>
    <w:tmpl w:val="9C2CD572"/>
    <w:lvl w:ilvl="0" w:tplc="F1247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A0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9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84B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63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C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C0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4C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0D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E209F"/>
    <w:multiLevelType w:val="hybridMultilevel"/>
    <w:tmpl w:val="3528A39A"/>
    <w:lvl w:ilvl="0" w:tplc="7956754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142D3E"/>
    <w:multiLevelType w:val="hybridMultilevel"/>
    <w:tmpl w:val="37D4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1B41"/>
    <w:multiLevelType w:val="hybridMultilevel"/>
    <w:tmpl w:val="9C760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C1D73"/>
    <w:multiLevelType w:val="hybridMultilevel"/>
    <w:tmpl w:val="1A0A62A8"/>
    <w:lvl w:ilvl="0" w:tplc="79567548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AC67772"/>
    <w:multiLevelType w:val="hybridMultilevel"/>
    <w:tmpl w:val="52E0D7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415816"/>
    <w:multiLevelType w:val="hybridMultilevel"/>
    <w:tmpl w:val="14A44CE0"/>
    <w:lvl w:ilvl="0" w:tplc="7956754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B615EF"/>
    <w:multiLevelType w:val="multilevel"/>
    <w:tmpl w:val="00F4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533B8"/>
    <w:multiLevelType w:val="hybridMultilevel"/>
    <w:tmpl w:val="CB5ABDA8"/>
    <w:lvl w:ilvl="0" w:tplc="F2A67C5A">
      <w:start w:val="1"/>
      <w:numFmt w:val="bullet"/>
      <w:lvlText w:val="#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3256"/>
    <w:multiLevelType w:val="hybridMultilevel"/>
    <w:tmpl w:val="76E25F0A"/>
    <w:lvl w:ilvl="0" w:tplc="795675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354C6"/>
    <w:multiLevelType w:val="hybridMultilevel"/>
    <w:tmpl w:val="D3EEED36"/>
    <w:lvl w:ilvl="0" w:tplc="7956754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0E"/>
    <w:rsid w:val="000A3E50"/>
    <w:rsid w:val="00193E63"/>
    <w:rsid w:val="0022582F"/>
    <w:rsid w:val="00696C69"/>
    <w:rsid w:val="00744B0E"/>
    <w:rsid w:val="00A11D5A"/>
    <w:rsid w:val="00A5673B"/>
    <w:rsid w:val="00BC6717"/>
    <w:rsid w:val="00F6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50"/>
  </w:style>
  <w:style w:type="paragraph" w:styleId="3">
    <w:name w:val="heading 3"/>
    <w:basedOn w:val="a"/>
    <w:next w:val="a"/>
    <w:link w:val="30"/>
    <w:qFormat/>
    <w:rsid w:val="00A5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673B"/>
  </w:style>
  <w:style w:type="paragraph" w:styleId="a3">
    <w:name w:val="List Paragraph"/>
    <w:basedOn w:val="a"/>
    <w:uiPriority w:val="34"/>
    <w:qFormat/>
    <w:rsid w:val="00A567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A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67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5673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673B"/>
  </w:style>
  <w:style w:type="paragraph" w:styleId="a3">
    <w:name w:val="List Paragraph"/>
    <w:basedOn w:val="a"/>
    <w:uiPriority w:val="34"/>
    <w:qFormat/>
    <w:rsid w:val="00A567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A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67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5673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Real!</cp:lastModifiedBy>
  <cp:revision>2</cp:revision>
  <dcterms:created xsi:type="dcterms:W3CDTF">2019-09-19T19:19:00Z</dcterms:created>
  <dcterms:modified xsi:type="dcterms:W3CDTF">2019-09-19T19:19:00Z</dcterms:modified>
</cp:coreProperties>
</file>